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CA0" w:rsidRDefault="00334CA0" w:rsidP="00334CA0">
      <w:pPr>
        <w:widowControl/>
        <w:spacing w:line="560" w:lineRule="exact"/>
        <w:jc w:val="left"/>
        <w:rPr>
          <w:rFonts w:ascii="黑体" w:eastAsia="黑体" w:hAnsi="黑体" w:cs="仿宋_GB2312"/>
          <w:color w:val="000000"/>
          <w:kern w:val="21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21"/>
          <w:sz w:val="32"/>
          <w:szCs w:val="32"/>
        </w:rPr>
        <w:t>附件3</w:t>
      </w:r>
    </w:p>
    <w:p w:rsidR="00334CA0" w:rsidRDefault="00334CA0" w:rsidP="00334CA0">
      <w:pPr>
        <w:widowControl/>
        <w:jc w:val="center"/>
        <w:rPr>
          <w:rFonts w:ascii="方正小标宋简体" w:eastAsia="方正小标宋简体" w:hAnsi="黑体" w:cs="仿宋_GB2312"/>
          <w:color w:val="000000"/>
          <w:kern w:val="21"/>
          <w:sz w:val="36"/>
          <w:szCs w:val="32"/>
        </w:rPr>
      </w:pPr>
    </w:p>
    <w:p w:rsidR="00334CA0" w:rsidRPr="00C67A8D" w:rsidRDefault="00334CA0" w:rsidP="00334CA0">
      <w:pPr>
        <w:widowControl/>
        <w:jc w:val="center"/>
        <w:rPr>
          <w:rFonts w:ascii="方正小标宋简体" w:eastAsia="方正小标宋简体" w:hAnsi="黑体" w:cs="仿宋_GB2312"/>
          <w:color w:val="000000"/>
          <w:kern w:val="21"/>
          <w:sz w:val="36"/>
          <w:szCs w:val="32"/>
        </w:rPr>
      </w:pPr>
      <w:bookmarkStart w:id="0" w:name="_GoBack"/>
      <w:r w:rsidRPr="00C67A8D">
        <w:rPr>
          <w:rFonts w:ascii="方正小标宋简体" w:eastAsia="方正小标宋简体" w:hAnsi="黑体" w:cs="仿宋_GB2312" w:hint="eastAsia"/>
          <w:color w:val="000000"/>
          <w:kern w:val="21"/>
          <w:sz w:val="36"/>
          <w:szCs w:val="32"/>
        </w:rPr>
        <w:t>“江苏税务”APP办税缴费事项清单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76"/>
        <w:gridCol w:w="6166"/>
        <w:gridCol w:w="1354"/>
      </w:tblGrid>
      <w:tr w:rsidR="00334CA0" w:rsidRPr="00E40FA8" w:rsidTr="00B4544A">
        <w:trPr>
          <w:trHeight w:val="285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“非接触”办理事项名称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实名信息认证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企业绑定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办税进度及结果查询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好差评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发票物流信息查询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在线咨询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申报信息查询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缴款信息查询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欠税信息查询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纳税信用状态信息查询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证明信息查询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个体工商户核定定额信息查询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违法违章信息查询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欠税查询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发票查询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发票查验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一般纳税人查询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A级纳税人查询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涉税专业服务机构信息公告和查询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涉税中介机构信息查询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优惠信息查询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新办企业开户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车购税申报</w:t>
            </w:r>
            <w:proofErr w:type="gramEnd"/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缴纳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代他人缴纳</w:t>
            </w:r>
            <w:proofErr w:type="gramStart"/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车购税</w:t>
            </w:r>
            <w:proofErr w:type="gramEnd"/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调整社保缴费档次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26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社保缴费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代他人缴费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社保缴费记录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链接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</w:t>
            </w: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个人所得税</w:t>
            </w:r>
            <w:r w:rsidRPr="00E354C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”</w:t>
            </w: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小规模纳税人一键零申报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申报作废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税费缴纳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发票领用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发票验旧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发票签收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发票票种（票量）核定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增值税专用发票最高开票限额审批（限额百万元以下）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基础信息维护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开具税收完税证明（文书式）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开具税收完税证明（表格式）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财务会计制度备案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增值税一般纳税人登记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存款账户账号报告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我的办税厅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智能导税</w:t>
            </w: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我的常用预约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智能导税</w:t>
            </w: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当前预约查询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智能导税</w:t>
            </w: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历史预约查询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智能导税</w:t>
            </w: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关联业务提示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智能导税</w:t>
            </w: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预约事项表单填写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智能导税</w:t>
            </w: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窗口办理携带资料提醒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智能导税</w:t>
            </w: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推荐大厅预约办理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智能导税</w:t>
            </w: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预约进度消息推送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智能导税</w:t>
            </w:r>
          </w:p>
        </w:tc>
      </w:tr>
      <w:tr w:rsidR="00334CA0" w:rsidRPr="00E40FA8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业务办结办税评价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CA0" w:rsidRPr="00E40FA8" w:rsidRDefault="00334CA0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40FA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智能导税</w:t>
            </w:r>
          </w:p>
        </w:tc>
      </w:tr>
    </w:tbl>
    <w:p w:rsidR="00334CA0" w:rsidRDefault="00334CA0" w:rsidP="00334CA0">
      <w:pPr>
        <w:widowControl/>
        <w:spacing w:line="560" w:lineRule="exact"/>
        <w:jc w:val="left"/>
        <w:rPr>
          <w:rFonts w:ascii="黑体" w:eastAsia="黑体" w:hAnsi="黑体" w:cs="仿宋_GB2312"/>
          <w:color w:val="000000"/>
          <w:kern w:val="21"/>
          <w:sz w:val="32"/>
          <w:szCs w:val="32"/>
        </w:rPr>
      </w:pPr>
    </w:p>
    <w:p w:rsidR="008634CA" w:rsidRDefault="008634CA"/>
    <w:sectPr w:rsidR="00863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A0"/>
    <w:rsid w:val="00334CA0"/>
    <w:rsid w:val="0086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E425A-1AF8-4ED5-9341-7605B73D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A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程蕾</dc:creator>
  <cp:keywords/>
  <dc:description/>
  <cp:lastModifiedBy>程蕾</cp:lastModifiedBy>
  <cp:revision>1</cp:revision>
  <dcterms:created xsi:type="dcterms:W3CDTF">2021-08-01T06:07:00Z</dcterms:created>
  <dcterms:modified xsi:type="dcterms:W3CDTF">2021-08-01T06:08:00Z</dcterms:modified>
</cp:coreProperties>
</file>