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DC7" w:rsidRDefault="00E71DC7">
      <w:pPr>
        <w:spacing w:line="600" w:lineRule="exact"/>
        <w:ind w:rightChars="-94" w:right="-197"/>
        <w:jc w:val="left"/>
        <w:rPr>
          <w:rFonts w:ascii="黑体" w:eastAsia="黑体" w:hAnsi="黑体"/>
          <w:sz w:val="32"/>
          <w:szCs w:val="32"/>
        </w:rPr>
      </w:pPr>
    </w:p>
    <w:p w:rsidR="00E71DC7" w:rsidRDefault="00E71DC7">
      <w:pPr>
        <w:spacing w:line="600" w:lineRule="exact"/>
        <w:jc w:val="center"/>
        <w:rPr>
          <w:rFonts w:ascii="Times New Roman" w:eastAsia="方正大标宋简体" w:hAnsi="Times New Roman"/>
          <w:color w:val="000000"/>
          <w:sz w:val="44"/>
          <w:szCs w:val="42"/>
        </w:rPr>
      </w:pPr>
    </w:p>
    <w:p w:rsidR="00E71DC7" w:rsidRDefault="00965127">
      <w:pPr>
        <w:spacing w:line="600" w:lineRule="exact"/>
        <w:jc w:val="center"/>
        <w:rPr>
          <w:rFonts w:ascii="Times New Roman" w:eastAsia="方正大标宋简体" w:hAnsi="Times New Roman"/>
          <w:color w:val="000000"/>
          <w:sz w:val="44"/>
          <w:szCs w:val="42"/>
        </w:rPr>
      </w:pPr>
      <w:r>
        <w:rPr>
          <w:rFonts w:ascii="Times New Roman" w:eastAsia="方正大标宋简体" w:hAnsi="Times New Roman"/>
          <w:color w:val="000000"/>
          <w:sz w:val="44"/>
          <w:szCs w:val="42"/>
        </w:rPr>
        <w:t>全国中小企业股份转让系统挂牌公司股份</w:t>
      </w:r>
    </w:p>
    <w:p w:rsidR="00E71DC7" w:rsidRDefault="00965127">
      <w:pPr>
        <w:spacing w:line="600" w:lineRule="exact"/>
        <w:jc w:val="center"/>
        <w:rPr>
          <w:rFonts w:ascii="Times New Roman" w:eastAsia="方正大标宋简体" w:hAnsi="Times New Roman"/>
          <w:color w:val="000000"/>
          <w:sz w:val="44"/>
          <w:szCs w:val="42"/>
        </w:rPr>
      </w:pPr>
      <w:r>
        <w:rPr>
          <w:rFonts w:ascii="Times New Roman" w:eastAsia="方正大标宋简体" w:hAnsi="Times New Roman"/>
          <w:color w:val="000000"/>
          <w:sz w:val="44"/>
          <w:szCs w:val="42"/>
        </w:rPr>
        <w:t>特定事项协议转让</w:t>
      </w:r>
      <w:r>
        <w:rPr>
          <w:rFonts w:ascii="Times New Roman" w:eastAsia="方正大标宋简体" w:hAnsi="Times New Roman" w:hint="eastAsia"/>
          <w:color w:val="000000"/>
          <w:sz w:val="44"/>
          <w:szCs w:val="42"/>
        </w:rPr>
        <w:t>业务</w:t>
      </w:r>
      <w:r>
        <w:rPr>
          <w:rFonts w:ascii="Times New Roman" w:eastAsia="方正大标宋简体" w:hAnsi="Times New Roman"/>
          <w:color w:val="000000"/>
          <w:sz w:val="44"/>
          <w:szCs w:val="42"/>
        </w:rPr>
        <w:t>办理指南</w:t>
      </w:r>
    </w:p>
    <w:p w:rsidR="00E71DC7" w:rsidRDefault="00E71DC7">
      <w:pPr>
        <w:spacing w:line="600" w:lineRule="exact"/>
        <w:ind w:firstLine="600"/>
        <w:rPr>
          <w:rFonts w:ascii="楷体" w:eastAsia="楷体" w:hAnsi="楷体"/>
          <w:sz w:val="30"/>
          <w:szCs w:val="30"/>
        </w:rPr>
      </w:pPr>
    </w:p>
    <w:p w:rsidR="00E71DC7" w:rsidRDefault="00965127">
      <w:pPr>
        <w:spacing w:line="600" w:lineRule="exact"/>
        <w:ind w:firstLine="600"/>
        <w:rPr>
          <w:rFonts w:ascii="楷体" w:eastAsia="楷体" w:hAnsi="楷体"/>
          <w:sz w:val="30"/>
          <w:szCs w:val="30"/>
        </w:rPr>
      </w:pPr>
      <w:r>
        <w:rPr>
          <w:rFonts w:ascii="楷体" w:eastAsia="楷体" w:hAnsi="楷体" w:hint="eastAsia"/>
          <w:sz w:val="30"/>
          <w:szCs w:val="30"/>
        </w:rPr>
        <w:t>（2018年6月发布《全国中小企业股份转让系统挂牌公司股份特定事项协议转让业务办理指南(试行)》；2019年3月第一次修订；2019年12月第二次修订并更名为《全国中小企业股份转让系统挂牌公司股份特定事项协议转让业务办理指南》；2021年10月8日第三次修订；2023年1月</w:t>
      </w:r>
      <w:r w:rsidR="006B417A">
        <w:rPr>
          <w:rFonts w:ascii="楷体" w:eastAsia="楷体" w:hAnsi="楷体" w:hint="eastAsia"/>
          <w:sz w:val="30"/>
          <w:szCs w:val="30"/>
          <w:lang w:val="en"/>
        </w:rPr>
        <w:t>30</w:t>
      </w:r>
      <w:r>
        <w:rPr>
          <w:rFonts w:ascii="楷体" w:eastAsia="楷体" w:hAnsi="楷体" w:hint="eastAsia"/>
          <w:sz w:val="30"/>
          <w:szCs w:val="30"/>
        </w:rPr>
        <w:t>日第四次修订。）</w:t>
      </w:r>
    </w:p>
    <w:p w:rsidR="00E71DC7" w:rsidRDefault="00E71DC7">
      <w:pPr>
        <w:spacing w:line="600" w:lineRule="exact"/>
        <w:ind w:firstLine="640"/>
        <w:rPr>
          <w:rFonts w:ascii="Times New Roman" w:eastAsia="仿宋" w:hAnsi="Times New Roman"/>
          <w:sz w:val="32"/>
          <w:szCs w:val="32"/>
        </w:rPr>
      </w:pP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sz w:val="32"/>
          <w:szCs w:val="32"/>
        </w:rPr>
        <w:t>为</w:t>
      </w:r>
      <w:r>
        <w:rPr>
          <w:rFonts w:ascii="Times New Roman" w:eastAsia="仿宋" w:hAnsi="Times New Roman" w:hint="eastAsia"/>
          <w:sz w:val="32"/>
          <w:szCs w:val="32"/>
        </w:rPr>
        <w:t>了</w:t>
      </w:r>
      <w:r>
        <w:rPr>
          <w:rFonts w:ascii="Times New Roman" w:eastAsia="仿宋" w:hAnsi="Times New Roman"/>
          <w:sz w:val="32"/>
          <w:szCs w:val="32"/>
        </w:rPr>
        <w:t>规范全国中小企业股份转让系统（以下简称全国股转系统）挂牌公司股份特定事项协议转让业务，</w:t>
      </w:r>
      <w:proofErr w:type="gramStart"/>
      <w:r>
        <w:rPr>
          <w:rFonts w:ascii="Times New Roman" w:eastAsia="仿宋" w:hAnsi="Times New Roman"/>
          <w:sz w:val="32"/>
          <w:szCs w:val="32"/>
        </w:rPr>
        <w:t>明晰业务</w:t>
      </w:r>
      <w:proofErr w:type="gramEnd"/>
      <w:r>
        <w:rPr>
          <w:rFonts w:ascii="Times New Roman" w:eastAsia="仿宋" w:hAnsi="Times New Roman"/>
          <w:sz w:val="32"/>
          <w:szCs w:val="32"/>
        </w:rPr>
        <w:t>受理要求和办理程序，提升工作透明度，根据《全国中小企业股份转让系统挂牌公司股份特定事项协议转让</w:t>
      </w:r>
      <w:r>
        <w:rPr>
          <w:rFonts w:ascii="Times New Roman" w:eastAsia="仿宋" w:hAnsi="Times New Roman" w:hint="eastAsia"/>
          <w:sz w:val="32"/>
          <w:szCs w:val="32"/>
        </w:rPr>
        <w:t>细则</w:t>
      </w:r>
      <w:r>
        <w:rPr>
          <w:rFonts w:ascii="Times New Roman" w:eastAsia="仿宋" w:hAnsi="Times New Roman"/>
          <w:sz w:val="32"/>
          <w:szCs w:val="32"/>
        </w:rPr>
        <w:t>》（以下简称《</w:t>
      </w:r>
      <w:r>
        <w:rPr>
          <w:rFonts w:ascii="Times New Roman" w:eastAsia="仿宋" w:hAnsi="Times New Roman" w:hint="eastAsia"/>
          <w:sz w:val="32"/>
          <w:szCs w:val="32"/>
        </w:rPr>
        <w:t>细则</w:t>
      </w:r>
      <w:r>
        <w:rPr>
          <w:rFonts w:ascii="Times New Roman" w:eastAsia="仿宋" w:hAnsi="Times New Roman"/>
          <w:sz w:val="32"/>
          <w:szCs w:val="32"/>
        </w:rPr>
        <w:t>》）等有关规定，制定本指南。</w:t>
      </w:r>
    </w:p>
    <w:p w:rsidR="00E71DC7" w:rsidRDefault="00965127">
      <w:pPr>
        <w:pStyle w:val="1"/>
        <w:keepNext w:val="0"/>
        <w:keepLines w:val="0"/>
        <w:numPr>
          <w:ilvl w:val="255"/>
          <w:numId w:val="0"/>
        </w:numPr>
        <w:tabs>
          <w:tab w:val="left" w:pos="685"/>
        </w:tabs>
        <w:spacing w:before="0" w:after="0" w:line="600" w:lineRule="exact"/>
        <w:ind w:firstLine="640"/>
        <w:rPr>
          <w:rFonts w:ascii="Times New Roman" w:eastAsia="仿宋" w:hAnsi="Times New Roman"/>
          <w:szCs w:val="32"/>
        </w:rPr>
      </w:pPr>
      <w:r>
        <w:rPr>
          <w:rFonts w:ascii="Times New Roman" w:eastAsia="仿宋" w:hAnsi="Times New Roman"/>
          <w:szCs w:val="32"/>
        </w:rPr>
        <w:t xml:space="preserve">1. </w:t>
      </w:r>
      <w:r>
        <w:rPr>
          <w:rFonts w:ascii="Times New Roman" w:eastAsia="仿宋" w:hAnsi="Times New Roman" w:hint="eastAsia"/>
          <w:szCs w:val="32"/>
        </w:rPr>
        <w:t>业务办理方式</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t xml:space="preserve">1.1 </w:t>
      </w:r>
      <w:r>
        <w:rPr>
          <w:rFonts w:ascii="Times New Roman" w:eastAsia="仿宋" w:hAnsi="Times New Roman" w:hint="eastAsia"/>
          <w:sz w:val="32"/>
          <w:szCs w:val="32"/>
        </w:rPr>
        <w:t>出让方和</w:t>
      </w:r>
      <w:r>
        <w:rPr>
          <w:rFonts w:ascii="Times New Roman" w:eastAsia="仿宋" w:hAnsi="Times New Roman"/>
          <w:sz w:val="32"/>
          <w:szCs w:val="32"/>
        </w:rPr>
        <w:t>受让方（</w:t>
      </w:r>
      <w:r>
        <w:rPr>
          <w:rFonts w:ascii="Times New Roman" w:eastAsia="仿宋" w:hAnsi="Times New Roman" w:hint="eastAsia"/>
          <w:sz w:val="32"/>
          <w:szCs w:val="32"/>
        </w:rPr>
        <w:t>以下</w:t>
      </w:r>
      <w:r>
        <w:rPr>
          <w:rFonts w:ascii="Times New Roman" w:eastAsia="仿宋" w:hAnsi="Times New Roman"/>
          <w:sz w:val="32"/>
          <w:szCs w:val="32"/>
        </w:rPr>
        <w:t>简称申请人）</w:t>
      </w:r>
      <w:r>
        <w:rPr>
          <w:rFonts w:ascii="Times New Roman" w:eastAsia="仿宋" w:hAnsi="Times New Roman" w:hint="eastAsia"/>
          <w:sz w:val="32"/>
          <w:szCs w:val="32"/>
        </w:rPr>
        <w:t>申请</w:t>
      </w:r>
      <w:r>
        <w:rPr>
          <w:rFonts w:ascii="Times New Roman" w:eastAsia="仿宋" w:hAnsi="Times New Roman"/>
          <w:sz w:val="32"/>
          <w:szCs w:val="32"/>
        </w:rPr>
        <w:t>办理特定事项协议转让的，可通过现场或邮寄方式向全国中小企业股份转让系统有限责任公司（以下简称全国股转公司）</w:t>
      </w:r>
      <w:r>
        <w:rPr>
          <w:rFonts w:ascii="Times New Roman" w:eastAsia="仿宋" w:hAnsi="Times New Roman" w:hint="eastAsia"/>
          <w:sz w:val="32"/>
          <w:szCs w:val="32"/>
        </w:rPr>
        <w:t>交易</w:t>
      </w:r>
      <w:r>
        <w:rPr>
          <w:rFonts w:ascii="Times New Roman" w:eastAsia="仿宋" w:hAnsi="Times New Roman"/>
          <w:sz w:val="32"/>
          <w:szCs w:val="32"/>
        </w:rPr>
        <w:t>运行管理部提交办理材料。</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sz w:val="32"/>
          <w:szCs w:val="32"/>
        </w:rPr>
        <w:t xml:space="preserve">1.2 </w:t>
      </w:r>
      <w:r>
        <w:rPr>
          <w:rFonts w:ascii="Times New Roman" w:eastAsia="仿宋" w:hAnsi="Times New Roman" w:hint="eastAsia"/>
          <w:sz w:val="32"/>
          <w:szCs w:val="32"/>
        </w:rPr>
        <w:t>通过</w:t>
      </w:r>
      <w:r>
        <w:rPr>
          <w:rFonts w:ascii="Times New Roman" w:eastAsia="仿宋" w:hAnsi="Times New Roman"/>
          <w:sz w:val="32"/>
          <w:szCs w:val="32"/>
        </w:rPr>
        <w:t>现场</w:t>
      </w:r>
      <w:r>
        <w:rPr>
          <w:rFonts w:ascii="Times New Roman" w:eastAsia="仿宋" w:hAnsi="Times New Roman" w:hint="eastAsia"/>
          <w:sz w:val="32"/>
          <w:szCs w:val="32"/>
        </w:rPr>
        <w:t>方式</w:t>
      </w:r>
      <w:r>
        <w:rPr>
          <w:rFonts w:ascii="Times New Roman" w:eastAsia="仿宋" w:hAnsi="Times New Roman"/>
          <w:sz w:val="32"/>
          <w:szCs w:val="32"/>
        </w:rPr>
        <w:t>办理的，</w:t>
      </w:r>
      <w:r>
        <w:rPr>
          <w:rFonts w:ascii="Times New Roman" w:eastAsia="仿宋" w:hAnsi="Times New Roman" w:hint="eastAsia"/>
          <w:sz w:val="32"/>
          <w:szCs w:val="32"/>
        </w:rPr>
        <w:t>申请人</w:t>
      </w:r>
      <w:r>
        <w:rPr>
          <w:rFonts w:ascii="Times New Roman" w:eastAsia="仿宋" w:hAnsi="Times New Roman"/>
          <w:sz w:val="32"/>
          <w:szCs w:val="32"/>
        </w:rPr>
        <w:t>前往全国股转公司（</w:t>
      </w:r>
      <w:r>
        <w:rPr>
          <w:rFonts w:ascii="Times New Roman" w:eastAsia="仿宋" w:hAnsi="Times New Roman" w:hint="eastAsia"/>
          <w:sz w:val="32"/>
          <w:szCs w:val="32"/>
        </w:rPr>
        <w:t>地址</w:t>
      </w:r>
      <w:r>
        <w:rPr>
          <w:rFonts w:ascii="Times New Roman" w:eastAsia="仿宋" w:hAnsi="Times New Roman"/>
          <w:sz w:val="32"/>
          <w:szCs w:val="32"/>
        </w:rPr>
        <w:t>：北京市西城区金融大街丁</w:t>
      </w:r>
      <w:r>
        <w:rPr>
          <w:rFonts w:ascii="Times New Roman" w:eastAsia="仿宋" w:hAnsi="Times New Roman" w:hint="eastAsia"/>
          <w:sz w:val="32"/>
          <w:szCs w:val="32"/>
        </w:rPr>
        <w:t>26</w:t>
      </w:r>
      <w:r>
        <w:rPr>
          <w:rFonts w:ascii="Times New Roman" w:eastAsia="仿宋" w:hAnsi="Times New Roman" w:hint="eastAsia"/>
          <w:sz w:val="32"/>
          <w:szCs w:val="32"/>
        </w:rPr>
        <w:t>号</w:t>
      </w:r>
      <w:r>
        <w:rPr>
          <w:rFonts w:ascii="Times New Roman" w:eastAsia="仿宋" w:hAnsi="Times New Roman"/>
          <w:sz w:val="32"/>
          <w:szCs w:val="32"/>
        </w:rPr>
        <w:t>）</w:t>
      </w:r>
      <w:r>
        <w:rPr>
          <w:rFonts w:ascii="Times New Roman" w:eastAsia="仿宋" w:hAnsi="Times New Roman" w:hint="eastAsia"/>
          <w:sz w:val="32"/>
          <w:szCs w:val="32"/>
        </w:rPr>
        <w:t>一层</w:t>
      </w:r>
      <w:r>
        <w:rPr>
          <w:rFonts w:ascii="Times New Roman" w:eastAsia="仿宋" w:hAnsi="Times New Roman"/>
          <w:sz w:val="32"/>
          <w:szCs w:val="32"/>
        </w:rPr>
        <w:t>受理窗口提交办理</w:t>
      </w:r>
      <w:r>
        <w:rPr>
          <w:rFonts w:ascii="Times New Roman" w:eastAsia="仿宋" w:hAnsi="Times New Roman"/>
          <w:sz w:val="32"/>
          <w:szCs w:val="32"/>
        </w:rPr>
        <w:lastRenderedPageBreak/>
        <w:t>材料。</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sz w:val="32"/>
          <w:szCs w:val="32"/>
        </w:rPr>
        <w:t xml:space="preserve">1.3 </w:t>
      </w:r>
      <w:r>
        <w:rPr>
          <w:rFonts w:ascii="Times New Roman" w:eastAsia="仿宋" w:hAnsi="Times New Roman" w:hint="eastAsia"/>
          <w:sz w:val="32"/>
          <w:szCs w:val="32"/>
        </w:rPr>
        <w:t>通过</w:t>
      </w:r>
      <w:r>
        <w:rPr>
          <w:rFonts w:ascii="Times New Roman" w:eastAsia="仿宋" w:hAnsi="Times New Roman"/>
          <w:sz w:val="32"/>
          <w:szCs w:val="32"/>
        </w:rPr>
        <w:t>邮寄方式办理的，申请人应当知悉可能存在文件丢失、损毁、延误等</w:t>
      </w:r>
      <w:r>
        <w:rPr>
          <w:rFonts w:ascii="Times New Roman" w:eastAsia="仿宋" w:hAnsi="Times New Roman" w:hint="eastAsia"/>
          <w:sz w:val="32"/>
          <w:szCs w:val="32"/>
        </w:rPr>
        <w:t>风险，并提供邮寄办理</w:t>
      </w:r>
      <w:r>
        <w:rPr>
          <w:rFonts w:ascii="Times New Roman" w:eastAsia="仿宋" w:hAnsi="Times New Roman"/>
          <w:sz w:val="32"/>
          <w:szCs w:val="32"/>
        </w:rPr>
        <w:t>承诺</w:t>
      </w:r>
      <w:r>
        <w:rPr>
          <w:rFonts w:ascii="Times New Roman" w:eastAsia="仿宋" w:hAnsi="Times New Roman" w:hint="eastAsia"/>
          <w:sz w:val="32"/>
          <w:szCs w:val="32"/>
        </w:rPr>
        <w:t>函</w:t>
      </w:r>
      <w:r>
        <w:rPr>
          <w:rFonts w:ascii="Times New Roman" w:eastAsia="仿宋" w:hAnsi="Times New Roman"/>
          <w:sz w:val="32"/>
          <w:szCs w:val="32"/>
        </w:rPr>
        <w:t>（</w:t>
      </w:r>
      <w:r>
        <w:rPr>
          <w:rFonts w:ascii="Times New Roman" w:eastAsia="仿宋" w:hAnsi="Times New Roman" w:hint="eastAsia"/>
          <w:sz w:val="32"/>
          <w:szCs w:val="32"/>
        </w:rPr>
        <w:t>附件</w:t>
      </w:r>
      <w:r>
        <w:rPr>
          <w:rFonts w:ascii="Times New Roman" w:eastAsia="仿宋" w:hAnsi="Times New Roman" w:hint="eastAsia"/>
          <w:sz w:val="32"/>
          <w:szCs w:val="32"/>
        </w:rPr>
        <w:t>3</w:t>
      </w:r>
      <w:r>
        <w:rPr>
          <w:rFonts w:ascii="Times New Roman" w:eastAsia="仿宋" w:hAnsi="Times New Roman"/>
          <w:sz w:val="32"/>
          <w:szCs w:val="32"/>
        </w:rPr>
        <w:t>-6</w:t>
      </w:r>
      <w:r>
        <w:rPr>
          <w:rFonts w:ascii="Times New Roman" w:eastAsia="仿宋" w:hAnsi="Times New Roman"/>
          <w:sz w:val="32"/>
          <w:szCs w:val="32"/>
        </w:rPr>
        <w:t>）</w:t>
      </w:r>
      <w:r>
        <w:rPr>
          <w:rFonts w:ascii="Times New Roman" w:eastAsia="仿宋" w:hAnsi="Times New Roman" w:hint="eastAsia"/>
          <w:sz w:val="32"/>
          <w:szCs w:val="32"/>
        </w:rPr>
        <w:t>，</w:t>
      </w:r>
      <w:r>
        <w:rPr>
          <w:rFonts w:ascii="Times New Roman" w:eastAsia="仿宋" w:hAnsi="Times New Roman"/>
          <w:sz w:val="32"/>
          <w:szCs w:val="32"/>
        </w:rPr>
        <w:t>全国股转公司可通过</w:t>
      </w:r>
      <w:r>
        <w:rPr>
          <w:rFonts w:ascii="Times New Roman" w:eastAsia="仿宋" w:hAnsi="Times New Roman" w:hint="eastAsia"/>
          <w:sz w:val="32"/>
          <w:szCs w:val="32"/>
        </w:rPr>
        <w:t>录音</w:t>
      </w:r>
      <w:r>
        <w:rPr>
          <w:rFonts w:ascii="Times New Roman" w:eastAsia="仿宋" w:hAnsi="Times New Roman"/>
          <w:sz w:val="32"/>
          <w:szCs w:val="32"/>
        </w:rPr>
        <w:t>电话、</w:t>
      </w:r>
      <w:r>
        <w:rPr>
          <w:rFonts w:ascii="Times New Roman" w:eastAsia="仿宋" w:hAnsi="Times New Roman" w:hint="eastAsia"/>
          <w:sz w:val="32"/>
          <w:szCs w:val="32"/>
        </w:rPr>
        <w:t>视频</w:t>
      </w:r>
      <w:r>
        <w:rPr>
          <w:rFonts w:ascii="Times New Roman" w:eastAsia="仿宋" w:hAnsi="Times New Roman"/>
          <w:sz w:val="32"/>
          <w:szCs w:val="32"/>
        </w:rPr>
        <w:t>连线</w:t>
      </w:r>
      <w:r>
        <w:rPr>
          <w:rFonts w:ascii="Times New Roman" w:eastAsia="仿宋" w:hAnsi="Times New Roman" w:hint="eastAsia"/>
          <w:sz w:val="32"/>
          <w:szCs w:val="32"/>
        </w:rPr>
        <w:t>等</w:t>
      </w:r>
      <w:r>
        <w:rPr>
          <w:rFonts w:ascii="Times New Roman" w:eastAsia="仿宋" w:hAnsi="Times New Roman"/>
          <w:sz w:val="32"/>
          <w:szCs w:val="32"/>
        </w:rPr>
        <w:t>方式</w:t>
      </w:r>
      <w:r>
        <w:rPr>
          <w:rFonts w:ascii="Times New Roman" w:eastAsia="仿宋" w:hAnsi="Times New Roman" w:hint="eastAsia"/>
          <w:sz w:val="32"/>
          <w:szCs w:val="32"/>
        </w:rPr>
        <w:t>核验申请人</w:t>
      </w:r>
      <w:r>
        <w:rPr>
          <w:rFonts w:ascii="Times New Roman" w:eastAsia="仿宋" w:hAnsi="Times New Roman"/>
          <w:sz w:val="32"/>
          <w:szCs w:val="32"/>
        </w:rPr>
        <w:t>身份</w:t>
      </w:r>
      <w:r>
        <w:rPr>
          <w:rFonts w:ascii="Times New Roman" w:eastAsia="仿宋" w:hAnsi="Times New Roman" w:hint="eastAsia"/>
          <w:sz w:val="32"/>
          <w:szCs w:val="32"/>
        </w:rPr>
        <w:t>及</w:t>
      </w:r>
      <w:r>
        <w:rPr>
          <w:rFonts w:ascii="Times New Roman" w:eastAsia="仿宋" w:hAnsi="Times New Roman"/>
          <w:sz w:val="32"/>
          <w:szCs w:val="32"/>
        </w:rPr>
        <w:t>意思表示。</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t>申请材料邮寄地址及联系方式：北京市西城区金融大街丁</w:t>
      </w:r>
      <w:r>
        <w:rPr>
          <w:rFonts w:ascii="Times New Roman" w:eastAsia="仿宋" w:hAnsi="Times New Roman"/>
          <w:sz w:val="32"/>
          <w:szCs w:val="32"/>
        </w:rPr>
        <w:t>26</w:t>
      </w:r>
      <w:r>
        <w:rPr>
          <w:rFonts w:ascii="Times New Roman" w:eastAsia="仿宋" w:hAnsi="Times New Roman" w:hint="eastAsia"/>
          <w:sz w:val="32"/>
          <w:szCs w:val="32"/>
        </w:rPr>
        <w:t>号全国股转公司交易运行管理部，</w:t>
      </w:r>
      <w:r>
        <w:rPr>
          <w:rFonts w:ascii="Times New Roman" w:eastAsia="仿宋" w:hAnsi="Times New Roman" w:hint="eastAsia"/>
          <w:sz w:val="32"/>
          <w:szCs w:val="32"/>
        </w:rPr>
        <w:t>010-63889700</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t>业务咨询电话</w:t>
      </w:r>
      <w:r>
        <w:rPr>
          <w:rFonts w:ascii="Times New Roman" w:eastAsia="仿宋" w:hAnsi="Times New Roman"/>
          <w:sz w:val="32"/>
          <w:szCs w:val="32"/>
        </w:rPr>
        <w:t>：</w:t>
      </w:r>
      <w:r>
        <w:rPr>
          <w:rFonts w:ascii="Times New Roman" w:eastAsia="仿宋" w:hAnsi="Times New Roman"/>
          <w:sz w:val="32"/>
          <w:szCs w:val="32"/>
        </w:rPr>
        <w:t>400-626-3333</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sz w:val="32"/>
          <w:szCs w:val="32"/>
        </w:rPr>
        <w:t>业务</w:t>
      </w:r>
      <w:r>
        <w:rPr>
          <w:rFonts w:ascii="Times New Roman" w:eastAsia="仿宋" w:hAnsi="Times New Roman" w:hint="eastAsia"/>
          <w:sz w:val="32"/>
          <w:szCs w:val="32"/>
        </w:rPr>
        <w:t>办理</w:t>
      </w:r>
      <w:r>
        <w:rPr>
          <w:rFonts w:ascii="Times New Roman" w:eastAsia="仿宋" w:hAnsi="Times New Roman"/>
          <w:sz w:val="32"/>
          <w:szCs w:val="32"/>
        </w:rPr>
        <w:t>邮箱：</w:t>
      </w:r>
      <w:r>
        <w:rPr>
          <w:rFonts w:ascii="Times New Roman" w:eastAsia="仿宋" w:hAnsi="Times New Roman"/>
          <w:sz w:val="32"/>
          <w:szCs w:val="32"/>
        </w:rPr>
        <w:t>j</w:t>
      </w:r>
      <w:r>
        <w:rPr>
          <w:rFonts w:ascii="Times New Roman" w:eastAsia="仿宋" w:hAnsi="Times New Roman" w:hint="eastAsia"/>
          <w:sz w:val="32"/>
          <w:szCs w:val="32"/>
        </w:rPr>
        <w:t>yyx_xyzr</w:t>
      </w:r>
      <w:r>
        <w:rPr>
          <w:rFonts w:ascii="Times New Roman" w:eastAsia="仿宋" w:hAnsi="Times New Roman"/>
          <w:sz w:val="32"/>
          <w:szCs w:val="32"/>
        </w:rPr>
        <w:t>@neeq.com.cn</w:t>
      </w:r>
    </w:p>
    <w:p w:rsidR="00E71DC7" w:rsidRDefault="00965127">
      <w:pPr>
        <w:pStyle w:val="1"/>
        <w:keepNext w:val="0"/>
        <w:keepLines w:val="0"/>
        <w:numPr>
          <w:ilvl w:val="255"/>
          <w:numId w:val="0"/>
        </w:numPr>
        <w:tabs>
          <w:tab w:val="left" w:pos="685"/>
        </w:tabs>
        <w:spacing w:before="0" w:after="0" w:line="600" w:lineRule="exact"/>
        <w:ind w:firstLine="640"/>
        <w:rPr>
          <w:rFonts w:ascii="Times New Roman" w:hAnsi="Times New Roman"/>
          <w:szCs w:val="32"/>
        </w:rPr>
      </w:pPr>
      <w:r>
        <w:rPr>
          <w:rFonts w:ascii="Times New Roman" w:hAnsi="Times New Roman"/>
          <w:szCs w:val="32"/>
        </w:rPr>
        <w:t>2</w:t>
      </w:r>
      <w:r>
        <w:rPr>
          <w:rFonts w:ascii="Times New Roman" w:hAnsi="Times New Roman" w:hint="eastAsia"/>
          <w:szCs w:val="32"/>
        </w:rPr>
        <w:t>.</w:t>
      </w:r>
      <w:r>
        <w:rPr>
          <w:rFonts w:ascii="Times New Roman" w:hAnsi="Times New Roman"/>
          <w:szCs w:val="32"/>
        </w:rPr>
        <w:t xml:space="preserve"> </w:t>
      </w:r>
      <w:r>
        <w:rPr>
          <w:rFonts w:ascii="Times New Roman" w:hAnsi="Times New Roman"/>
          <w:szCs w:val="32"/>
        </w:rPr>
        <w:t>业务办理流程</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sz w:val="32"/>
          <w:szCs w:val="32"/>
        </w:rPr>
        <w:t>2.1</w:t>
      </w:r>
      <w:r>
        <w:rPr>
          <w:rFonts w:ascii="Times New Roman" w:eastAsia="仿宋" w:hAnsi="Times New Roman"/>
          <w:sz w:val="32"/>
          <w:szCs w:val="32"/>
        </w:rPr>
        <w:t>申请人向全国股转公司提交特定事项协议转让申请前，应当向中国证券登记结算有限责任公司（以下简称中国结算）</w:t>
      </w:r>
      <w:r>
        <w:rPr>
          <w:rFonts w:ascii="Times New Roman" w:eastAsia="仿宋" w:hAnsi="Times New Roman" w:hint="eastAsia"/>
          <w:sz w:val="32"/>
          <w:szCs w:val="32"/>
        </w:rPr>
        <w:t>北京</w:t>
      </w:r>
      <w:r>
        <w:rPr>
          <w:rFonts w:ascii="Times New Roman" w:eastAsia="仿宋" w:hAnsi="Times New Roman"/>
          <w:sz w:val="32"/>
          <w:szCs w:val="32"/>
        </w:rPr>
        <w:t>分公司申请办理证券查询业务，查询</w:t>
      </w:r>
      <w:r>
        <w:rPr>
          <w:rFonts w:ascii="Times New Roman" w:eastAsia="仿宋" w:hAnsi="Times New Roman" w:hint="eastAsia"/>
          <w:sz w:val="32"/>
          <w:szCs w:val="32"/>
        </w:rPr>
        <w:t>出让方</w:t>
      </w:r>
      <w:r>
        <w:rPr>
          <w:rFonts w:ascii="Times New Roman" w:eastAsia="仿宋" w:hAnsi="Times New Roman"/>
          <w:sz w:val="32"/>
          <w:szCs w:val="32"/>
        </w:rPr>
        <w:t>拟转让股份的持有情况。证券查询业务相关规定可在中国结算官方网站查询。</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sz w:val="32"/>
          <w:szCs w:val="32"/>
        </w:rPr>
        <w:t>2.2</w:t>
      </w:r>
      <w:r>
        <w:rPr>
          <w:rFonts w:ascii="Times New Roman" w:eastAsia="仿宋" w:hAnsi="Times New Roman"/>
          <w:sz w:val="32"/>
          <w:szCs w:val="32"/>
        </w:rPr>
        <w:t>申请人依据《</w:t>
      </w:r>
      <w:r>
        <w:rPr>
          <w:rFonts w:ascii="Times New Roman" w:eastAsia="仿宋" w:hAnsi="Times New Roman" w:hint="eastAsia"/>
          <w:sz w:val="32"/>
          <w:szCs w:val="32"/>
        </w:rPr>
        <w:t>细则</w:t>
      </w:r>
      <w:r>
        <w:rPr>
          <w:rFonts w:ascii="Times New Roman" w:eastAsia="仿宋" w:hAnsi="Times New Roman"/>
          <w:sz w:val="32"/>
          <w:szCs w:val="32"/>
        </w:rPr>
        <w:t>》及本指南的要求</w:t>
      </w:r>
      <w:r>
        <w:rPr>
          <w:rFonts w:ascii="Times New Roman" w:eastAsia="仿宋" w:hAnsi="Times New Roman" w:hint="eastAsia"/>
          <w:sz w:val="32"/>
          <w:szCs w:val="32"/>
        </w:rPr>
        <w:t>，通过现场或邮寄方式</w:t>
      </w:r>
      <w:r>
        <w:rPr>
          <w:rFonts w:ascii="Times New Roman" w:eastAsia="仿宋" w:hAnsi="Times New Roman"/>
          <w:sz w:val="32"/>
          <w:szCs w:val="32"/>
        </w:rPr>
        <w:t>向全国股转公司提交申请文件。</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sz w:val="32"/>
          <w:szCs w:val="32"/>
        </w:rPr>
        <w:t>2</w:t>
      </w:r>
      <w:r>
        <w:rPr>
          <w:rFonts w:ascii="Times New Roman" w:eastAsia="仿宋" w:hAnsi="Times New Roman" w:hint="eastAsia"/>
          <w:sz w:val="32"/>
          <w:szCs w:val="32"/>
        </w:rPr>
        <w:t>.3</w:t>
      </w:r>
      <w:r>
        <w:rPr>
          <w:rFonts w:ascii="Times New Roman" w:eastAsia="仿宋" w:hAnsi="Times New Roman" w:hint="eastAsia"/>
          <w:sz w:val="32"/>
          <w:szCs w:val="32"/>
        </w:rPr>
        <w:t>申请人现场提交</w:t>
      </w:r>
      <w:r>
        <w:rPr>
          <w:rFonts w:ascii="Times New Roman" w:eastAsia="仿宋" w:hAnsi="Times New Roman"/>
          <w:sz w:val="32"/>
          <w:szCs w:val="32"/>
        </w:rPr>
        <w:t>材料的，</w:t>
      </w:r>
      <w:r>
        <w:rPr>
          <w:rFonts w:ascii="Times New Roman" w:eastAsia="仿宋" w:hAnsi="Times New Roman" w:hint="eastAsia"/>
          <w:sz w:val="32"/>
          <w:szCs w:val="32"/>
        </w:rPr>
        <w:t>全国</w:t>
      </w:r>
      <w:r>
        <w:rPr>
          <w:rFonts w:ascii="Times New Roman" w:eastAsia="仿宋" w:hAnsi="Times New Roman"/>
          <w:sz w:val="32"/>
          <w:szCs w:val="32"/>
        </w:rPr>
        <w:t>股转公司现场核验有关身份证明文件原件。</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sz w:val="32"/>
          <w:szCs w:val="32"/>
        </w:rPr>
        <w:t>2</w:t>
      </w:r>
      <w:r>
        <w:rPr>
          <w:rFonts w:ascii="Times New Roman" w:eastAsia="仿宋" w:hAnsi="Times New Roman" w:hint="eastAsia"/>
          <w:sz w:val="32"/>
          <w:szCs w:val="32"/>
        </w:rPr>
        <w:t>.4</w:t>
      </w:r>
      <w:r>
        <w:rPr>
          <w:rFonts w:ascii="Times New Roman" w:eastAsia="仿宋" w:hAnsi="Times New Roman"/>
          <w:sz w:val="32"/>
          <w:szCs w:val="32"/>
        </w:rPr>
        <w:t>申请人应当在协议签署之日起</w:t>
      </w:r>
      <w:r>
        <w:rPr>
          <w:rFonts w:ascii="Times New Roman" w:eastAsia="仿宋" w:hAnsi="Times New Roman"/>
          <w:sz w:val="32"/>
          <w:szCs w:val="32"/>
        </w:rPr>
        <w:t>6</w:t>
      </w:r>
      <w:r>
        <w:rPr>
          <w:rFonts w:ascii="Times New Roman" w:eastAsia="仿宋" w:hAnsi="Times New Roman"/>
          <w:sz w:val="32"/>
          <w:szCs w:val="32"/>
        </w:rPr>
        <w:t>个月内提交转让申请</w:t>
      </w:r>
      <w:r>
        <w:rPr>
          <w:rFonts w:ascii="Times New Roman" w:eastAsia="仿宋" w:hAnsi="Times New Roman" w:hint="eastAsia"/>
          <w:sz w:val="32"/>
          <w:szCs w:val="32"/>
        </w:rPr>
        <w:t>，但</w:t>
      </w:r>
      <w:r>
        <w:rPr>
          <w:rFonts w:ascii="Times New Roman" w:eastAsia="仿宋" w:hAnsi="Times New Roman"/>
          <w:sz w:val="32"/>
          <w:szCs w:val="32"/>
        </w:rPr>
        <w:t>依法须经行政审批</w:t>
      </w:r>
      <w:r>
        <w:rPr>
          <w:rFonts w:ascii="Times New Roman" w:eastAsia="仿宋" w:hAnsi="Times New Roman" w:hint="eastAsia"/>
          <w:sz w:val="32"/>
          <w:szCs w:val="32"/>
        </w:rPr>
        <w:t>或</w:t>
      </w:r>
      <w:r>
        <w:rPr>
          <w:rFonts w:ascii="Times New Roman" w:eastAsia="仿宋" w:hAnsi="Times New Roman"/>
          <w:sz w:val="32"/>
          <w:szCs w:val="32"/>
        </w:rPr>
        <w:t>备案</w:t>
      </w:r>
      <w:r>
        <w:rPr>
          <w:rFonts w:ascii="Times New Roman" w:eastAsia="仿宋" w:hAnsi="Times New Roman" w:hint="eastAsia"/>
          <w:sz w:val="32"/>
          <w:szCs w:val="32"/>
        </w:rPr>
        <w:t>方可转让</w:t>
      </w:r>
      <w:r>
        <w:rPr>
          <w:rFonts w:ascii="Times New Roman" w:eastAsia="仿宋" w:hAnsi="Times New Roman"/>
          <w:sz w:val="32"/>
          <w:szCs w:val="32"/>
        </w:rPr>
        <w:t>，</w:t>
      </w:r>
      <w:r>
        <w:rPr>
          <w:rFonts w:ascii="Times New Roman" w:eastAsia="仿宋" w:hAnsi="Times New Roman" w:hint="eastAsia"/>
          <w:sz w:val="32"/>
          <w:szCs w:val="32"/>
        </w:rPr>
        <w:t>或涉及收购且已在《收购报告书》中披露等情形除外</w:t>
      </w:r>
      <w:r>
        <w:rPr>
          <w:rFonts w:ascii="Times New Roman" w:eastAsia="仿宋" w:hAnsi="Times New Roman"/>
          <w:sz w:val="32"/>
          <w:szCs w:val="32"/>
        </w:rPr>
        <w:t>。</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sz w:val="32"/>
          <w:szCs w:val="32"/>
        </w:rPr>
        <w:t>2.5</w:t>
      </w:r>
      <w:r>
        <w:rPr>
          <w:rFonts w:ascii="Times New Roman" w:eastAsia="仿宋" w:hAnsi="Times New Roman" w:hint="eastAsia"/>
          <w:sz w:val="32"/>
          <w:szCs w:val="32"/>
        </w:rPr>
        <w:t>全国股转公司收到申请材料后</w:t>
      </w:r>
      <w:r>
        <w:rPr>
          <w:rFonts w:ascii="Times New Roman" w:eastAsia="仿宋" w:hAnsi="Times New Roman" w:hint="eastAsia"/>
          <w:sz w:val="32"/>
          <w:szCs w:val="32"/>
        </w:rPr>
        <w:t>3</w:t>
      </w:r>
      <w:r>
        <w:rPr>
          <w:rFonts w:ascii="Times New Roman" w:eastAsia="仿宋" w:hAnsi="Times New Roman" w:hint="eastAsia"/>
          <w:sz w:val="32"/>
          <w:szCs w:val="32"/>
        </w:rPr>
        <w:t>个</w:t>
      </w:r>
      <w:r>
        <w:rPr>
          <w:rFonts w:ascii="Times New Roman" w:eastAsia="仿宋" w:hAnsi="Times New Roman"/>
          <w:sz w:val="32"/>
          <w:szCs w:val="32"/>
        </w:rPr>
        <w:t>交易日内</w:t>
      </w:r>
      <w:r>
        <w:rPr>
          <w:rFonts w:ascii="Times New Roman" w:eastAsia="仿宋" w:hAnsi="Times New Roman" w:hint="eastAsia"/>
          <w:sz w:val="32"/>
          <w:szCs w:val="32"/>
        </w:rPr>
        <w:t>，进行</w:t>
      </w:r>
      <w:r>
        <w:rPr>
          <w:rFonts w:ascii="Times New Roman" w:eastAsia="仿宋" w:hAnsi="Times New Roman" w:hint="eastAsia"/>
          <w:sz w:val="32"/>
          <w:szCs w:val="32"/>
        </w:rPr>
        <w:lastRenderedPageBreak/>
        <w:t>完备性核对，经征求本公司相关监管部门意见后，</w:t>
      </w:r>
      <w:r>
        <w:rPr>
          <w:rFonts w:ascii="Times New Roman" w:eastAsia="仿宋" w:hAnsi="Times New Roman"/>
          <w:sz w:val="32"/>
          <w:szCs w:val="32"/>
        </w:rPr>
        <w:t>对</w:t>
      </w:r>
      <w:r>
        <w:rPr>
          <w:rFonts w:ascii="Times New Roman" w:eastAsia="仿宋" w:hAnsi="Times New Roman" w:hint="eastAsia"/>
          <w:sz w:val="32"/>
          <w:szCs w:val="32"/>
        </w:rPr>
        <w:t>申请</w:t>
      </w:r>
      <w:r>
        <w:rPr>
          <w:rFonts w:ascii="Times New Roman" w:eastAsia="仿宋" w:hAnsi="Times New Roman"/>
          <w:sz w:val="32"/>
          <w:szCs w:val="32"/>
        </w:rPr>
        <w:t>材料的形式完备</w:t>
      </w:r>
      <w:r>
        <w:rPr>
          <w:rFonts w:ascii="Times New Roman" w:eastAsia="仿宋" w:hAnsi="Times New Roman" w:hint="eastAsia"/>
          <w:sz w:val="32"/>
          <w:szCs w:val="32"/>
        </w:rPr>
        <w:t>性</w:t>
      </w:r>
      <w:r>
        <w:rPr>
          <w:rFonts w:ascii="Times New Roman" w:eastAsia="仿宋" w:hAnsi="Times New Roman"/>
          <w:sz w:val="32"/>
          <w:szCs w:val="32"/>
        </w:rPr>
        <w:t>进行判断</w:t>
      </w:r>
      <w:r>
        <w:rPr>
          <w:rFonts w:ascii="Times New Roman" w:eastAsia="仿宋" w:hAnsi="Times New Roman" w:hint="eastAsia"/>
          <w:sz w:val="32"/>
          <w:szCs w:val="32"/>
        </w:rPr>
        <w:t>。</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sz w:val="32"/>
          <w:szCs w:val="32"/>
        </w:rPr>
        <w:t>2.6</w:t>
      </w:r>
      <w:r>
        <w:rPr>
          <w:rFonts w:ascii="Times New Roman" w:eastAsia="仿宋" w:hAnsi="Times New Roman" w:hint="eastAsia"/>
          <w:sz w:val="32"/>
          <w:szCs w:val="32"/>
        </w:rPr>
        <w:t>申请材料形式完备的，全国股转公司予以受理，并于受理之日起</w:t>
      </w:r>
      <w:r>
        <w:rPr>
          <w:rFonts w:ascii="Times New Roman" w:eastAsia="仿宋" w:hAnsi="Times New Roman"/>
          <w:sz w:val="32"/>
          <w:szCs w:val="32"/>
        </w:rPr>
        <w:t>3</w:t>
      </w:r>
      <w:r>
        <w:rPr>
          <w:rFonts w:ascii="Times New Roman" w:eastAsia="仿宋" w:hAnsi="Times New Roman" w:hint="eastAsia"/>
          <w:sz w:val="32"/>
          <w:szCs w:val="32"/>
        </w:rPr>
        <w:t>个交易日内出具确认意见。</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t>申请材料形式</w:t>
      </w:r>
      <w:r>
        <w:rPr>
          <w:rFonts w:ascii="Times New Roman" w:eastAsia="仿宋" w:hAnsi="Times New Roman"/>
          <w:sz w:val="32"/>
          <w:szCs w:val="32"/>
        </w:rPr>
        <w:t>不完备的，</w:t>
      </w:r>
      <w:r>
        <w:rPr>
          <w:rFonts w:ascii="Times New Roman" w:eastAsia="仿宋" w:hAnsi="Times New Roman" w:hint="eastAsia"/>
          <w:sz w:val="32"/>
          <w:szCs w:val="32"/>
        </w:rPr>
        <w:t>全国股转公司自转让双方提交申请材料之日起</w:t>
      </w:r>
      <w:r>
        <w:rPr>
          <w:rFonts w:ascii="Times New Roman" w:eastAsia="仿宋" w:hAnsi="Times New Roman"/>
          <w:sz w:val="32"/>
          <w:szCs w:val="32"/>
        </w:rPr>
        <w:t>3</w:t>
      </w:r>
      <w:r>
        <w:rPr>
          <w:rFonts w:ascii="Times New Roman" w:eastAsia="仿宋" w:hAnsi="Times New Roman"/>
          <w:sz w:val="32"/>
          <w:szCs w:val="32"/>
        </w:rPr>
        <w:t>个交易日内</w:t>
      </w:r>
      <w:r>
        <w:rPr>
          <w:rFonts w:ascii="Times New Roman" w:eastAsia="仿宋" w:hAnsi="Times New Roman" w:hint="eastAsia"/>
          <w:sz w:val="32"/>
          <w:szCs w:val="32"/>
        </w:rPr>
        <w:t>出具反馈意见。转让双方</w:t>
      </w:r>
      <w:r>
        <w:rPr>
          <w:rFonts w:ascii="Times New Roman" w:eastAsia="仿宋" w:hAnsi="Times New Roman"/>
          <w:sz w:val="32"/>
          <w:szCs w:val="32"/>
        </w:rPr>
        <w:t>按要求补充材料后，</w:t>
      </w:r>
      <w:r>
        <w:rPr>
          <w:rFonts w:ascii="Times New Roman" w:eastAsia="仿宋" w:hAnsi="Times New Roman" w:hint="eastAsia"/>
          <w:sz w:val="32"/>
          <w:szCs w:val="32"/>
        </w:rPr>
        <w:t>全国</w:t>
      </w:r>
      <w:r>
        <w:rPr>
          <w:rFonts w:ascii="Times New Roman" w:eastAsia="仿宋" w:hAnsi="Times New Roman"/>
          <w:sz w:val="32"/>
          <w:szCs w:val="32"/>
        </w:rPr>
        <w:t>股转公司再次予以</w:t>
      </w:r>
      <w:r>
        <w:rPr>
          <w:rFonts w:ascii="Times New Roman" w:eastAsia="仿宋" w:hAnsi="Times New Roman" w:hint="eastAsia"/>
          <w:sz w:val="32"/>
          <w:szCs w:val="32"/>
        </w:rPr>
        <w:t>完备性核对</w:t>
      </w:r>
      <w:r>
        <w:rPr>
          <w:rFonts w:ascii="Times New Roman" w:eastAsia="仿宋" w:hAnsi="Times New Roman"/>
          <w:sz w:val="32"/>
          <w:szCs w:val="32"/>
        </w:rPr>
        <w:t>。</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t>申请材料</w:t>
      </w:r>
      <w:r>
        <w:rPr>
          <w:rFonts w:ascii="Times New Roman" w:eastAsia="仿宋" w:hAnsi="Times New Roman"/>
          <w:sz w:val="32"/>
          <w:szCs w:val="32"/>
        </w:rPr>
        <w:t>无法补充完备的，不予受理</w:t>
      </w:r>
      <w:r>
        <w:rPr>
          <w:rFonts w:ascii="Times New Roman" w:eastAsia="仿宋" w:hAnsi="Times New Roman" w:hint="eastAsia"/>
          <w:sz w:val="32"/>
          <w:szCs w:val="32"/>
        </w:rPr>
        <w:t>。</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sz w:val="32"/>
          <w:szCs w:val="32"/>
        </w:rPr>
        <w:t>2.</w:t>
      </w:r>
      <w:r>
        <w:rPr>
          <w:rFonts w:ascii="Times New Roman" w:eastAsia="仿宋" w:hAnsi="Times New Roman" w:hint="eastAsia"/>
          <w:sz w:val="32"/>
          <w:szCs w:val="32"/>
        </w:rPr>
        <w:t>7</w:t>
      </w:r>
      <w:r>
        <w:rPr>
          <w:rFonts w:ascii="Times New Roman" w:eastAsia="仿宋" w:hAnsi="Times New Roman" w:hint="eastAsia"/>
          <w:sz w:val="32"/>
          <w:szCs w:val="32"/>
        </w:rPr>
        <w:t>全国股转公司出具</w:t>
      </w:r>
      <w:r>
        <w:rPr>
          <w:rFonts w:ascii="Times New Roman" w:eastAsia="仿宋" w:hAnsi="Times New Roman"/>
          <w:sz w:val="32"/>
          <w:szCs w:val="32"/>
        </w:rPr>
        <w:t>确认意见</w:t>
      </w:r>
      <w:r>
        <w:rPr>
          <w:rFonts w:ascii="Times New Roman" w:eastAsia="仿宋" w:hAnsi="Times New Roman" w:hint="eastAsia"/>
          <w:sz w:val="32"/>
          <w:szCs w:val="32"/>
        </w:rPr>
        <w:t>后</w:t>
      </w:r>
      <w:r>
        <w:rPr>
          <w:rFonts w:ascii="Times New Roman" w:eastAsia="仿宋" w:hAnsi="Times New Roman"/>
          <w:sz w:val="32"/>
          <w:szCs w:val="32"/>
        </w:rPr>
        <w:t>，向申请人</w:t>
      </w:r>
      <w:r>
        <w:rPr>
          <w:rFonts w:ascii="Times New Roman" w:eastAsia="仿宋" w:hAnsi="Times New Roman" w:hint="eastAsia"/>
          <w:sz w:val="32"/>
          <w:szCs w:val="32"/>
        </w:rPr>
        <w:t>发出收取</w:t>
      </w:r>
      <w:r>
        <w:rPr>
          <w:rFonts w:ascii="Times New Roman" w:eastAsia="仿宋" w:hAnsi="Times New Roman"/>
          <w:sz w:val="32"/>
          <w:szCs w:val="32"/>
        </w:rPr>
        <w:t>转让经手费</w:t>
      </w:r>
      <w:r>
        <w:rPr>
          <w:rFonts w:ascii="Times New Roman" w:eastAsia="仿宋" w:hAnsi="Times New Roman" w:hint="eastAsia"/>
          <w:sz w:val="32"/>
          <w:szCs w:val="32"/>
        </w:rPr>
        <w:t>的</w:t>
      </w:r>
      <w:r>
        <w:rPr>
          <w:rFonts w:ascii="Times New Roman" w:eastAsia="仿宋" w:hAnsi="Times New Roman"/>
          <w:sz w:val="32"/>
          <w:szCs w:val="32"/>
        </w:rPr>
        <w:t>通知。</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sz w:val="32"/>
          <w:szCs w:val="32"/>
        </w:rPr>
        <w:t>2.</w:t>
      </w:r>
      <w:r>
        <w:rPr>
          <w:rFonts w:ascii="Times New Roman" w:eastAsia="仿宋" w:hAnsi="Times New Roman" w:hint="eastAsia"/>
          <w:sz w:val="32"/>
          <w:szCs w:val="32"/>
        </w:rPr>
        <w:t>8</w:t>
      </w:r>
      <w:r>
        <w:rPr>
          <w:rFonts w:ascii="Times New Roman" w:eastAsia="仿宋" w:hAnsi="Times New Roman"/>
          <w:sz w:val="32"/>
          <w:szCs w:val="32"/>
        </w:rPr>
        <w:t>申请人完成缴费后，领取</w:t>
      </w:r>
      <w:r>
        <w:rPr>
          <w:rFonts w:ascii="Times New Roman" w:eastAsia="仿宋" w:hAnsi="Times New Roman" w:hint="eastAsia"/>
          <w:sz w:val="32"/>
          <w:szCs w:val="32"/>
        </w:rPr>
        <w:t>本次</w:t>
      </w:r>
      <w:r>
        <w:rPr>
          <w:rFonts w:ascii="Times New Roman" w:eastAsia="仿宋" w:hAnsi="Times New Roman"/>
          <w:sz w:val="32"/>
          <w:szCs w:val="32"/>
        </w:rPr>
        <w:t>特定事项协议转让的确认函，</w:t>
      </w:r>
      <w:r>
        <w:rPr>
          <w:rFonts w:ascii="Times New Roman" w:eastAsia="仿宋" w:hAnsi="Times New Roman" w:hint="eastAsia"/>
          <w:sz w:val="32"/>
          <w:szCs w:val="32"/>
        </w:rPr>
        <w:t>申请人</w:t>
      </w:r>
      <w:r>
        <w:rPr>
          <w:rFonts w:ascii="Times New Roman" w:eastAsia="仿宋" w:hAnsi="Times New Roman"/>
          <w:sz w:val="32"/>
          <w:szCs w:val="32"/>
        </w:rPr>
        <w:t>持确认函及中国结算北京分公司要求的其他材料，至中国结算</w:t>
      </w:r>
      <w:r>
        <w:rPr>
          <w:rFonts w:ascii="Times New Roman" w:eastAsia="仿宋" w:hAnsi="Times New Roman" w:hint="eastAsia"/>
          <w:sz w:val="32"/>
          <w:szCs w:val="32"/>
        </w:rPr>
        <w:t>北京</w:t>
      </w:r>
      <w:r>
        <w:rPr>
          <w:rFonts w:ascii="Times New Roman" w:eastAsia="仿宋" w:hAnsi="Times New Roman"/>
          <w:sz w:val="32"/>
          <w:szCs w:val="32"/>
        </w:rPr>
        <w:t>分公司办理</w:t>
      </w:r>
      <w:r>
        <w:rPr>
          <w:rFonts w:ascii="Times New Roman" w:eastAsia="仿宋" w:hAnsi="Times New Roman" w:hint="eastAsia"/>
          <w:sz w:val="32"/>
          <w:szCs w:val="32"/>
        </w:rPr>
        <w:t>股份</w:t>
      </w:r>
      <w:r>
        <w:rPr>
          <w:rFonts w:ascii="Times New Roman" w:eastAsia="仿宋" w:hAnsi="Times New Roman"/>
          <w:sz w:val="32"/>
          <w:szCs w:val="32"/>
        </w:rPr>
        <w:t>过户登记。</w:t>
      </w:r>
    </w:p>
    <w:p w:rsidR="00E71DC7" w:rsidRDefault="00965127">
      <w:pPr>
        <w:pStyle w:val="1"/>
        <w:keepNext w:val="0"/>
        <w:keepLines w:val="0"/>
        <w:spacing w:before="0" w:after="0" w:line="600" w:lineRule="exact"/>
        <w:ind w:firstLine="640"/>
        <w:rPr>
          <w:rFonts w:ascii="Times New Roman" w:hAnsi="Times New Roman"/>
          <w:szCs w:val="32"/>
        </w:rPr>
      </w:pPr>
      <w:r>
        <w:rPr>
          <w:rFonts w:ascii="Times New Roman" w:hAnsi="Times New Roman"/>
          <w:szCs w:val="32"/>
        </w:rPr>
        <w:t>3</w:t>
      </w:r>
      <w:r>
        <w:rPr>
          <w:rFonts w:ascii="Times New Roman" w:hAnsi="Times New Roman" w:hint="eastAsia"/>
          <w:szCs w:val="32"/>
        </w:rPr>
        <w:t>.</w:t>
      </w:r>
      <w:r>
        <w:rPr>
          <w:rFonts w:ascii="Times New Roman" w:hAnsi="Times New Roman"/>
          <w:szCs w:val="32"/>
        </w:rPr>
        <w:t xml:space="preserve"> </w:t>
      </w:r>
      <w:r>
        <w:rPr>
          <w:rFonts w:ascii="Times New Roman" w:hAnsi="Times New Roman"/>
          <w:szCs w:val="32"/>
        </w:rPr>
        <w:t>申请</w:t>
      </w:r>
      <w:r>
        <w:rPr>
          <w:rFonts w:ascii="Times New Roman" w:hAnsi="Times New Roman" w:hint="eastAsia"/>
          <w:szCs w:val="32"/>
        </w:rPr>
        <w:t>文件</w:t>
      </w:r>
      <w:r>
        <w:rPr>
          <w:rFonts w:ascii="Times New Roman" w:hAnsi="Times New Roman"/>
          <w:szCs w:val="32"/>
        </w:rPr>
        <w:t>要求</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sz w:val="32"/>
          <w:szCs w:val="32"/>
        </w:rPr>
        <w:t>3</w:t>
      </w:r>
      <w:r>
        <w:rPr>
          <w:rFonts w:ascii="Times New Roman" w:eastAsia="仿宋" w:hAnsi="Times New Roman" w:hint="eastAsia"/>
          <w:sz w:val="32"/>
          <w:szCs w:val="32"/>
        </w:rPr>
        <w:t>.1</w:t>
      </w:r>
      <w:r>
        <w:rPr>
          <w:rFonts w:ascii="Times New Roman" w:eastAsia="仿宋" w:hAnsi="Times New Roman" w:hint="eastAsia"/>
          <w:sz w:val="32"/>
          <w:szCs w:val="32"/>
        </w:rPr>
        <w:t>申请人办理特定事项协议转让应当提供以下文件：</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t>（</w:t>
      </w:r>
      <w:r>
        <w:rPr>
          <w:rFonts w:ascii="Times New Roman" w:eastAsia="仿宋" w:hAnsi="Times New Roman" w:hint="eastAsia"/>
          <w:sz w:val="32"/>
          <w:szCs w:val="32"/>
        </w:rPr>
        <w:t>1</w:t>
      </w:r>
      <w:r>
        <w:rPr>
          <w:rFonts w:ascii="Times New Roman" w:eastAsia="仿宋" w:hAnsi="Times New Roman" w:hint="eastAsia"/>
          <w:sz w:val="32"/>
          <w:szCs w:val="32"/>
        </w:rPr>
        <w:t>）《</w:t>
      </w:r>
      <w:r>
        <w:rPr>
          <w:rFonts w:ascii="Times New Roman" w:eastAsia="仿宋" w:hAnsi="Times New Roman"/>
          <w:sz w:val="32"/>
          <w:szCs w:val="32"/>
        </w:rPr>
        <w:t>全国股转系统挂牌公司股份特定事项协议转让确认申请表</w:t>
      </w:r>
      <w:r>
        <w:rPr>
          <w:rFonts w:ascii="Times New Roman" w:eastAsia="仿宋" w:hAnsi="Times New Roman" w:hint="eastAsia"/>
          <w:sz w:val="32"/>
          <w:szCs w:val="32"/>
        </w:rPr>
        <w:t>》</w:t>
      </w:r>
      <w:r>
        <w:rPr>
          <w:rFonts w:ascii="Times New Roman" w:eastAsia="仿宋" w:hAnsi="Times New Roman"/>
          <w:sz w:val="32"/>
          <w:szCs w:val="32"/>
        </w:rPr>
        <w:t>（附件</w:t>
      </w:r>
      <w:r>
        <w:rPr>
          <w:rFonts w:ascii="Times New Roman" w:eastAsia="仿宋" w:hAnsi="Times New Roman"/>
          <w:sz w:val="32"/>
          <w:szCs w:val="32"/>
        </w:rPr>
        <w:t>1</w:t>
      </w:r>
      <w:r>
        <w:rPr>
          <w:rFonts w:ascii="Times New Roman" w:eastAsia="仿宋" w:hAnsi="Times New Roman"/>
          <w:sz w:val="32"/>
          <w:szCs w:val="32"/>
        </w:rPr>
        <w:t>）；</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t>（</w:t>
      </w:r>
      <w:r>
        <w:rPr>
          <w:rFonts w:ascii="Times New Roman" w:eastAsia="仿宋" w:hAnsi="Times New Roman" w:hint="eastAsia"/>
          <w:sz w:val="32"/>
          <w:szCs w:val="32"/>
        </w:rPr>
        <w:t>2</w:t>
      </w:r>
      <w:r>
        <w:rPr>
          <w:rFonts w:ascii="Times New Roman" w:eastAsia="仿宋" w:hAnsi="Times New Roman" w:hint="eastAsia"/>
          <w:sz w:val="32"/>
          <w:szCs w:val="32"/>
        </w:rPr>
        <w:t>）</w:t>
      </w:r>
      <w:r>
        <w:rPr>
          <w:rFonts w:ascii="Times New Roman" w:eastAsia="仿宋" w:hAnsi="Times New Roman"/>
          <w:sz w:val="32"/>
          <w:szCs w:val="32"/>
        </w:rPr>
        <w:t>股份转让协议正本；</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t>（</w:t>
      </w:r>
      <w:r>
        <w:rPr>
          <w:rFonts w:ascii="Times New Roman" w:eastAsia="仿宋" w:hAnsi="Times New Roman" w:hint="eastAsia"/>
          <w:sz w:val="32"/>
          <w:szCs w:val="32"/>
        </w:rPr>
        <w:t>3</w:t>
      </w:r>
      <w:r>
        <w:rPr>
          <w:rFonts w:ascii="Times New Roman" w:eastAsia="仿宋" w:hAnsi="Times New Roman" w:hint="eastAsia"/>
          <w:sz w:val="32"/>
          <w:szCs w:val="32"/>
        </w:rPr>
        <w:t>）中国结算出具的出让</w:t>
      </w:r>
      <w:proofErr w:type="gramStart"/>
      <w:r>
        <w:rPr>
          <w:rFonts w:ascii="Times New Roman" w:eastAsia="仿宋" w:hAnsi="Times New Roman" w:hint="eastAsia"/>
          <w:sz w:val="32"/>
          <w:szCs w:val="32"/>
        </w:rPr>
        <w:t>方股份</w:t>
      </w:r>
      <w:proofErr w:type="gramEnd"/>
      <w:r>
        <w:rPr>
          <w:rFonts w:ascii="Times New Roman" w:eastAsia="仿宋" w:hAnsi="Times New Roman" w:hint="eastAsia"/>
          <w:sz w:val="32"/>
          <w:szCs w:val="32"/>
        </w:rPr>
        <w:t>持有证明文件；</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t>（</w:t>
      </w:r>
      <w:r>
        <w:rPr>
          <w:rFonts w:ascii="Times New Roman" w:eastAsia="仿宋" w:hAnsi="Times New Roman" w:hint="eastAsia"/>
          <w:sz w:val="32"/>
          <w:szCs w:val="32"/>
        </w:rPr>
        <w:t>4</w:t>
      </w:r>
      <w:r>
        <w:rPr>
          <w:rFonts w:ascii="Times New Roman" w:eastAsia="仿宋" w:hAnsi="Times New Roman" w:hint="eastAsia"/>
          <w:sz w:val="32"/>
          <w:szCs w:val="32"/>
        </w:rPr>
        <w:t>）</w:t>
      </w:r>
      <w:r>
        <w:rPr>
          <w:rFonts w:ascii="Times New Roman" w:eastAsia="仿宋" w:hAnsi="Times New Roman"/>
          <w:sz w:val="32"/>
          <w:szCs w:val="32"/>
        </w:rPr>
        <w:t>转让双方有效身份证明文件</w:t>
      </w:r>
      <w:r>
        <w:rPr>
          <w:rFonts w:ascii="Times New Roman" w:eastAsia="仿宋" w:hAnsi="Times New Roman" w:hint="eastAsia"/>
          <w:sz w:val="32"/>
          <w:szCs w:val="32"/>
        </w:rPr>
        <w:t>及复印件</w:t>
      </w:r>
      <w:r>
        <w:rPr>
          <w:rFonts w:ascii="Times New Roman" w:eastAsia="仿宋" w:hAnsi="Times New Roman"/>
          <w:sz w:val="32"/>
          <w:szCs w:val="32"/>
        </w:rPr>
        <w:t>（具体要求见附件</w:t>
      </w:r>
      <w:r>
        <w:rPr>
          <w:rFonts w:ascii="Times New Roman" w:eastAsia="仿宋" w:hAnsi="Times New Roman"/>
          <w:sz w:val="32"/>
          <w:szCs w:val="32"/>
        </w:rPr>
        <w:t>2</w:t>
      </w:r>
      <w:r>
        <w:rPr>
          <w:rFonts w:ascii="Times New Roman" w:eastAsia="仿宋" w:hAnsi="Times New Roman"/>
          <w:sz w:val="32"/>
          <w:szCs w:val="32"/>
        </w:rPr>
        <w:t>）</w:t>
      </w:r>
      <w:r>
        <w:rPr>
          <w:rFonts w:ascii="Times New Roman" w:eastAsia="仿宋" w:hAnsi="Times New Roman" w:hint="eastAsia"/>
          <w:sz w:val="32"/>
          <w:szCs w:val="32"/>
        </w:rPr>
        <w:t>；</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t>（</w:t>
      </w:r>
      <w:r>
        <w:rPr>
          <w:rFonts w:ascii="Times New Roman" w:eastAsia="仿宋" w:hAnsi="Times New Roman" w:hint="eastAsia"/>
          <w:sz w:val="32"/>
          <w:szCs w:val="32"/>
        </w:rPr>
        <w:t>5</w:t>
      </w:r>
      <w:r>
        <w:rPr>
          <w:rFonts w:ascii="Times New Roman" w:eastAsia="仿宋" w:hAnsi="Times New Roman" w:hint="eastAsia"/>
          <w:sz w:val="32"/>
          <w:szCs w:val="32"/>
        </w:rPr>
        <w:t>）全国股转公司认为需要的其他文件。</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sz w:val="32"/>
          <w:szCs w:val="32"/>
        </w:rPr>
        <w:t>3</w:t>
      </w:r>
      <w:r>
        <w:rPr>
          <w:rFonts w:ascii="Times New Roman" w:eastAsia="仿宋" w:hAnsi="Times New Roman" w:hint="eastAsia"/>
          <w:sz w:val="32"/>
          <w:szCs w:val="32"/>
        </w:rPr>
        <w:t>.2</w:t>
      </w:r>
      <w:r>
        <w:rPr>
          <w:rFonts w:ascii="Times New Roman" w:eastAsia="仿宋" w:hAnsi="Times New Roman"/>
          <w:sz w:val="32"/>
          <w:szCs w:val="32"/>
        </w:rPr>
        <w:t>股份转让协议中应当明确转让双方、转让标的、转让</w:t>
      </w:r>
      <w:r>
        <w:rPr>
          <w:rFonts w:ascii="Times New Roman" w:eastAsia="仿宋" w:hAnsi="Times New Roman"/>
          <w:sz w:val="32"/>
          <w:szCs w:val="32"/>
        </w:rPr>
        <w:lastRenderedPageBreak/>
        <w:t>数量、转让价格等基本要素。</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sz w:val="32"/>
          <w:szCs w:val="32"/>
        </w:rPr>
        <w:t>股份转让双方涉及以合伙企业、公司等组织形式设立的产品的，应由合伙企业、公司本身签署股份转让协议，管理人未在其中担任执行事务合伙人或法定代表人的，管理人应出具同意本次转让的声明或在股份转让协议中一并加盖公章；涉及其他产品的，应由管理人签署股份转让协议，并于股份转让协议中</w:t>
      </w:r>
      <w:proofErr w:type="gramStart"/>
      <w:r>
        <w:rPr>
          <w:rFonts w:ascii="Times New Roman" w:eastAsia="仿宋" w:hAnsi="Times New Roman"/>
          <w:sz w:val="32"/>
          <w:szCs w:val="32"/>
        </w:rPr>
        <w:t>明确拟</w:t>
      </w:r>
      <w:proofErr w:type="gramEnd"/>
      <w:r>
        <w:rPr>
          <w:rFonts w:ascii="Times New Roman" w:eastAsia="仿宋" w:hAnsi="Times New Roman"/>
          <w:sz w:val="32"/>
          <w:szCs w:val="32"/>
        </w:rPr>
        <w:t>转让股份由产品持有，其中涉及在《证券期货经营机构私募资产管理业务管理办法》发布前设立的证券公司定向资产管理计划的，可由委托人签署股份转让协议。</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sz w:val="32"/>
          <w:szCs w:val="32"/>
        </w:rPr>
        <w:t>3.3</w:t>
      </w:r>
      <w:r>
        <w:rPr>
          <w:rFonts w:ascii="Times New Roman" w:eastAsia="仿宋" w:hAnsi="Times New Roman" w:hint="eastAsia"/>
          <w:sz w:val="32"/>
          <w:szCs w:val="32"/>
        </w:rPr>
        <w:t>转让协议中附有生效条款的，需提供协议生效的证明材料。转让协议明确约定履行期限，审核过程中逾期的，需提供转让双方同意继续按照该协议履行的说明。</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sz w:val="32"/>
          <w:szCs w:val="32"/>
        </w:rPr>
        <w:t>3.</w:t>
      </w:r>
      <w:r>
        <w:rPr>
          <w:rFonts w:ascii="Times New Roman" w:eastAsia="仿宋" w:hAnsi="Times New Roman" w:hint="eastAsia"/>
          <w:sz w:val="32"/>
          <w:szCs w:val="32"/>
        </w:rPr>
        <w:t>4</w:t>
      </w:r>
      <w:r>
        <w:rPr>
          <w:rFonts w:ascii="Times New Roman" w:eastAsia="仿宋" w:hAnsi="Times New Roman" w:hint="eastAsia"/>
          <w:sz w:val="32"/>
          <w:szCs w:val="32"/>
        </w:rPr>
        <w:t>中国</w:t>
      </w:r>
      <w:r>
        <w:rPr>
          <w:rFonts w:ascii="Times New Roman" w:eastAsia="仿宋" w:hAnsi="Times New Roman"/>
          <w:sz w:val="32"/>
          <w:szCs w:val="32"/>
        </w:rPr>
        <w:t>结算出具的出让</w:t>
      </w:r>
      <w:proofErr w:type="gramStart"/>
      <w:r>
        <w:rPr>
          <w:rFonts w:ascii="Times New Roman" w:eastAsia="仿宋" w:hAnsi="Times New Roman"/>
          <w:sz w:val="32"/>
          <w:szCs w:val="32"/>
        </w:rPr>
        <w:t>方</w:t>
      </w:r>
      <w:r>
        <w:rPr>
          <w:rFonts w:ascii="Times New Roman" w:eastAsia="仿宋" w:hAnsi="Times New Roman" w:hint="eastAsia"/>
          <w:sz w:val="32"/>
          <w:szCs w:val="32"/>
        </w:rPr>
        <w:t>股份</w:t>
      </w:r>
      <w:proofErr w:type="gramEnd"/>
      <w:r>
        <w:rPr>
          <w:rFonts w:ascii="Times New Roman" w:eastAsia="仿宋" w:hAnsi="Times New Roman"/>
          <w:sz w:val="32"/>
          <w:szCs w:val="32"/>
        </w:rPr>
        <w:t>持有证明文件应当</w:t>
      </w:r>
      <w:r>
        <w:rPr>
          <w:rFonts w:ascii="Times New Roman" w:eastAsia="仿宋" w:hAnsi="Times New Roman" w:hint="eastAsia"/>
          <w:sz w:val="32"/>
          <w:szCs w:val="32"/>
        </w:rPr>
        <w:t>加盖</w:t>
      </w:r>
      <w:r>
        <w:rPr>
          <w:rFonts w:ascii="Times New Roman" w:eastAsia="仿宋" w:hAnsi="Times New Roman"/>
          <w:sz w:val="32"/>
          <w:szCs w:val="32"/>
        </w:rPr>
        <w:t>中国结算业务章</w:t>
      </w:r>
      <w:r>
        <w:rPr>
          <w:rFonts w:ascii="Times New Roman" w:eastAsia="仿宋" w:hAnsi="Times New Roman" w:hint="eastAsia"/>
          <w:sz w:val="32"/>
          <w:szCs w:val="32"/>
        </w:rPr>
        <w:t>（可</w:t>
      </w:r>
      <w:r>
        <w:rPr>
          <w:rFonts w:ascii="Times New Roman" w:eastAsia="仿宋" w:hAnsi="Times New Roman"/>
          <w:sz w:val="32"/>
          <w:szCs w:val="32"/>
        </w:rPr>
        <w:t>通过</w:t>
      </w:r>
      <w:r>
        <w:rPr>
          <w:rFonts w:ascii="Times New Roman" w:eastAsia="仿宋" w:hAnsi="Times New Roman" w:hint="eastAsia"/>
          <w:sz w:val="32"/>
          <w:szCs w:val="32"/>
        </w:rPr>
        <w:t>“中国</w:t>
      </w:r>
      <w:r>
        <w:rPr>
          <w:rFonts w:ascii="Times New Roman" w:eastAsia="仿宋" w:hAnsi="Times New Roman"/>
          <w:sz w:val="32"/>
          <w:szCs w:val="32"/>
        </w:rPr>
        <w:t>结算</w:t>
      </w:r>
      <w:r>
        <w:rPr>
          <w:rFonts w:ascii="Times New Roman" w:eastAsia="仿宋" w:hAnsi="Times New Roman" w:hint="eastAsia"/>
          <w:sz w:val="32"/>
          <w:szCs w:val="32"/>
        </w:rPr>
        <w:t>营业厅”</w:t>
      </w:r>
      <w:proofErr w:type="gramStart"/>
      <w:r>
        <w:rPr>
          <w:rFonts w:ascii="Times New Roman" w:eastAsia="仿宋" w:hAnsi="Times New Roman" w:hint="eastAsia"/>
          <w:sz w:val="32"/>
          <w:szCs w:val="32"/>
        </w:rPr>
        <w:t>微信</w:t>
      </w:r>
      <w:r>
        <w:rPr>
          <w:rFonts w:ascii="Times New Roman" w:eastAsia="仿宋" w:hAnsi="Times New Roman"/>
          <w:sz w:val="32"/>
          <w:szCs w:val="32"/>
        </w:rPr>
        <w:t>公众号</w:t>
      </w:r>
      <w:proofErr w:type="gramEnd"/>
      <w:r>
        <w:rPr>
          <w:rFonts w:ascii="Times New Roman" w:eastAsia="仿宋" w:hAnsi="Times New Roman" w:hint="eastAsia"/>
          <w:sz w:val="32"/>
          <w:szCs w:val="32"/>
        </w:rPr>
        <w:t>等</w:t>
      </w:r>
      <w:r>
        <w:rPr>
          <w:rFonts w:ascii="Times New Roman" w:eastAsia="仿宋" w:hAnsi="Times New Roman"/>
          <w:sz w:val="32"/>
          <w:szCs w:val="32"/>
        </w:rPr>
        <w:t>渠道</w:t>
      </w:r>
      <w:r>
        <w:rPr>
          <w:rFonts w:ascii="Times New Roman" w:eastAsia="仿宋" w:hAnsi="Times New Roman" w:hint="eastAsia"/>
          <w:sz w:val="32"/>
          <w:szCs w:val="32"/>
        </w:rPr>
        <w:t>获取</w:t>
      </w:r>
      <w:r>
        <w:rPr>
          <w:rFonts w:ascii="Times New Roman" w:eastAsia="仿宋" w:hAnsi="Times New Roman"/>
          <w:sz w:val="32"/>
          <w:szCs w:val="32"/>
        </w:rPr>
        <w:t>证券</w:t>
      </w:r>
      <w:r>
        <w:rPr>
          <w:rFonts w:ascii="Times New Roman" w:eastAsia="仿宋" w:hAnsi="Times New Roman" w:hint="eastAsia"/>
          <w:sz w:val="32"/>
          <w:szCs w:val="32"/>
        </w:rPr>
        <w:t>查询信息单电子</w:t>
      </w:r>
      <w:r>
        <w:rPr>
          <w:rFonts w:ascii="Times New Roman" w:eastAsia="仿宋" w:hAnsi="Times New Roman"/>
          <w:sz w:val="32"/>
          <w:szCs w:val="32"/>
        </w:rPr>
        <w:t>凭证</w:t>
      </w:r>
      <w:r>
        <w:rPr>
          <w:rFonts w:ascii="Times New Roman" w:eastAsia="仿宋" w:hAnsi="Times New Roman" w:hint="eastAsia"/>
          <w:sz w:val="32"/>
          <w:szCs w:val="32"/>
        </w:rPr>
        <w:t>）</w:t>
      </w:r>
      <w:r>
        <w:rPr>
          <w:rFonts w:ascii="Times New Roman" w:eastAsia="仿宋" w:hAnsi="Times New Roman"/>
          <w:sz w:val="32"/>
          <w:szCs w:val="32"/>
        </w:rPr>
        <w:t>，且查询日期距离转让申请提交日不超过</w:t>
      </w:r>
      <w:r>
        <w:rPr>
          <w:rFonts w:ascii="Times New Roman" w:eastAsia="仿宋" w:hAnsi="Times New Roman" w:hint="eastAsia"/>
          <w:sz w:val="32"/>
          <w:szCs w:val="32"/>
        </w:rPr>
        <w:t>5</w:t>
      </w:r>
      <w:r>
        <w:rPr>
          <w:rFonts w:ascii="Times New Roman" w:eastAsia="仿宋" w:hAnsi="Times New Roman" w:hint="eastAsia"/>
          <w:sz w:val="32"/>
          <w:szCs w:val="32"/>
        </w:rPr>
        <w:t>个</w:t>
      </w:r>
      <w:r>
        <w:rPr>
          <w:rFonts w:ascii="Times New Roman" w:eastAsia="仿宋" w:hAnsi="Times New Roman"/>
          <w:sz w:val="32"/>
          <w:szCs w:val="32"/>
        </w:rPr>
        <w:t>交易日</w:t>
      </w:r>
      <w:r>
        <w:rPr>
          <w:rFonts w:ascii="Times New Roman" w:eastAsia="仿宋" w:hAnsi="Times New Roman" w:hint="eastAsia"/>
          <w:sz w:val="32"/>
          <w:szCs w:val="32"/>
        </w:rPr>
        <w:t>。</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sz w:val="32"/>
          <w:szCs w:val="32"/>
        </w:rPr>
        <w:t>3.</w:t>
      </w:r>
      <w:r>
        <w:rPr>
          <w:rFonts w:ascii="Times New Roman" w:eastAsia="仿宋" w:hAnsi="Times New Roman" w:hint="eastAsia"/>
          <w:sz w:val="32"/>
          <w:szCs w:val="32"/>
        </w:rPr>
        <w:t>5</w:t>
      </w:r>
      <w:r>
        <w:rPr>
          <w:rFonts w:ascii="Times New Roman" w:eastAsia="仿宋" w:hAnsi="Times New Roman" w:hint="eastAsia"/>
          <w:sz w:val="32"/>
          <w:szCs w:val="32"/>
        </w:rPr>
        <w:t>采用邮寄方式办理的，申请人提供的身份证明文件复印件需加盖机构公章或自然人签字。申请人</w:t>
      </w:r>
      <w:r>
        <w:rPr>
          <w:rFonts w:ascii="Times New Roman" w:eastAsia="仿宋" w:hAnsi="Times New Roman"/>
          <w:sz w:val="32"/>
          <w:szCs w:val="32"/>
        </w:rPr>
        <w:t>为自然人的，</w:t>
      </w:r>
      <w:r>
        <w:rPr>
          <w:rFonts w:ascii="Times New Roman" w:eastAsia="仿宋" w:hAnsi="Times New Roman" w:hint="eastAsia"/>
          <w:sz w:val="32"/>
          <w:szCs w:val="32"/>
        </w:rPr>
        <w:t>还需</w:t>
      </w:r>
      <w:r>
        <w:rPr>
          <w:rFonts w:ascii="Times New Roman" w:eastAsia="仿宋" w:hAnsi="Times New Roman"/>
          <w:sz w:val="32"/>
          <w:szCs w:val="32"/>
        </w:rPr>
        <w:t>提供</w:t>
      </w:r>
      <w:r>
        <w:rPr>
          <w:rFonts w:ascii="Times New Roman" w:eastAsia="仿宋" w:hAnsi="Times New Roman" w:hint="eastAsia"/>
          <w:sz w:val="32"/>
          <w:szCs w:val="32"/>
        </w:rPr>
        <w:t>本人</w:t>
      </w:r>
      <w:r>
        <w:rPr>
          <w:rFonts w:ascii="Times New Roman" w:eastAsia="仿宋" w:hAnsi="Times New Roman"/>
          <w:sz w:val="32"/>
          <w:szCs w:val="32"/>
        </w:rPr>
        <w:t>手持身份</w:t>
      </w:r>
      <w:r>
        <w:rPr>
          <w:rFonts w:ascii="Times New Roman" w:eastAsia="仿宋" w:hAnsi="Times New Roman" w:hint="eastAsia"/>
          <w:sz w:val="32"/>
          <w:szCs w:val="32"/>
        </w:rPr>
        <w:t>证明</w:t>
      </w:r>
      <w:r>
        <w:rPr>
          <w:rFonts w:ascii="Times New Roman" w:eastAsia="仿宋" w:hAnsi="Times New Roman"/>
          <w:sz w:val="32"/>
          <w:szCs w:val="32"/>
        </w:rPr>
        <w:t>文件照片</w:t>
      </w:r>
      <w:r>
        <w:rPr>
          <w:rFonts w:ascii="Times New Roman" w:eastAsia="仿宋" w:hAnsi="Times New Roman" w:hint="eastAsia"/>
          <w:sz w:val="32"/>
          <w:szCs w:val="32"/>
        </w:rPr>
        <w:t>。</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sz w:val="32"/>
          <w:szCs w:val="32"/>
        </w:rPr>
        <w:t>3.6</w:t>
      </w:r>
      <w:r>
        <w:rPr>
          <w:rFonts w:ascii="Times New Roman" w:eastAsia="仿宋" w:hAnsi="Times New Roman"/>
          <w:sz w:val="32"/>
          <w:szCs w:val="32"/>
        </w:rPr>
        <w:t>申请人为集体所有制的，</w:t>
      </w:r>
      <w:r>
        <w:rPr>
          <w:rFonts w:ascii="Times New Roman" w:eastAsia="仿宋" w:hAnsi="Times New Roman" w:hint="eastAsia"/>
          <w:sz w:val="32"/>
          <w:szCs w:val="32"/>
        </w:rPr>
        <w:t>需提供</w:t>
      </w:r>
      <w:r>
        <w:rPr>
          <w:rFonts w:ascii="Times New Roman" w:eastAsia="仿宋" w:hAnsi="Times New Roman"/>
          <w:sz w:val="32"/>
          <w:szCs w:val="32"/>
        </w:rPr>
        <w:t>申请人的权力机构就本次转让出具的证明文件</w:t>
      </w:r>
      <w:r>
        <w:rPr>
          <w:rFonts w:ascii="Times New Roman" w:eastAsia="仿宋" w:hAnsi="Times New Roman" w:hint="eastAsia"/>
          <w:sz w:val="32"/>
          <w:szCs w:val="32"/>
        </w:rPr>
        <w:t>。</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sz w:val="32"/>
          <w:szCs w:val="32"/>
        </w:rPr>
        <w:t>3.7</w:t>
      </w:r>
      <w:r>
        <w:rPr>
          <w:rFonts w:ascii="Times New Roman" w:eastAsia="仿宋" w:hAnsi="Times New Roman" w:hint="eastAsia"/>
          <w:sz w:val="32"/>
          <w:szCs w:val="32"/>
        </w:rPr>
        <w:t>未触发挂牌公司全面要约收购条件的，需提供挂牌</w:t>
      </w:r>
      <w:r>
        <w:rPr>
          <w:rFonts w:ascii="Times New Roman" w:eastAsia="仿宋" w:hAnsi="Times New Roman" w:hint="eastAsia"/>
          <w:sz w:val="32"/>
          <w:szCs w:val="32"/>
        </w:rPr>
        <w:lastRenderedPageBreak/>
        <w:t>公司董事会、律师事务所、负责持续督导挂牌公司的主办券商中的任意一方就本次转让未触发挂牌公司章程中的全面要约收购条件出具的意见书（附件</w:t>
      </w:r>
      <w:r>
        <w:rPr>
          <w:rFonts w:ascii="Times New Roman" w:eastAsia="仿宋" w:hAnsi="Times New Roman"/>
          <w:sz w:val="32"/>
          <w:szCs w:val="32"/>
        </w:rPr>
        <w:t>3-3</w:t>
      </w:r>
      <w:r>
        <w:rPr>
          <w:rFonts w:ascii="Times New Roman" w:eastAsia="仿宋" w:hAnsi="Times New Roman" w:hint="eastAsia"/>
          <w:sz w:val="32"/>
          <w:szCs w:val="32"/>
        </w:rPr>
        <w:t>）；触发挂牌公司全面要约收购条件但符合豁免要约情形的，需提供可免于要约收购的相关证明文件。</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sz w:val="32"/>
          <w:szCs w:val="32"/>
        </w:rPr>
        <w:t>3.8</w:t>
      </w:r>
      <w:r>
        <w:rPr>
          <w:rFonts w:ascii="Times New Roman" w:eastAsia="仿宋" w:hAnsi="Times New Roman"/>
          <w:sz w:val="32"/>
          <w:szCs w:val="32"/>
        </w:rPr>
        <w:t>拟转让股份由挂牌公司董事、监事、高级管理人员持有的，或者挂牌公司董事、监事、高级管理人员离职后拟转让股份的，</w:t>
      </w:r>
      <w:r>
        <w:rPr>
          <w:rFonts w:ascii="Times New Roman" w:eastAsia="仿宋" w:hAnsi="Times New Roman" w:hint="eastAsia"/>
          <w:sz w:val="32"/>
          <w:szCs w:val="32"/>
        </w:rPr>
        <w:t>需提供</w:t>
      </w:r>
      <w:r>
        <w:rPr>
          <w:rFonts w:ascii="Times New Roman" w:eastAsia="仿宋" w:hAnsi="Times New Roman"/>
          <w:sz w:val="32"/>
          <w:szCs w:val="32"/>
        </w:rPr>
        <w:t>挂牌公司董事会出具的本次转让不违反限售及公司章程相关规定，且不违反股份转让相关约定的证明文件（附件</w:t>
      </w:r>
      <w:r>
        <w:rPr>
          <w:rFonts w:ascii="Times New Roman" w:eastAsia="仿宋" w:hAnsi="Times New Roman" w:hint="eastAsia"/>
          <w:sz w:val="32"/>
          <w:szCs w:val="32"/>
        </w:rPr>
        <w:t>3-</w:t>
      </w:r>
      <w:r>
        <w:rPr>
          <w:rFonts w:ascii="Times New Roman" w:eastAsia="仿宋" w:hAnsi="Times New Roman"/>
          <w:sz w:val="32"/>
          <w:szCs w:val="32"/>
        </w:rPr>
        <w:t>4</w:t>
      </w:r>
      <w:r>
        <w:rPr>
          <w:rFonts w:ascii="Times New Roman" w:eastAsia="仿宋" w:hAnsi="Times New Roman"/>
          <w:sz w:val="32"/>
          <w:szCs w:val="32"/>
        </w:rPr>
        <w:t>）</w:t>
      </w:r>
      <w:r>
        <w:rPr>
          <w:rFonts w:ascii="Times New Roman" w:eastAsia="仿宋" w:hAnsi="Times New Roman" w:hint="eastAsia"/>
          <w:sz w:val="32"/>
          <w:szCs w:val="32"/>
        </w:rPr>
        <w:t>。</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sz w:val="32"/>
          <w:szCs w:val="32"/>
        </w:rPr>
        <w:t>3</w:t>
      </w:r>
      <w:r>
        <w:rPr>
          <w:rFonts w:ascii="Times New Roman" w:eastAsia="仿宋" w:hAnsi="Times New Roman" w:hint="eastAsia"/>
          <w:sz w:val="32"/>
          <w:szCs w:val="32"/>
        </w:rPr>
        <w:t>.9</w:t>
      </w:r>
      <w:r>
        <w:rPr>
          <w:rFonts w:ascii="Times New Roman" w:eastAsia="仿宋" w:hAnsi="Times New Roman" w:hint="eastAsia"/>
          <w:sz w:val="32"/>
          <w:szCs w:val="32"/>
        </w:rPr>
        <w:t>属于除《细则》第四条第（四）项、第（五）项及做市库存股回售、转售情形和</w:t>
      </w:r>
      <w:r>
        <w:rPr>
          <w:rFonts w:ascii="Times New Roman" w:eastAsia="仿宋" w:hAnsi="Times New Roman"/>
          <w:sz w:val="32"/>
          <w:szCs w:val="32"/>
        </w:rPr>
        <w:t>中国证监会认定情形</w:t>
      </w:r>
      <w:r>
        <w:rPr>
          <w:rFonts w:ascii="Times New Roman" w:eastAsia="仿宋" w:hAnsi="Times New Roman" w:hint="eastAsia"/>
          <w:sz w:val="32"/>
          <w:szCs w:val="32"/>
        </w:rPr>
        <w:t>以外的其他情形的，</w:t>
      </w:r>
      <w:proofErr w:type="gramStart"/>
      <w:r>
        <w:rPr>
          <w:rFonts w:ascii="Times New Roman" w:eastAsia="仿宋" w:hAnsi="Times New Roman" w:hint="eastAsia"/>
          <w:sz w:val="32"/>
          <w:szCs w:val="32"/>
        </w:rPr>
        <w:t>若协议</w:t>
      </w:r>
      <w:proofErr w:type="gramEnd"/>
      <w:r>
        <w:rPr>
          <w:rFonts w:ascii="Times New Roman" w:eastAsia="仿宋" w:hAnsi="Times New Roman" w:hint="eastAsia"/>
          <w:sz w:val="32"/>
          <w:szCs w:val="32"/>
        </w:rPr>
        <w:t>签署日股票无收盘价的，需提供挂牌公司持续督导券商对本次转让定价方法、定价依据的合理性出具的专项意见。</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sz w:val="32"/>
          <w:szCs w:val="32"/>
        </w:rPr>
        <w:t>3.10</w:t>
      </w:r>
      <w:r>
        <w:rPr>
          <w:rFonts w:ascii="Times New Roman" w:eastAsia="仿宋" w:hAnsi="Times New Roman"/>
          <w:sz w:val="32"/>
          <w:szCs w:val="32"/>
        </w:rPr>
        <w:t>依法须经行政审批、备案等方可进行的股份转让，</w:t>
      </w:r>
      <w:r>
        <w:rPr>
          <w:rFonts w:ascii="Times New Roman" w:eastAsia="仿宋" w:hAnsi="Times New Roman" w:hint="eastAsia"/>
          <w:sz w:val="32"/>
          <w:szCs w:val="32"/>
        </w:rPr>
        <w:t>需提供</w:t>
      </w:r>
      <w:r>
        <w:rPr>
          <w:rFonts w:ascii="Times New Roman" w:eastAsia="仿宋" w:hAnsi="Times New Roman"/>
          <w:sz w:val="32"/>
          <w:szCs w:val="32"/>
        </w:rPr>
        <w:t>有关部门的</w:t>
      </w:r>
      <w:r>
        <w:rPr>
          <w:rFonts w:ascii="Times New Roman" w:eastAsia="仿宋" w:hAnsi="Times New Roman" w:hint="eastAsia"/>
          <w:sz w:val="32"/>
          <w:szCs w:val="32"/>
        </w:rPr>
        <w:t>批准</w:t>
      </w:r>
      <w:r>
        <w:rPr>
          <w:rFonts w:ascii="Times New Roman" w:eastAsia="仿宋" w:hAnsi="Times New Roman"/>
          <w:sz w:val="32"/>
          <w:szCs w:val="32"/>
        </w:rPr>
        <w:t>、备案</w:t>
      </w:r>
      <w:r>
        <w:rPr>
          <w:rFonts w:ascii="Times New Roman" w:eastAsia="仿宋" w:hAnsi="Times New Roman" w:hint="eastAsia"/>
          <w:sz w:val="32"/>
          <w:szCs w:val="32"/>
        </w:rPr>
        <w:t>文件</w:t>
      </w:r>
      <w:r>
        <w:rPr>
          <w:rFonts w:ascii="Times New Roman" w:eastAsia="仿宋" w:hAnsi="Times New Roman"/>
          <w:sz w:val="32"/>
          <w:szCs w:val="32"/>
        </w:rPr>
        <w:t>或符合相关管理要求的证明文件，包括：</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t>（</w:t>
      </w:r>
      <w:r>
        <w:rPr>
          <w:rFonts w:ascii="Times New Roman" w:eastAsia="仿宋" w:hAnsi="Times New Roman" w:hint="eastAsia"/>
          <w:sz w:val="32"/>
          <w:szCs w:val="32"/>
        </w:rPr>
        <w:t>1</w:t>
      </w:r>
      <w:r>
        <w:rPr>
          <w:rFonts w:ascii="Times New Roman" w:eastAsia="仿宋" w:hAnsi="Times New Roman" w:hint="eastAsia"/>
          <w:sz w:val="32"/>
          <w:szCs w:val="32"/>
        </w:rPr>
        <w:t>）转让双方</w:t>
      </w:r>
      <w:r>
        <w:rPr>
          <w:rFonts w:ascii="Times New Roman" w:eastAsia="仿宋" w:hAnsi="Times New Roman"/>
          <w:sz w:val="32"/>
          <w:szCs w:val="32"/>
        </w:rPr>
        <w:t>涉及国有主体</w:t>
      </w:r>
      <w:r>
        <w:rPr>
          <w:rFonts w:ascii="Times New Roman" w:eastAsia="仿宋" w:hAnsi="Times New Roman" w:hint="eastAsia"/>
          <w:sz w:val="32"/>
          <w:szCs w:val="32"/>
        </w:rPr>
        <w:t>的，需提供本次转让所适用的有效的国有资产管理规范、已按照所适用的规范获得的批准文件或备案文件，以及转让双方自行承担相关法律责任的承诺；</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t>（</w:t>
      </w:r>
      <w:r>
        <w:rPr>
          <w:rFonts w:ascii="Times New Roman" w:eastAsia="仿宋" w:hAnsi="Times New Roman" w:hint="eastAsia"/>
          <w:sz w:val="32"/>
          <w:szCs w:val="32"/>
        </w:rPr>
        <w:t>2</w:t>
      </w:r>
      <w:r>
        <w:rPr>
          <w:rFonts w:ascii="Times New Roman" w:eastAsia="仿宋" w:hAnsi="Times New Roman" w:hint="eastAsia"/>
          <w:sz w:val="32"/>
          <w:szCs w:val="32"/>
        </w:rPr>
        <w:t>）</w:t>
      </w:r>
      <w:r>
        <w:rPr>
          <w:rFonts w:ascii="Times New Roman" w:eastAsia="仿宋" w:hAnsi="Times New Roman"/>
          <w:sz w:val="32"/>
          <w:szCs w:val="32"/>
        </w:rPr>
        <w:t>转让股份为银行、证券、保险等特定行业挂牌公司</w:t>
      </w:r>
      <w:r>
        <w:rPr>
          <w:rFonts w:ascii="Times New Roman" w:eastAsia="仿宋" w:hAnsi="Times New Roman"/>
          <w:sz w:val="32"/>
          <w:szCs w:val="32"/>
        </w:rPr>
        <w:lastRenderedPageBreak/>
        <w:t>股份</w:t>
      </w:r>
      <w:r>
        <w:rPr>
          <w:rFonts w:ascii="Times New Roman" w:eastAsia="仿宋" w:hAnsi="Times New Roman" w:hint="eastAsia"/>
          <w:sz w:val="32"/>
          <w:szCs w:val="32"/>
        </w:rPr>
        <w:t>的</w:t>
      </w:r>
      <w:r>
        <w:rPr>
          <w:rFonts w:ascii="Times New Roman" w:eastAsia="仿宋" w:hAnsi="Times New Roman"/>
          <w:sz w:val="32"/>
          <w:szCs w:val="32"/>
        </w:rPr>
        <w:t>，根据有关行业的股东资格或者持股比例限制的规定，</w:t>
      </w:r>
      <w:r>
        <w:rPr>
          <w:rFonts w:ascii="Times New Roman" w:eastAsia="仿宋" w:hAnsi="Times New Roman" w:hint="eastAsia"/>
          <w:sz w:val="32"/>
          <w:szCs w:val="32"/>
        </w:rPr>
        <w:t>需提供</w:t>
      </w:r>
      <w:r>
        <w:rPr>
          <w:rFonts w:ascii="Times New Roman" w:eastAsia="仿宋" w:hAnsi="Times New Roman"/>
          <w:sz w:val="32"/>
          <w:szCs w:val="32"/>
        </w:rPr>
        <w:t>行业主管部门或者相关机构的批准文件；</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t>（</w:t>
      </w:r>
      <w:r>
        <w:rPr>
          <w:rFonts w:ascii="Times New Roman" w:eastAsia="仿宋" w:hAnsi="Times New Roman" w:hint="eastAsia"/>
          <w:sz w:val="32"/>
          <w:szCs w:val="32"/>
        </w:rPr>
        <w:t>3</w:t>
      </w:r>
      <w:r>
        <w:rPr>
          <w:rFonts w:ascii="Times New Roman" w:eastAsia="仿宋" w:hAnsi="Times New Roman" w:hint="eastAsia"/>
          <w:sz w:val="32"/>
          <w:szCs w:val="32"/>
        </w:rPr>
        <w:t>）</w:t>
      </w:r>
      <w:r>
        <w:rPr>
          <w:rFonts w:ascii="Times New Roman" w:eastAsia="仿宋" w:hAnsi="Times New Roman"/>
          <w:sz w:val="32"/>
          <w:szCs w:val="32"/>
        </w:rPr>
        <w:t>其他须经行政审批</w:t>
      </w:r>
      <w:r>
        <w:rPr>
          <w:rFonts w:ascii="Times New Roman" w:eastAsia="仿宋" w:hAnsi="Times New Roman" w:hint="eastAsia"/>
          <w:sz w:val="32"/>
          <w:szCs w:val="32"/>
        </w:rPr>
        <w:t>或</w:t>
      </w:r>
      <w:r>
        <w:rPr>
          <w:rFonts w:ascii="Times New Roman" w:eastAsia="仿宋" w:hAnsi="Times New Roman"/>
          <w:sz w:val="32"/>
          <w:szCs w:val="32"/>
        </w:rPr>
        <w:t>备案方可进行的股份转让，</w:t>
      </w:r>
      <w:r>
        <w:rPr>
          <w:rFonts w:ascii="Times New Roman" w:eastAsia="仿宋" w:hAnsi="Times New Roman" w:hint="eastAsia"/>
          <w:sz w:val="32"/>
          <w:szCs w:val="32"/>
        </w:rPr>
        <w:t>需提供</w:t>
      </w:r>
      <w:r>
        <w:rPr>
          <w:rFonts w:ascii="Times New Roman" w:eastAsia="仿宋" w:hAnsi="Times New Roman"/>
          <w:sz w:val="32"/>
          <w:szCs w:val="32"/>
        </w:rPr>
        <w:t>有关主管部门的批准</w:t>
      </w:r>
      <w:r>
        <w:rPr>
          <w:rFonts w:ascii="Times New Roman" w:eastAsia="仿宋" w:hAnsi="Times New Roman" w:hint="eastAsia"/>
          <w:sz w:val="32"/>
          <w:szCs w:val="32"/>
        </w:rPr>
        <w:t>或</w:t>
      </w:r>
      <w:r>
        <w:rPr>
          <w:rFonts w:ascii="Times New Roman" w:eastAsia="仿宋" w:hAnsi="Times New Roman"/>
          <w:sz w:val="32"/>
          <w:szCs w:val="32"/>
        </w:rPr>
        <w:t>备案文件。</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sz w:val="32"/>
          <w:szCs w:val="32"/>
        </w:rPr>
        <w:t>3.11</w:t>
      </w:r>
      <w:r>
        <w:rPr>
          <w:rFonts w:ascii="Times New Roman" w:eastAsia="仿宋" w:hAnsi="Times New Roman" w:hint="eastAsia"/>
          <w:sz w:val="32"/>
          <w:szCs w:val="32"/>
        </w:rPr>
        <w:t>拟转让股份处于质押状态的，需提供质权人出具的同意转让的声明文件（附件</w:t>
      </w:r>
      <w:r>
        <w:rPr>
          <w:rFonts w:ascii="Times New Roman" w:eastAsia="仿宋" w:hAnsi="Times New Roman"/>
          <w:sz w:val="32"/>
          <w:szCs w:val="32"/>
        </w:rPr>
        <w:t>3-5</w:t>
      </w:r>
      <w:r>
        <w:rPr>
          <w:rFonts w:ascii="Times New Roman" w:eastAsia="仿宋" w:hAnsi="Times New Roman" w:hint="eastAsia"/>
          <w:sz w:val="32"/>
          <w:szCs w:val="32"/>
        </w:rPr>
        <w:t>）。</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sz w:val="32"/>
          <w:szCs w:val="32"/>
        </w:rPr>
        <w:t>3.1</w:t>
      </w:r>
      <w:r>
        <w:rPr>
          <w:rFonts w:ascii="Times New Roman" w:eastAsia="仿宋" w:hAnsi="Times New Roman" w:hint="eastAsia"/>
          <w:sz w:val="32"/>
          <w:szCs w:val="32"/>
        </w:rPr>
        <w:t>2</w:t>
      </w:r>
      <w:r>
        <w:rPr>
          <w:rFonts w:ascii="Times New Roman" w:eastAsia="仿宋" w:hAnsi="Times New Roman" w:hint="eastAsia"/>
          <w:sz w:val="32"/>
          <w:szCs w:val="32"/>
        </w:rPr>
        <w:t>属于《细则》第四条第（二）项情形的，需提供律师事务所就转让双方是否存在实际控制关系或均受同</w:t>
      </w:r>
      <w:proofErr w:type="gramStart"/>
      <w:r>
        <w:rPr>
          <w:rFonts w:ascii="Times New Roman" w:eastAsia="仿宋" w:hAnsi="Times New Roman" w:hint="eastAsia"/>
          <w:sz w:val="32"/>
          <w:szCs w:val="32"/>
        </w:rPr>
        <w:t>一控制</w:t>
      </w:r>
      <w:proofErr w:type="gramEnd"/>
      <w:r>
        <w:rPr>
          <w:rFonts w:ascii="Times New Roman" w:eastAsia="仿宋" w:hAnsi="Times New Roman" w:hint="eastAsia"/>
          <w:sz w:val="32"/>
          <w:szCs w:val="32"/>
        </w:rPr>
        <w:t>人所控制出具的法律意见书。转让双方间通过持股超过</w:t>
      </w:r>
      <w:r>
        <w:rPr>
          <w:rFonts w:ascii="Times New Roman" w:eastAsia="仿宋" w:hAnsi="Times New Roman" w:hint="eastAsia"/>
          <w:sz w:val="32"/>
          <w:szCs w:val="32"/>
        </w:rPr>
        <w:t>50%</w:t>
      </w:r>
      <w:r>
        <w:rPr>
          <w:rFonts w:ascii="Times New Roman" w:eastAsia="仿宋" w:hAnsi="Times New Roman" w:hint="eastAsia"/>
          <w:sz w:val="32"/>
          <w:szCs w:val="32"/>
        </w:rPr>
        <w:t>形成绝对控股关系或同</w:t>
      </w:r>
      <w:proofErr w:type="gramStart"/>
      <w:r>
        <w:rPr>
          <w:rFonts w:ascii="Times New Roman" w:eastAsia="仿宋" w:hAnsi="Times New Roman" w:hint="eastAsia"/>
          <w:sz w:val="32"/>
          <w:szCs w:val="32"/>
        </w:rPr>
        <w:t>一控制</w:t>
      </w:r>
      <w:proofErr w:type="gramEnd"/>
      <w:r>
        <w:rPr>
          <w:rFonts w:ascii="Times New Roman" w:eastAsia="仿宋" w:hAnsi="Times New Roman" w:hint="eastAsia"/>
          <w:sz w:val="32"/>
          <w:szCs w:val="32"/>
        </w:rPr>
        <w:t>人通过对转让双方持股超过</w:t>
      </w:r>
      <w:r>
        <w:rPr>
          <w:rFonts w:ascii="Times New Roman" w:eastAsia="仿宋" w:hAnsi="Times New Roman" w:hint="eastAsia"/>
          <w:sz w:val="32"/>
          <w:szCs w:val="32"/>
        </w:rPr>
        <w:t>50%</w:t>
      </w:r>
      <w:r>
        <w:rPr>
          <w:rFonts w:ascii="Times New Roman" w:eastAsia="仿宋" w:hAnsi="Times New Roman" w:hint="eastAsia"/>
          <w:sz w:val="32"/>
          <w:szCs w:val="32"/>
        </w:rPr>
        <w:t>形成绝对控股关系，且单一受让方受</w:t>
      </w:r>
      <w:proofErr w:type="gramStart"/>
      <w:r>
        <w:rPr>
          <w:rFonts w:ascii="Times New Roman" w:eastAsia="仿宋" w:hAnsi="Times New Roman" w:hint="eastAsia"/>
          <w:sz w:val="32"/>
          <w:szCs w:val="32"/>
        </w:rPr>
        <w:t>让比例</w:t>
      </w:r>
      <w:proofErr w:type="gramEnd"/>
      <w:r>
        <w:rPr>
          <w:rFonts w:ascii="Times New Roman" w:eastAsia="仿宋" w:hAnsi="Times New Roman" w:hint="eastAsia"/>
          <w:sz w:val="32"/>
          <w:szCs w:val="32"/>
        </w:rPr>
        <w:t>低于</w:t>
      </w:r>
      <w:r>
        <w:rPr>
          <w:rFonts w:ascii="Times New Roman" w:eastAsia="仿宋" w:hAnsi="Times New Roman" w:hint="eastAsia"/>
          <w:sz w:val="32"/>
          <w:szCs w:val="32"/>
        </w:rPr>
        <w:t>5%</w:t>
      </w:r>
      <w:r>
        <w:rPr>
          <w:rFonts w:ascii="Times New Roman" w:eastAsia="仿宋" w:hAnsi="Times New Roman" w:hint="eastAsia"/>
          <w:sz w:val="32"/>
          <w:szCs w:val="32"/>
        </w:rPr>
        <w:t>的，可以仅提供相关工商登记资料证明该实际控制关系。</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t>转让双方中存在境外机构的，应由境外依法设立的律师事务所对境外机构进行查验并出具法律意见，律师事务所出具法律意见书时应如实援引该境外律师事务所出具的法律意见。</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sz w:val="32"/>
          <w:szCs w:val="32"/>
        </w:rPr>
        <w:t>3.1</w:t>
      </w:r>
      <w:r>
        <w:rPr>
          <w:rFonts w:ascii="Times New Roman" w:eastAsia="仿宋" w:hAnsi="Times New Roman" w:hint="eastAsia"/>
          <w:sz w:val="32"/>
          <w:szCs w:val="32"/>
        </w:rPr>
        <w:t>3</w:t>
      </w:r>
      <w:r>
        <w:rPr>
          <w:rFonts w:ascii="Times New Roman" w:eastAsia="仿宋" w:hAnsi="Times New Roman" w:hint="eastAsia"/>
          <w:sz w:val="32"/>
          <w:szCs w:val="32"/>
        </w:rPr>
        <w:t>属于《</w:t>
      </w:r>
      <w:r>
        <w:rPr>
          <w:rFonts w:ascii="Times New Roman" w:eastAsia="仿宋" w:hAnsi="Times New Roman" w:hint="eastAsia"/>
          <w:bCs/>
          <w:sz w:val="32"/>
          <w:szCs w:val="32"/>
        </w:rPr>
        <w:t>细则</w:t>
      </w:r>
      <w:r>
        <w:rPr>
          <w:rFonts w:ascii="Times New Roman" w:eastAsia="仿宋" w:hAnsi="Times New Roman" w:hint="eastAsia"/>
          <w:sz w:val="32"/>
          <w:szCs w:val="32"/>
        </w:rPr>
        <w:t>》第四条</w:t>
      </w:r>
      <w:r>
        <w:rPr>
          <w:rFonts w:ascii="Times New Roman" w:eastAsia="仿宋" w:hAnsi="Times New Roman"/>
          <w:sz w:val="32"/>
          <w:szCs w:val="32"/>
        </w:rPr>
        <w:t>第（四）项情形的，</w:t>
      </w:r>
      <w:r>
        <w:rPr>
          <w:rFonts w:ascii="Times New Roman" w:eastAsia="仿宋" w:hAnsi="Times New Roman" w:hint="eastAsia"/>
          <w:sz w:val="32"/>
          <w:szCs w:val="32"/>
        </w:rPr>
        <w:t>需提供</w:t>
      </w:r>
      <w:r>
        <w:rPr>
          <w:rFonts w:ascii="Times New Roman" w:eastAsia="仿宋" w:hAnsi="Times New Roman"/>
          <w:sz w:val="32"/>
          <w:szCs w:val="32"/>
        </w:rPr>
        <w:t>以下文件：</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t>（</w:t>
      </w:r>
      <w:r>
        <w:rPr>
          <w:rFonts w:ascii="Times New Roman" w:eastAsia="仿宋" w:hAnsi="Times New Roman" w:hint="eastAsia"/>
          <w:sz w:val="32"/>
          <w:szCs w:val="32"/>
        </w:rPr>
        <w:t>1</w:t>
      </w:r>
      <w:r>
        <w:rPr>
          <w:rFonts w:ascii="Times New Roman" w:eastAsia="仿宋" w:hAnsi="Times New Roman" w:hint="eastAsia"/>
          <w:sz w:val="32"/>
          <w:szCs w:val="32"/>
        </w:rPr>
        <w:t>）</w:t>
      </w:r>
      <w:r>
        <w:rPr>
          <w:rFonts w:ascii="Times New Roman" w:eastAsia="仿宋" w:hAnsi="Times New Roman"/>
          <w:sz w:val="32"/>
          <w:szCs w:val="32"/>
        </w:rPr>
        <w:t>包含特殊条款的股份认购协议或其他协议等法律文件；</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t>（</w:t>
      </w:r>
      <w:r>
        <w:rPr>
          <w:rFonts w:ascii="Times New Roman" w:eastAsia="仿宋" w:hAnsi="Times New Roman" w:hint="eastAsia"/>
          <w:sz w:val="32"/>
          <w:szCs w:val="32"/>
        </w:rPr>
        <w:t>2</w:t>
      </w:r>
      <w:r>
        <w:rPr>
          <w:rFonts w:ascii="Times New Roman" w:eastAsia="仿宋" w:hAnsi="Times New Roman" w:hint="eastAsia"/>
          <w:sz w:val="32"/>
          <w:szCs w:val="32"/>
        </w:rPr>
        <w:t>）</w:t>
      </w:r>
      <w:r>
        <w:rPr>
          <w:rFonts w:ascii="Times New Roman" w:eastAsia="仿宋" w:hAnsi="Times New Roman"/>
          <w:sz w:val="32"/>
          <w:szCs w:val="32"/>
        </w:rPr>
        <w:t>中介机构就业绩承诺实现情况出具的证明文件，如会计师事务所出具的审计意见、律师事务所出具的法律意见书、评估机构出具的评估报告等；</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lastRenderedPageBreak/>
        <w:t>（</w:t>
      </w:r>
      <w:r>
        <w:rPr>
          <w:rFonts w:ascii="Times New Roman" w:eastAsia="仿宋" w:hAnsi="Times New Roman" w:hint="eastAsia"/>
          <w:sz w:val="32"/>
          <w:szCs w:val="32"/>
        </w:rPr>
        <w:t>3</w:t>
      </w:r>
      <w:r>
        <w:rPr>
          <w:rFonts w:ascii="Times New Roman" w:eastAsia="仿宋" w:hAnsi="Times New Roman" w:hint="eastAsia"/>
          <w:sz w:val="32"/>
          <w:szCs w:val="32"/>
        </w:rPr>
        <w:t>）</w:t>
      </w:r>
      <w:r>
        <w:rPr>
          <w:rFonts w:ascii="Times New Roman" w:eastAsia="仿宋" w:hAnsi="Times New Roman"/>
          <w:sz w:val="32"/>
          <w:szCs w:val="32"/>
        </w:rPr>
        <w:t>主办券商出具的核查意见</w:t>
      </w:r>
      <w:r>
        <w:rPr>
          <w:rFonts w:ascii="Times New Roman" w:eastAsia="仿宋" w:hAnsi="Times New Roman" w:hint="eastAsia"/>
          <w:sz w:val="32"/>
          <w:szCs w:val="32"/>
        </w:rPr>
        <w:t>；</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t>（</w:t>
      </w:r>
      <w:r>
        <w:rPr>
          <w:rFonts w:ascii="Times New Roman" w:eastAsia="仿宋" w:hAnsi="Times New Roman" w:hint="eastAsia"/>
          <w:sz w:val="32"/>
          <w:szCs w:val="32"/>
        </w:rPr>
        <w:t>4</w:t>
      </w:r>
      <w:r>
        <w:rPr>
          <w:rFonts w:ascii="Times New Roman" w:eastAsia="仿宋" w:hAnsi="Times New Roman" w:hint="eastAsia"/>
          <w:sz w:val="32"/>
          <w:szCs w:val="32"/>
        </w:rPr>
        <w:t>）</w:t>
      </w:r>
      <w:r>
        <w:rPr>
          <w:rFonts w:ascii="Times New Roman" w:eastAsia="仿宋" w:hAnsi="Times New Roman"/>
          <w:sz w:val="32"/>
          <w:szCs w:val="32"/>
        </w:rPr>
        <w:t>业绩承诺及补偿等特殊条款因故发生变更的，需提</w:t>
      </w:r>
      <w:r>
        <w:rPr>
          <w:rFonts w:ascii="Times New Roman" w:eastAsia="仿宋" w:hAnsi="Times New Roman" w:hint="eastAsia"/>
          <w:sz w:val="32"/>
          <w:szCs w:val="32"/>
        </w:rPr>
        <w:t>供</w:t>
      </w:r>
      <w:r>
        <w:rPr>
          <w:rFonts w:ascii="Times New Roman" w:eastAsia="仿宋" w:hAnsi="Times New Roman"/>
          <w:sz w:val="32"/>
          <w:szCs w:val="32"/>
        </w:rPr>
        <w:t>特殊条款约定</w:t>
      </w:r>
      <w:r>
        <w:rPr>
          <w:rFonts w:ascii="Times New Roman" w:eastAsia="仿宋" w:hAnsi="Times New Roman" w:hint="eastAsia"/>
          <w:sz w:val="32"/>
          <w:szCs w:val="32"/>
        </w:rPr>
        <w:t>各</w:t>
      </w:r>
      <w:r>
        <w:rPr>
          <w:rFonts w:ascii="Times New Roman" w:eastAsia="仿宋" w:hAnsi="Times New Roman"/>
          <w:sz w:val="32"/>
          <w:szCs w:val="32"/>
        </w:rPr>
        <w:t>方对变更内容、变更原因及必要性的说明。</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sz w:val="32"/>
          <w:szCs w:val="32"/>
        </w:rPr>
        <w:t>3</w:t>
      </w:r>
      <w:r>
        <w:rPr>
          <w:rFonts w:ascii="Times New Roman" w:eastAsia="仿宋" w:hAnsi="Times New Roman" w:hint="eastAsia"/>
          <w:sz w:val="32"/>
          <w:szCs w:val="32"/>
        </w:rPr>
        <w:t>.14</w:t>
      </w:r>
      <w:r>
        <w:rPr>
          <w:rFonts w:ascii="Times New Roman" w:eastAsia="仿宋" w:hAnsi="Times New Roman" w:hint="eastAsia"/>
          <w:sz w:val="32"/>
          <w:szCs w:val="32"/>
        </w:rPr>
        <w:t>申请人应当对所提交的申请文件的真实性、准确性、完整性和合法性负责。</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sz w:val="32"/>
          <w:szCs w:val="32"/>
        </w:rPr>
        <w:t>3</w:t>
      </w:r>
      <w:r>
        <w:rPr>
          <w:rFonts w:ascii="Times New Roman" w:eastAsia="仿宋" w:hAnsi="Times New Roman" w:hint="eastAsia"/>
          <w:sz w:val="32"/>
          <w:szCs w:val="32"/>
        </w:rPr>
        <w:t>.15</w:t>
      </w:r>
      <w:r>
        <w:rPr>
          <w:rFonts w:ascii="Times New Roman" w:eastAsia="仿宋" w:hAnsi="Times New Roman" w:hint="eastAsia"/>
          <w:sz w:val="32"/>
          <w:szCs w:val="32"/>
        </w:rPr>
        <w:t>申请人向全国股转公司提交的</w:t>
      </w:r>
      <w:r>
        <w:rPr>
          <w:rFonts w:ascii="Times New Roman" w:eastAsia="仿宋" w:hAnsi="Times New Roman"/>
          <w:sz w:val="32"/>
          <w:szCs w:val="32"/>
        </w:rPr>
        <w:t>申请文件应当</w:t>
      </w:r>
      <w:r>
        <w:rPr>
          <w:rFonts w:ascii="Times New Roman" w:eastAsia="仿宋" w:hAnsi="Times New Roman" w:hint="eastAsia"/>
          <w:sz w:val="32"/>
          <w:szCs w:val="32"/>
        </w:rPr>
        <w:t>为</w:t>
      </w:r>
      <w:r>
        <w:rPr>
          <w:rFonts w:ascii="Times New Roman" w:eastAsia="仿宋" w:hAnsi="Times New Roman"/>
          <w:sz w:val="32"/>
          <w:szCs w:val="32"/>
        </w:rPr>
        <w:t>原件，</w:t>
      </w:r>
      <w:r>
        <w:rPr>
          <w:rFonts w:ascii="Times New Roman" w:eastAsia="仿宋" w:hAnsi="Times New Roman" w:hint="eastAsia"/>
          <w:sz w:val="32"/>
          <w:szCs w:val="32"/>
        </w:rPr>
        <w:t>但转让协议、</w:t>
      </w:r>
      <w:r>
        <w:rPr>
          <w:rFonts w:ascii="Times New Roman" w:eastAsia="仿宋" w:hAnsi="Times New Roman"/>
          <w:sz w:val="32"/>
          <w:szCs w:val="32"/>
        </w:rPr>
        <w:t>行政机关</w:t>
      </w:r>
      <w:r>
        <w:rPr>
          <w:rFonts w:ascii="Times New Roman" w:eastAsia="仿宋" w:hAnsi="Times New Roman" w:hint="eastAsia"/>
          <w:sz w:val="32"/>
          <w:szCs w:val="32"/>
        </w:rPr>
        <w:t>出具的</w:t>
      </w:r>
      <w:r>
        <w:rPr>
          <w:rFonts w:ascii="Times New Roman" w:eastAsia="仿宋" w:hAnsi="Times New Roman"/>
          <w:sz w:val="32"/>
          <w:szCs w:val="32"/>
        </w:rPr>
        <w:t>文件</w:t>
      </w:r>
      <w:r>
        <w:rPr>
          <w:rFonts w:ascii="Times New Roman" w:eastAsia="仿宋" w:hAnsi="Times New Roman" w:hint="eastAsia"/>
          <w:sz w:val="32"/>
          <w:szCs w:val="32"/>
        </w:rPr>
        <w:t>等</w:t>
      </w:r>
      <w:r>
        <w:rPr>
          <w:rFonts w:ascii="Times New Roman" w:eastAsia="仿宋" w:hAnsi="Times New Roman"/>
          <w:sz w:val="32"/>
          <w:szCs w:val="32"/>
        </w:rPr>
        <w:t>无法提交原件供全国股转公司留存的，应当</w:t>
      </w:r>
      <w:r>
        <w:rPr>
          <w:rFonts w:ascii="Times New Roman" w:eastAsia="仿宋" w:hAnsi="Times New Roman" w:hint="eastAsia"/>
          <w:sz w:val="32"/>
          <w:szCs w:val="32"/>
        </w:rPr>
        <w:t>提交申请人加盖骑缝章或</w:t>
      </w:r>
      <w:r>
        <w:rPr>
          <w:rFonts w:ascii="Times New Roman" w:eastAsia="仿宋" w:hAnsi="Times New Roman"/>
          <w:sz w:val="32"/>
          <w:szCs w:val="32"/>
        </w:rPr>
        <w:t>签字的复印件</w:t>
      </w:r>
      <w:r>
        <w:rPr>
          <w:rFonts w:ascii="Times New Roman" w:eastAsia="仿宋" w:hAnsi="Times New Roman" w:hint="eastAsia"/>
          <w:sz w:val="32"/>
          <w:szCs w:val="32"/>
        </w:rPr>
        <w:t>，</w:t>
      </w:r>
      <w:r>
        <w:rPr>
          <w:rFonts w:ascii="Times New Roman" w:eastAsia="仿宋" w:hAnsi="Times New Roman" w:hint="eastAsia"/>
          <w:kern w:val="0"/>
          <w:sz w:val="32"/>
          <w:szCs w:val="32"/>
        </w:rPr>
        <w:t>并提供原件予以核验</w:t>
      </w:r>
      <w:r>
        <w:rPr>
          <w:rFonts w:ascii="Times New Roman" w:eastAsia="仿宋" w:hAnsi="Times New Roman"/>
          <w:sz w:val="32"/>
          <w:szCs w:val="32"/>
        </w:rPr>
        <w:t>。</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sz w:val="32"/>
          <w:szCs w:val="32"/>
        </w:rPr>
        <w:t>3</w:t>
      </w:r>
      <w:r>
        <w:rPr>
          <w:rFonts w:ascii="Times New Roman" w:eastAsia="仿宋" w:hAnsi="Times New Roman" w:hint="eastAsia"/>
          <w:sz w:val="32"/>
          <w:szCs w:val="32"/>
        </w:rPr>
        <w:t>.16</w:t>
      </w:r>
      <w:r>
        <w:rPr>
          <w:rFonts w:ascii="Times New Roman" w:eastAsia="仿宋" w:hAnsi="Times New Roman" w:hint="eastAsia"/>
          <w:sz w:val="32"/>
          <w:szCs w:val="32"/>
        </w:rPr>
        <w:t>申请人提交的申请文件非中华人民共和国官方语言的，应当经过有资质的翻译机构的翻译和境内公证。</w:t>
      </w:r>
    </w:p>
    <w:p w:rsidR="00E71DC7" w:rsidRDefault="00965127">
      <w:pPr>
        <w:pStyle w:val="1"/>
        <w:keepNext w:val="0"/>
        <w:keepLines w:val="0"/>
        <w:spacing w:before="0" w:after="0" w:line="600" w:lineRule="exact"/>
        <w:ind w:firstLine="640"/>
        <w:rPr>
          <w:rFonts w:ascii="Times New Roman" w:hAnsi="Times New Roman"/>
          <w:szCs w:val="32"/>
        </w:rPr>
      </w:pPr>
      <w:r>
        <w:rPr>
          <w:rFonts w:ascii="Times New Roman" w:eastAsia="仿宋" w:hAnsi="Times New Roman"/>
          <w:szCs w:val="32"/>
        </w:rPr>
        <w:t>4.</w:t>
      </w:r>
      <w:r>
        <w:rPr>
          <w:rFonts w:ascii="Times New Roman" w:hAnsi="Times New Roman"/>
          <w:szCs w:val="32"/>
        </w:rPr>
        <w:t>合</w:t>
      </w:r>
      <w:proofErr w:type="gramStart"/>
      <w:r>
        <w:rPr>
          <w:rFonts w:ascii="Times New Roman" w:hAnsi="Times New Roman"/>
          <w:szCs w:val="32"/>
        </w:rPr>
        <w:t>规</w:t>
      </w:r>
      <w:proofErr w:type="gramEnd"/>
      <w:r>
        <w:rPr>
          <w:rFonts w:ascii="Times New Roman" w:hAnsi="Times New Roman"/>
          <w:szCs w:val="32"/>
        </w:rPr>
        <w:t>性确认</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sz w:val="32"/>
          <w:szCs w:val="32"/>
        </w:rPr>
        <w:t>4.1</w:t>
      </w:r>
      <w:r>
        <w:rPr>
          <w:rFonts w:ascii="Times New Roman" w:eastAsia="仿宋" w:hAnsi="Times New Roman" w:hint="eastAsia"/>
          <w:sz w:val="32"/>
          <w:szCs w:val="32"/>
        </w:rPr>
        <w:t>所申请</w:t>
      </w:r>
      <w:r>
        <w:rPr>
          <w:rFonts w:ascii="Times New Roman" w:eastAsia="仿宋" w:hAnsi="Times New Roman"/>
          <w:sz w:val="32"/>
          <w:szCs w:val="32"/>
        </w:rPr>
        <w:t>的</w:t>
      </w:r>
      <w:r>
        <w:rPr>
          <w:rFonts w:ascii="Times New Roman" w:eastAsia="仿宋" w:hAnsi="Times New Roman" w:hint="eastAsia"/>
          <w:sz w:val="32"/>
          <w:szCs w:val="32"/>
        </w:rPr>
        <w:t>特定事项协议</w:t>
      </w:r>
      <w:r>
        <w:rPr>
          <w:rFonts w:ascii="Times New Roman" w:eastAsia="仿宋" w:hAnsi="Times New Roman"/>
          <w:sz w:val="32"/>
          <w:szCs w:val="32"/>
        </w:rPr>
        <w:t>转让应</w:t>
      </w:r>
      <w:r>
        <w:rPr>
          <w:rFonts w:ascii="Times New Roman" w:eastAsia="仿宋" w:hAnsi="Times New Roman" w:hint="eastAsia"/>
          <w:sz w:val="32"/>
          <w:szCs w:val="32"/>
        </w:rPr>
        <w:t>当属于下列情形之一</w:t>
      </w:r>
      <w:r>
        <w:rPr>
          <w:rFonts w:ascii="Times New Roman" w:eastAsia="仿宋" w:hAnsi="Times New Roman"/>
          <w:sz w:val="32"/>
          <w:szCs w:val="32"/>
        </w:rPr>
        <w:t>：</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t>（</w:t>
      </w:r>
      <w:r>
        <w:rPr>
          <w:rFonts w:ascii="Times New Roman" w:eastAsia="仿宋" w:hAnsi="Times New Roman" w:hint="eastAsia"/>
          <w:sz w:val="32"/>
          <w:szCs w:val="32"/>
        </w:rPr>
        <w:t>1</w:t>
      </w:r>
      <w:r>
        <w:rPr>
          <w:rFonts w:ascii="Times New Roman" w:eastAsia="仿宋" w:hAnsi="Times New Roman" w:hint="eastAsia"/>
          <w:sz w:val="32"/>
          <w:szCs w:val="32"/>
        </w:rPr>
        <w:t>）与挂牌公司收购及股东权益变动相关，且</w:t>
      </w:r>
      <w:proofErr w:type="gramStart"/>
      <w:r>
        <w:rPr>
          <w:rFonts w:ascii="Times New Roman" w:eastAsia="仿宋" w:hAnsi="Times New Roman" w:hint="eastAsia"/>
          <w:sz w:val="32"/>
          <w:szCs w:val="32"/>
        </w:rPr>
        <w:t>单个受</w:t>
      </w:r>
      <w:proofErr w:type="gramEnd"/>
      <w:r>
        <w:rPr>
          <w:rFonts w:ascii="Times New Roman" w:eastAsia="仿宋" w:hAnsi="Times New Roman" w:hint="eastAsia"/>
          <w:sz w:val="32"/>
          <w:szCs w:val="32"/>
        </w:rPr>
        <w:t>让方受让的股份数量不低于公司总股本</w:t>
      </w:r>
      <w:r>
        <w:rPr>
          <w:rFonts w:ascii="Times New Roman" w:eastAsia="仿宋" w:hAnsi="Times New Roman"/>
          <w:sz w:val="32"/>
          <w:szCs w:val="32"/>
        </w:rPr>
        <w:t>5%</w:t>
      </w:r>
      <w:r>
        <w:rPr>
          <w:rFonts w:ascii="Times New Roman" w:eastAsia="仿宋" w:hAnsi="Times New Roman" w:hint="eastAsia"/>
          <w:sz w:val="32"/>
          <w:szCs w:val="32"/>
        </w:rPr>
        <w:t>的股份转让；</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t>（</w:t>
      </w:r>
      <w:r>
        <w:rPr>
          <w:rFonts w:ascii="Times New Roman" w:eastAsia="仿宋" w:hAnsi="Times New Roman"/>
          <w:sz w:val="32"/>
          <w:szCs w:val="32"/>
        </w:rPr>
        <w:t>2</w:t>
      </w:r>
      <w:r>
        <w:rPr>
          <w:rFonts w:ascii="Times New Roman" w:eastAsia="仿宋" w:hAnsi="Times New Roman" w:hint="eastAsia"/>
          <w:sz w:val="32"/>
          <w:szCs w:val="32"/>
        </w:rPr>
        <w:t>）</w:t>
      </w:r>
      <w:r>
        <w:rPr>
          <w:rFonts w:ascii="Times New Roman" w:eastAsia="仿宋" w:hAnsi="Times New Roman"/>
          <w:sz w:val="32"/>
          <w:szCs w:val="32"/>
        </w:rPr>
        <w:t>转让双方存在实际控制关系</w:t>
      </w:r>
      <w:r>
        <w:rPr>
          <w:rFonts w:ascii="Times New Roman" w:eastAsia="仿宋" w:hAnsi="Times New Roman" w:hint="eastAsia"/>
          <w:sz w:val="32"/>
          <w:szCs w:val="32"/>
        </w:rPr>
        <w:t>，</w:t>
      </w:r>
      <w:r>
        <w:rPr>
          <w:rFonts w:ascii="Times New Roman" w:eastAsia="仿宋" w:hAnsi="Times New Roman"/>
          <w:sz w:val="32"/>
          <w:szCs w:val="32"/>
        </w:rPr>
        <w:t>或均受同</w:t>
      </w:r>
      <w:proofErr w:type="gramStart"/>
      <w:r>
        <w:rPr>
          <w:rFonts w:ascii="Times New Roman" w:eastAsia="仿宋" w:hAnsi="Times New Roman"/>
          <w:sz w:val="32"/>
          <w:szCs w:val="32"/>
        </w:rPr>
        <w:t>一控制</w:t>
      </w:r>
      <w:proofErr w:type="gramEnd"/>
      <w:r>
        <w:rPr>
          <w:rFonts w:ascii="Times New Roman" w:eastAsia="仿宋" w:hAnsi="Times New Roman"/>
          <w:sz w:val="32"/>
          <w:szCs w:val="32"/>
        </w:rPr>
        <w:t>人所控制的</w:t>
      </w:r>
      <w:r>
        <w:rPr>
          <w:rFonts w:ascii="Times New Roman" w:eastAsia="仿宋" w:hAnsi="Times New Roman" w:hint="eastAsia"/>
          <w:sz w:val="32"/>
          <w:szCs w:val="32"/>
        </w:rPr>
        <w:t>；</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t>（</w:t>
      </w:r>
      <w:r>
        <w:rPr>
          <w:rFonts w:ascii="Times New Roman" w:eastAsia="仿宋" w:hAnsi="Times New Roman"/>
          <w:sz w:val="32"/>
          <w:szCs w:val="32"/>
        </w:rPr>
        <w:t>3</w:t>
      </w:r>
      <w:r>
        <w:rPr>
          <w:rFonts w:ascii="Times New Roman" w:eastAsia="仿宋" w:hAnsi="Times New Roman" w:hint="eastAsia"/>
          <w:sz w:val="32"/>
          <w:szCs w:val="32"/>
        </w:rPr>
        <w:t>）</w:t>
      </w:r>
      <w:r>
        <w:rPr>
          <w:rFonts w:ascii="Times New Roman" w:eastAsia="仿宋" w:hAnsi="Times New Roman"/>
          <w:sz w:val="32"/>
          <w:szCs w:val="32"/>
        </w:rPr>
        <w:t>外国投资者战略投资挂牌公司所涉及的股份转让；</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t>（</w:t>
      </w:r>
      <w:r>
        <w:rPr>
          <w:rFonts w:ascii="Times New Roman" w:eastAsia="仿宋" w:hAnsi="Times New Roman"/>
          <w:sz w:val="32"/>
          <w:szCs w:val="32"/>
        </w:rPr>
        <w:t>4</w:t>
      </w:r>
      <w:r>
        <w:rPr>
          <w:rFonts w:ascii="Times New Roman" w:eastAsia="仿宋" w:hAnsi="Times New Roman" w:hint="eastAsia"/>
          <w:sz w:val="32"/>
          <w:szCs w:val="32"/>
        </w:rPr>
        <w:t>）</w:t>
      </w:r>
      <w:r>
        <w:rPr>
          <w:rFonts w:ascii="Times New Roman" w:eastAsia="仿宋" w:hAnsi="Times New Roman"/>
          <w:sz w:val="32"/>
          <w:szCs w:val="32"/>
        </w:rPr>
        <w:t>按照</w:t>
      </w:r>
      <w:r>
        <w:rPr>
          <w:rFonts w:ascii="Times New Roman" w:eastAsia="仿宋" w:hAnsi="Times New Roman" w:hint="eastAsia"/>
          <w:sz w:val="32"/>
          <w:szCs w:val="32"/>
        </w:rPr>
        <w:t>已</w:t>
      </w:r>
      <w:r>
        <w:rPr>
          <w:rFonts w:ascii="Times New Roman" w:eastAsia="仿宋" w:hAnsi="Times New Roman"/>
          <w:sz w:val="32"/>
          <w:szCs w:val="32"/>
        </w:rPr>
        <w:t>披露的通过备案或审查的《公开转让说明书》《股票发行情况报告书》《重大资产重组报告书》《收购报告书》等文件中股东间业绩承诺及补偿等特殊条款，特定投资者之间以事先约定的价格进行的股份转让；</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t>（</w:t>
      </w:r>
      <w:r>
        <w:rPr>
          <w:rFonts w:ascii="Times New Roman" w:eastAsia="仿宋" w:hAnsi="Times New Roman"/>
          <w:sz w:val="32"/>
          <w:szCs w:val="32"/>
        </w:rPr>
        <w:t>5</w:t>
      </w:r>
      <w:r>
        <w:rPr>
          <w:rFonts w:ascii="Times New Roman" w:eastAsia="仿宋" w:hAnsi="Times New Roman" w:hint="eastAsia"/>
          <w:sz w:val="32"/>
          <w:szCs w:val="32"/>
        </w:rPr>
        <w:t>）行政划转</w:t>
      </w:r>
      <w:r>
        <w:rPr>
          <w:rFonts w:ascii="Times New Roman" w:eastAsia="仿宋" w:hAnsi="Times New Roman"/>
          <w:sz w:val="32"/>
          <w:szCs w:val="32"/>
        </w:rPr>
        <w:t>挂牌公司股份；</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lastRenderedPageBreak/>
        <w:t>（</w:t>
      </w:r>
      <w:r>
        <w:rPr>
          <w:rFonts w:ascii="Times New Roman" w:eastAsia="仿宋" w:hAnsi="Times New Roman"/>
          <w:sz w:val="32"/>
          <w:szCs w:val="32"/>
        </w:rPr>
        <w:t>6</w:t>
      </w:r>
      <w:r>
        <w:rPr>
          <w:rFonts w:ascii="Times New Roman" w:eastAsia="仿宋" w:hAnsi="Times New Roman" w:hint="eastAsia"/>
          <w:sz w:val="32"/>
          <w:szCs w:val="32"/>
        </w:rPr>
        <w:t>）全国</w:t>
      </w:r>
      <w:r>
        <w:rPr>
          <w:rFonts w:ascii="Times New Roman" w:eastAsia="仿宋" w:hAnsi="Times New Roman"/>
          <w:sz w:val="32"/>
          <w:szCs w:val="32"/>
        </w:rPr>
        <w:t>股转公司</w:t>
      </w:r>
      <w:r>
        <w:rPr>
          <w:rFonts w:ascii="Times New Roman" w:eastAsia="仿宋" w:hAnsi="Times New Roman" w:hint="eastAsia"/>
          <w:sz w:val="32"/>
          <w:szCs w:val="32"/>
        </w:rPr>
        <w:t>和</w:t>
      </w:r>
      <w:r>
        <w:rPr>
          <w:rFonts w:ascii="Times New Roman" w:eastAsia="仿宋" w:hAnsi="Times New Roman"/>
          <w:sz w:val="32"/>
          <w:szCs w:val="32"/>
        </w:rPr>
        <w:t>中国结算认定的其他情形，包括：做市商与挂牌公司股东履行做市库存股回售或转售约定；</w:t>
      </w:r>
      <w:r>
        <w:rPr>
          <w:rFonts w:ascii="Times New Roman" w:eastAsia="仿宋" w:hAnsi="Times New Roman" w:hint="eastAsia"/>
          <w:sz w:val="32"/>
          <w:szCs w:val="32"/>
        </w:rPr>
        <w:t>挂牌公司向中国证监会或证券交易所申请</w:t>
      </w:r>
      <w:r>
        <w:rPr>
          <w:rFonts w:ascii="Times New Roman" w:eastAsia="仿宋" w:hAnsi="Times New Roman"/>
          <w:sz w:val="32"/>
          <w:szCs w:val="32"/>
        </w:rPr>
        <w:t>公开发行</w:t>
      </w:r>
      <w:r>
        <w:rPr>
          <w:rFonts w:ascii="Times New Roman" w:eastAsia="仿宋" w:hAnsi="Times New Roman" w:hint="eastAsia"/>
          <w:sz w:val="32"/>
          <w:szCs w:val="32"/>
        </w:rPr>
        <w:t>股票并</w:t>
      </w:r>
      <w:r>
        <w:rPr>
          <w:rFonts w:ascii="Times New Roman" w:eastAsia="仿宋" w:hAnsi="Times New Roman"/>
          <w:sz w:val="32"/>
          <w:szCs w:val="32"/>
        </w:rPr>
        <w:t>上市，或</w:t>
      </w:r>
      <w:r>
        <w:rPr>
          <w:rFonts w:ascii="Times New Roman" w:eastAsia="仿宋" w:hAnsi="Times New Roman" w:hint="eastAsia"/>
          <w:sz w:val="32"/>
          <w:szCs w:val="32"/>
        </w:rPr>
        <w:t>向</w:t>
      </w:r>
      <w:r>
        <w:rPr>
          <w:rFonts w:ascii="Times New Roman" w:eastAsia="仿宋" w:hAnsi="Times New Roman"/>
          <w:sz w:val="32"/>
          <w:szCs w:val="32"/>
        </w:rPr>
        <w:t>证券交易所申请股票上市</w:t>
      </w:r>
      <w:r>
        <w:rPr>
          <w:rFonts w:ascii="Times New Roman" w:eastAsia="仿宋" w:hAnsi="Times New Roman" w:hint="eastAsia"/>
          <w:sz w:val="32"/>
          <w:szCs w:val="32"/>
        </w:rPr>
        <w:t>停牌期间，其契约型私募</w:t>
      </w:r>
      <w:r>
        <w:rPr>
          <w:rFonts w:ascii="Times New Roman" w:eastAsia="仿宋" w:hAnsi="Times New Roman"/>
          <w:sz w:val="32"/>
          <w:szCs w:val="32"/>
        </w:rPr>
        <w:t>基金、资产管理计划、信托计划等</w:t>
      </w:r>
      <w:r>
        <w:rPr>
          <w:rFonts w:ascii="Times New Roman" w:eastAsia="仿宋" w:hAnsi="Times New Roman" w:hint="eastAsia"/>
          <w:sz w:val="32"/>
          <w:szCs w:val="32"/>
        </w:rPr>
        <w:t>“</w:t>
      </w:r>
      <w:r>
        <w:rPr>
          <w:rFonts w:ascii="Times New Roman" w:eastAsia="仿宋" w:hAnsi="Times New Roman"/>
          <w:sz w:val="32"/>
          <w:szCs w:val="32"/>
        </w:rPr>
        <w:t>三类股东</w:t>
      </w:r>
      <w:r>
        <w:rPr>
          <w:rFonts w:ascii="Times New Roman" w:eastAsia="仿宋" w:hAnsi="Times New Roman" w:hint="eastAsia"/>
          <w:sz w:val="32"/>
          <w:szCs w:val="32"/>
        </w:rPr>
        <w:t>”</w:t>
      </w:r>
      <w:r>
        <w:rPr>
          <w:rFonts w:ascii="Times New Roman" w:eastAsia="仿宋" w:hAnsi="Times New Roman"/>
          <w:sz w:val="32"/>
          <w:szCs w:val="32"/>
        </w:rPr>
        <w:t>出让其所持股份</w:t>
      </w:r>
      <w:r>
        <w:rPr>
          <w:rFonts w:ascii="Times New Roman" w:eastAsia="仿宋" w:hAnsi="Times New Roman" w:hint="eastAsia"/>
          <w:sz w:val="32"/>
          <w:szCs w:val="32"/>
        </w:rPr>
        <w:t>；中国</w:t>
      </w:r>
      <w:r>
        <w:rPr>
          <w:rFonts w:ascii="Times New Roman" w:eastAsia="仿宋" w:hAnsi="Times New Roman"/>
          <w:sz w:val="32"/>
          <w:szCs w:val="32"/>
        </w:rPr>
        <w:t>证监会认定的</w:t>
      </w:r>
      <w:r>
        <w:rPr>
          <w:rFonts w:ascii="Times New Roman" w:eastAsia="仿宋" w:hAnsi="Times New Roman" w:hint="eastAsia"/>
          <w:sz w:val="32"/>
          <w:szCs w:val="32"/>
        </w:rPr>
        <w:t>情形等</w:t>
      </w:r>
      <w:r>
        <w:rPr>
          <w:rFonts w:ascii="Times New Roman" w:eastAsia="仿宋" w:hAnsi="Times New Roman"/>
          <w:sz w:val="32"/>
          <w:szCs w:val="32"/>
        </w:rPr>
        <w:t>。</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t>转让双方出资结构相同或通过全额出资关系可穿透至同一主体时，可参照适用转让双方存在实际控制关系，或均受同</w:t>
      </w:r>
      <w:proofErr w:type="gramStart"/>
      <w:r>
        <w:rPr>
          <w:rFonts w:ascii="Times New Roman" w:eastAsia="仿宋" w:hAnsi="Times New Roman" w:hint="eastAsia"/>
          <w:sz w:val="32"/>
          <w:szCs w:val="32"/>
        </w:rPr>
        <w:t>一控制</w:t>
      </w:r>
      <w:proofErr w:type="gramEnd"/>
      <w:r>
        <w:rPr>
          <w:rFonts w:ascii="Times New Roman" w:eastAsia="仿宋" w:hAnsi="Times New Roman" w:hint="eastAsia"/>
          <w:sz w:val="32"/>
          <w:szCs w:val="32"/>
        </w:rPr>
        <w:t>人所控制的情形。</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sz w:val="32"/>
          <w:szCs w:val="32"/>
        </w:rPr>
        <w:t>4.2</w:t>
      </w:r>
      <w:r>
        <w:rPr>
          <w:rFonts w:ascii="Times New Roman" w:eastAsia="仿宋" w:hAnsi="Times New Roman"/>
          <w:sz w:val="32"/>
          <w:szCs w:val="32"/>
        </w:rPr>
        <w:t>所申请的</w:t>
      </w:r>
      <w:r>
        <w:rPr>
          <w:rFonts w:ascii="Times New Roman" w:eastAsia="仿宋" w:hAnsi="Times New Roman" w:hint="eastAsia"/>
          <w:sz w:val="32"/>
          <w:szCs w:val="32"/>
        </w:rPr>
        <w:t>特定事项协议</w:t>
      </w:r>
      <w:r>
        <w:rPr>
          <w:rFonts w:ascii="Times New Roman" w:eastAsia="仿宋" w:hAnsi="Times New Roman"/>
          <w:sz w:val="32"/>
          <w:szCs w:val="32"/>
        </w:rPr>
        <w:t>转让应</w:t>
      </w:r>
      <w:r>
        <w:rPr>
          <w:rFonts w:ascii="Times New Roman" w:eastAsia="仿宋" w:hAnsi="Times New Roman" w:hint="eastAsia"/>
          <w:sz w:val="32"/>
          <w:szCs w:val="32"/>
        </w:rPr>
        <w:t>当</w:t>
      </w:r>
      <w:r>
        <w:rPr>
          <w:rFonts w:ascii="Times New Roman" w:eastAsia="仿宋" w:hAnsi="Times New Roman"/>
          <w:sz w:val="32"/>
          <w:szCs w:val="32"/>
        </w:rPr>
        <w:t>符合</w:t>
      </w:r>
      <w:r>
        <w:rPr>
          <w:rFonts w:ascii="Times New Roman" w:eastAsia="仿宋" w:hAnsi="Times New Roman" w:hint="eastAsia"/>
          <w:sz w:val="32"/>
          <w:szCs w:val="32"/>
        </w:rPr>
        <w:t>以下要求</w:t>
      </w:r>
      <w:r>
        <w:rPr>
          <w:rFonts w:ascii="Times New Roman" w:eastAsia="仿宋" w:hAnsi="Times New Roman"/>
          <w:sz w:val="32"/>
          <w:szCs w:val="32"/>
        </w:rPr>
        <w:t>：</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t>（</w:t>
      </w:r>
      <w:r>
        <w:rPr>
          <w:rFonts w:ascii="Times New Roman" w:eastAsia="仿宋" w:hAnsi="Times New Roman" w:hint="eastAsia"/>
          <w:sz w:val="32"/>
          <w:szCs w:val="32"/>
        </w:rPr>
        <w:t>1</w:t>
      </w:r>
      <w:r>
        <w:rPr>
          <w:rFonts w:ascii="Times New Roman" w:eastAsia="仿宋" w:hAnsi="Times New Roman" w:hint="eastAsia"/>
          <w:sz w:val="32"/>
          <w:szCs w:val="32"/>
        </w:rPr>
        <w:t>）</w:t>
      </w:r>
      <w:r>
        <w:rPr>
          <w:rFonts w:ascii="Times New Roman" w:eastAsia="仿宋" w:hAnsi="Times New Roman"/>
          <w:sz w:val="32"/>
          <w:szCs w:val="32"/>
        </w:rPr>
        <w:t>转让协议依法生效；</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t>（</w:t>
      </w:r>
      <w:r>
        <w:rPr>
          <w:rFonts w:ascii="Times New Roman" w:eastAsia="仿宋" w:hAnsi="Times New Roman" w:hint="eastAsia"/>
          <w:sz w:val="32"/>
          <w:szCs w:val="32"/>
        </w:rPr>
        <w:t>2</w:t>
      </w:r>
      <w:r>
        <w:rPr>
          <w:rFonts w:ascii="Times New Roman" w:eastAsia="仿宋" w:hAnsi="Times New Roman" w:hint="eastAsia"/>
          <w:sz w:val="32"/>
          <w:szCs w:val="32"/>
        </w:rPr>
        <w:t>）</w:t>
      </w:r>
      <w:r>
        <w:rPr>
          <w:rFonts w:ascii="Times New Roman" w:eastAsia="仿宋" w:hAnsi="Times New Roman"/>
          <w:sz w:val="32"/>
          <w:szCs w:val="32"/>
        </w:rPr>
        <w:t>协议双方为自然人或者依法设立并有效存续的法人、其他组织；</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t>（</w:t>
      </w:r>
      <w:r>
        <w:rPr>
          <w:rFonts w:ascii="Times New Roman" w:eastAsia="仿宋" w:hAnsi="Times New Roman" w:hint="eastAsia"/>
          <w:sz w:val="32"/>
          <w:szCs w:val="32"/>
        </w:rPr>
        <w:t>3</w:t>
      </w:r>
      <w:r>
        <w:rPr>
          <w:rFonts w:ascii="Times New Roman" w:eastAsia="仿宋" w:hAnsi="Times New Roman" w:hint="eastAsia"/>
          <w:sz w:val="32"/>
          <w:szCs w:val="32"/>
        </w:rPr>
        <w:t>）</w:t>
      </w:r>
      <w:r>
        <w:rPr>
          <w:rFonts w:ascii="Times New Roman" w:eastAsia="仿宋" w:hAnsi="Times New Roman"/>
          <w:sz w:val="32"/>
          <w:szCs w:val="32"/>
        </w:rPr>
        <w:t>受让方符合全国股</w:t>
      </w:r>
      <w:proofErr w:type="gramStart"/>
      <w:r>
        <w:rPr>
          <w:rFonts w:ascii="Times New Roman" w:eastAsia="仿宋" w:hAnsi="Times New Roman"/>
          <w:sz w:val="32"/>
          <w:szCs w:val="32"/>
        </w:rPr>
        <w:t>转系统</w:t>
      </w:r>
      <w:proofErr w:type="gramEnd"/>
      <w:r>
        <w:rPr>
          <w:rFonts w:ascii="Times New Roman" w:eastAsia="仿宋" w:hAnsi="Times New Roman"/>
          <w:sz w:val="32"/>
          <w:szCs w:val="32"/>
        </w:rPr>
        <w:t>投资者适当性要求；</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t>（</w:t>
      </w:r>
      <w:r>
        <w:rPr>
          <w:rFonts w:ascii="Times New Roman" w:eastAsia="仿宋" w:hAnsi="Times New Roman" w:hint="eastAsia"/>
          <w:sz w:val="32"/>
          <w:szCs w:val="32"/>
        </w:rPr>
        <w:t>4</w:t>
      </w:r>
      <w:r>
        <w:rPr>
          <w:rFonts w:ascii="Times New Roman" w:eastAsia="仿宋" w:hAnsi="Times New Roman" w:hint="eastAsia"/>
          <w:sz w:val="32"/>
          <w:szCs w:val="32"/>
        </w:rPr>
        <w:t>）</w:t>
      </w:r>
      <w:r>
        <w:rPr>
          <w:rFonts w:ascii="Times New Roman" w:eastAsia="仿宋" w:hAnsi="Times New Roman"/>
          <w:sz w:val="32"/>
          <w:szCs w:val="32"/>
        </w:rPr>
        <w:t>协议双方自然人本人、法定代表人、负责人或者其合法授权的代表向全国股转公司提出转让股份的申请；</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t>（</w:t>
      </w:r>
      <w:r>
        <w:rPr>
          <w:rFonts w:ascii="Times New Roman" w:eastAsia="仿宋" w:hAnsi="Times New Roman" w:hint="eastAsia"/>
          <w:sz w:val="32"/>
          <w:szCs w:val="32"/>
        </w:rPr>
        <w:t>5</w:t>
      </w:r>
      <w:r>
        <w:rPr>
          <w:rFonts w:ascii="Times New Roman" w:eastAsia="仿宋" w:hAnsi="Times New Roman" w:hint="eastAsia"/>
          <w:sz w:val="32"/>
          <w:szCs w:val="32"/>
        </w:rPr>
        <w:t>）</w:t>
      </w:r>
      <w:r>
        <w:rPr>
          <w:rFonts w:ascii="Times New Roman" w:eastAsia="仿宋" w:hAnsi="Times New Roman"/>
          <w:sz w:val="32"/>
          <w:szCs w:val="32"/>
        </w:rPr>
        <w:t>拟转让股份为无限</w:t>
      </w:r>
      <w:proofErr w:type="gramStart"/>
      <w:r>
        <w:rPr>
          <w:rFonts w:ascii="Times New Roman" w:eastAsia="仿宋" w:hAnsi="Times New Roman"/>
          <w:sz w:val="32"/>
          <w:szCs w:val="32"/>
        </w:rPr>
        <w:t>售条件</w:t>
      </w:r>
      <w:proofErr w:type="gramEnd"/>
      <w:r>
        <w:rPr>
          <w:rFonts w:ascii="Times New Roman" w:eastAsia="仿宋" w:hAnsi="Times New Roman"/>
          <w:sz w:val="32"/>
          <w:szCs w:val="32"/>
        </w:rPr>
        <w:t>流通股，法律法规、部门规章</w:t>
      </w:r>
      <w:r>
        <w:rPr>
          <w:rFonts w:ascii="Times New Roman" w:eastAsia="仿宋" w:hAnsi="Times New Roman" w:hint="eastAsia"/>
          <w:sz w:val="32"/>
          <w:szCs w:val="32"/>
        </w:rPr>
        <w:t>、规范性文件</w:t>
      </w:r>
      <w:r>
        <w:rPr>
          <w:rFonts w:ascii="Times New Roman" w:eastAsia="仿宋" w:hAnsi="Times New Roman"/>
          <w:sz w:val="32"/>
          <w:szCs w:val="32"/>
        </w:rPr>
        <w:t>及全国股</w:t>
      </w:r>
      <w:proofErr w:type="gramStart"/>
      <w:r>
        <w:rPr>
          <w:rFonts w:ascii="Times New Roman" w:eastAsia="仿宋" w:hAnsi="Times New Roman"/>
          <w:sz w:val="32"/>
          <w:szCs w:val="32"/>
        </w:rPr>
        <w:t>转</w:t>
      </w:r>
      <w:r>
        <w:rPr>
          <w:rFonts w:ascii="Times New Roman" w:eastAsia="仿宋" w:hAnsi="Times New Roman" w:hint="eastAsia"/>
          <w:sz w:val="32"/>
          <w:szCs w:val="32"/>
        </w:rPr>
        <w:t>系统</w:t>
      </w:r>
      <w:proofErr w:type="gramEnd"/>
      <w:r>
        <w:rPr>
          <w:rFonts w:ascii="Times New Roman" w:eastAsia="仿宋" w:hAnsi="Times New Roman"/>
          <w:sz w:val="32"/>
          <w:szCs w:val="32"/>
        </w:rPr>
        <w:t>业务规则等另有规定的除外</w:t>
      </w:r>
      <w:r>
        <w:rPr>
          <w:rFonts w:ascii="Times New Roman" w:eastAsia="仿宋" w:hAnsi="Times New Roman" w:hint="eastAsia"/>
          <w:sz w:val="32"/>
          <w:szCs w:val="32"/>
        </w:rPr>
        <w:t>；</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t>（</w:t>
      </w:r>
      <w:r>
        <w:rPr>
          <w:rFonts w:ascii="Times New Roman" w:eastAsia="仿宋" w:hAnsi="Times New Roman" w:hint="eastAsia"/>
          <w:sz w:val="32"/>
          <w:szCs w:val="32"/>
        </w:rPr>
        <w:t>6</w:t>
      </w:r>
      <w:r>
        <w:rPr>
          <w:rFonts w:ascii="Times New Roman" w:eastAsia="仿宋" w:hAnsi="Times New Roman" w:hint="eastAsia"/>
          <w:sz w:val="32"/>
          <w:szCs w:val="32"/>
        </w:rPr>
        <w:t>）依法须经行政审批或备案等方可进行的股份转让，已经取得有关部门的批准或备案文件或其他证明文件；</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t>（</w:t>
      </w:r>
      <w:r>
        <w:rPr>
          <w:rFonts w:ascii="Times New Roman" w:eastAsia="仿宋" w:hAnsi="Times New Roman" w:hint="eastAsia"/>
          <w:sz w:val="32"/>
          <w:szCs w:val="32"/>
        </w:rPr>
        <w:t>7</w:t>
      </w:r>
      <w:r>
        <w:rPr>
          <w:rFonts w:ascii="Times New Roman" w:eastAsia="仿宋" w:hAnsi="Times New Roman" w:hint="eastAsia"/>
          <w:sz w:val="32"/>
          <w:szCs w:val="32"/>
        </w:rPr>
        <w:t>）涉及信息披露的，信息披露义务人已经按照中国证监会及全国股转公司相关规定履行信息披露义务；</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lastRenderedPageBreak/>
        <w:t>（</w:t>
      </w:r>
      <w:r>
        <w:rPr>
          <w:rFonts w:ascii="Times New Roman" w:eastAsia="仿宋" w:hAnsi="Times New Roman" w:hint="eastAsia"/>
          <w:sz w:val="32"/>
          <w:szCs w:val="32"/>
        </w:rPr>
        <w:t>8</w:t>
      </w:r>
      <w:r>
        <w:rPr>
          <w:rFonts w:ascii="Times New Roman" w:eastAsia="仿宋" w:hAnsi="Times New Roman" w:hint="eastAsia"/>
          <w:sz w:val="32"/>
          <w:szCs w:val="32"/>
        </w:rPr>
        <w:t>）触发</w:t>
      </w:r>
      <w:r>
        <w:rPr>
          <w:rFonts w:ascii="Times New Roman" w:eastAsia="仿宋" w:hAnsi="Times New Roman"/>
          <w:sz w:val="32"/>
          <w:szCs w:val="32"/>
        </w:rPr>
        <w:t>挂牌公司</w:t>
      </w:r>
      <w:r>
        <w:rPr>
          <w:rFonts w:ascii="Times New Roman" w:eastAsia="仿宋" w:hAnsi="Times New Roman" w:hint="eastAsia"/>
          <w:sz w:val="32"/>
          <w:szCs w:val="32"/>
        </w:rPr>
        <w:t>全面要约收购条件且</w:t>
      </w:r>
      <w:r>
        <w:rPr>
          <w:rFonts w:ascii="Times New Roman" w:eastAsia="仿宋" w:hAnsi="Times New Roman"/>
          <w:sz w:val="32"/>
          <w:szCs w:val="32"/>
        </w:rPr>
        <w:t>不</w:t>
      </w:r>
      <w:r>
        <w:rPr>
          <w:rFonts w:ascii="Times New Roman" w:eastAsia="仿宋" w:hAnsi="Times New Roman" w:hint="eastAsia"/>
          <w:sz w:val="32"/>
          <w:szCs w:val="32"/>
        </w:rPr>
        <w:t>符合豁免要约情形的，应当已</w:t>
      </w:r>
      <w:r>
        <w:rPr>
          <w:rFonts w:ascii="Times New Roman" w:eastAsia="仿宋" w:hAnsi="Times New Roman"/>
          <w:sz w:val="32"/>
          <w:szCs w:val="32"/>
        </w:rPr>
        <w:t>完成要约并披露</w:t>
      </w:r>
      <w:r>
        <w:rPr>
          <w:rFonts w:ascii="Times New Roman" w:eastAsia="仿宋" w:hAnsi="Times New Roman" w:hint="eastAsia"/>
          <w:sz w:val="32"/>
          <w:szCs w:val="32"/>
        </w:rPr>
        <w:t>要约收购结果公告。</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sz w:val="32"/>
          <w:szCs w:val="32"/>
        </w:rPr>
        <w:t>4</w:t>
      </w:r>
      <w:r>
        <w:rPr>
          <w:rFonts w:ascii="Times New Roman" w:eastAsia="仿宋" w:hAnsi="Times New Roman" w:hint="eastAsia"/>
          <w:sz w:val="32"/>
          <w:szCs w:val="32"/>
        </w:rPr>
        <w:t>.3</w:t>
      </w:r>
      <w:r>
        <w:rPr>
          <w:rFonts w:ascii="Times New Roman" w:eastAsia="仿宋" w:hAnsi="Times New Roman" w:hint="eastAsia"/>
          <w:sz w:val="32"/>
          <w:szCs w:val="32"/>
        </w:rPr>
        <w:t>属于《细则》第四条第（一）至（三）项情形、或前述</w:t>
      </w:r>
      <w:r>
        <w:rPr>
          <w:rFonts w:ascii="Times New Roman" w:eastAsia="仿宋" w:hAnsi="Times New Roman"/>
          <w:sz w:val="32"/>
          <w:szCs w:val="32"/>
        </w:rPr>
        <w:t>4</w:t>
      </w:r>
      <w:r>
        <w:rPr>
          <w:rFonts w:ascii="Times New Roman" w:eastAsia="仿宋" w:hAnsi="Times New Roman" w:hint="eastAsia"/>
          <w:sz w:val="32"/>
          <w:szCs w:val="32"/>
        </w:rPr>
        <w:t>.1</w:t>
      </w:r>
      <w:r>
        <w:rPr>
          <w:rFonts w:ascii="Times New Roman" w:eastAsia="仿宋" w:hAnsi="Times New Roman" w:hint="eastAsia"/>
          <w:sz w:val="32"/>
          <w:szCs w:val="32"/>
        </w:rPr>
        <w:t>（</w:t>
      </w:r>
      <w:r>
        <w:rPr>
          <w:rFonts w:ascii="Times New Roman" w:eastAsia="仿宋" w:hAnsi="Times New Roman" w:hint="eastAsia"/>
          <w:sz w:val="32"/>
          <w:szCs w:val="32"/>
        </w:rPr>
        <w:t>6</w:t>
      </w:r>
      <w:r>
        <w:rPr>
          <w:rFonts w:ascii="Times New Roman" w:eastAsia="仿宋" w:hAnsi="Times New Roman" w:hint="eastAsia"/>
          <w:sz w:val="32"/>
          <w:szCs w:val="32"/>
        </w:rPr>
        <w:t>）中“三类股东”出让情形的，</w:t>
      </w:r>
      <w:r>
        <w:rPr>
          <w:rFonts w:ascii="Times New Roman" w:eastAsia="仿宋" w:hAnsi="Times New Roman"/>
          <w:sz w:val="32"/>
          <w:szCs w:val="32"/>
        </w:rPr>
        <w:t>转让价格</w:t>
      </w:r>
      <w:r>
        <w:rPr>
          <w:rFonts w:ascii="Times New Roman" w:eastAsia="仿宋" w:hAnsi="Times New Roman" w:hint="eastAsia"/>
          <w:sz w:val="32"/>
          <w:szCs w:val="32"/>
        </w:rPr>
        <w:t>应当</w:t>
      </w:r>
      <w:r>
        <w:rPr>
          <w:rFonts w:ascii="Times New Roman" w:eastAsia="仿宋" w:hAnsi="Times New Roman"/>
          <w:sz w:val="32"/>
          <w:szCs w:val="32"/>
        </w:rPr>
        <w:t>不低于协议签署日该股票</w:t>
      </w:r>
      <w:r>
        <w:rPr>
          <w:rFonts w:ascii="Times New Roman" w:eastAsia="仿宋" w:hAnsi="Times New Roman" w:hint="eastAsia"/>
          <w:sz w:val="32"/>
          <w:szCs w:val="32"/>
        </w:rPr>
        <w:t>大宗交易</w:t>
      </w:r>
      <w:r>
        <w:rPr>
          <w:rFonts w:ascii="Times New Roman" w:eastAsia="仿宋" w:hAnsi="Times New Roman"/>
          <w:sz w:val="32"/>
          <w:szCs w:val="32"/>
        </w:rPr>
        <w:t>价格范围下限</w:t>
      </w:r>
      <w:r>
        <w:rPr>
          <w:rFonts w:ascii="Times New Roman" w:eastAsia="仿宋" w:hAnsi="Times New Roman" w:hint="eastAsia"/>
          <w:sz w:val="32"/>
          <w:szCs w:val="32"/>
        </w:rPr>
        <w:t>。</w:t>
      </w:r>
      <w:r>
        <w:rPr>
          <w:rFonts w:ascii="Times New Roman" w:eastAsia="仿宋" w:hAnsi="Times New Roman"/>
          <w:sz w:val="32"/>
          <w:szCs w:val="32"/>
        </w:rPr>
        <w:t>法律法规、部门规章</w:t>
      </w:r>
      <w:r>
        <w:rPr>
          <w:rFonts w:ascii="Times New Roman" w:eastAsia="仿宋" w:hAnsi="Times New Roman" w:hint="eastAsia"/>
          <w:sz w:val="32"/>
          <w:szCs w:val="32"/>
        </w:rPr>
        <w:t>、规范性文件</w:t>
      </w:r>
      <w:r>
        <w:rPr>
          <w:rFonts w:ascii="Times New Roman" w:eastAsia="仿宋" w:hAnsi="Times New Roman"/>
          <w:sz w:val="32"/>
          <w:szCs w:val="32"/>
        </w:rPr>
        <w:t>及全国股</w:t>
      </w:r>
      <w:proofErr w:type="gramStart"/>
      <w:r>
        <w:rPr>
          <w:rFonts w:ascii="Times New Roman" w:eastAsia="仿宋" w:hAnsi="Times New Roman"/>
          <w:sz w:val="32"/>
          <w:szCs w:val="32"/>
        </w:rPr>
        <w:t>转系统</w:t>
      </w:r>
      <w:proofErr w:type="gramEnd"/>
      <w:r>
        <w:rPr>
          <w:rFonts w:ascii="Times New Roman" w:eastAsia="仿宋" w:hAnsi="Times New Roman"/>
          <w:sz w:val="32"/>
          <w:szCs w:val="32"/>
        </w:rPr>
        <w:t>业务规则等另有规定的除外。</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t>转让协议签署日股票无收盘价的，以最近一次发行价格、资产评估报告中的评估价格或最近一期经审计的每股净资产等为参考，合理确定转让价格。</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sz w:val="32"/>
          <w:szCs w:val="32"/>
        </w:rPr>
        <w:t>4</w:t>
      </w:r>
      <w:r>
        <w:rPr>
          <w:rFonts w:ascii="Times New Roman" w:eastAsia="仿宋" w:hAnsi="Times New Roman" w:hint="eastAsia"/>
          <w:sz w:val="32"/>
          <w:szCs w:val="32"/>
        </w:rPr>
        <w:t>.4</w:t>
      </w:r>
      <w:r>
        <w:rPr>
          <w:rFonts w:ascii="Times New Roman" w:eastAsia="仿宋" w:hAnsi="Times New Roman" w:hint="eastAsia"/>
          <w:sz w:val="32"/>
          <w:szCs w:val="32"/>
        </w:rPr>
        <w:t>国有主体</w:t>
      </w:r>
      <w:r>
        <w:rPr>
          <w:rFonts w:ascii="Times New Roman" w:eastAsia="仿宋" w:hAnsi="Times New Roman"/>
          <w:sz w:val="32"/>
          <w:szCs w:val="32"/>
        </w:rPr>
        <w:t>行政划转或者协议</w:t>
      </w:r>
      <w:r>
        <w:rPr>
          <w:rFonts w:ascii="Times New Roman" w:eastAsia="仿宋" w:hAnsi="Times New Roman" w:hint="eastAsia"/>
          <w:sz w:val="32"/>
          <w:szCs w:val="32"/>
        </w:rPr>
        <w:t>转让</w:t>
      </w:r>
      <w:r>
        <w:rPr>
          <w:rFonts w:ascii="Times New Roman" w:eastAsia="仿宋" w:hAnsi="Times New Roman"/>
          <w:sz w:val="32"/>
          <w:szCs w:val="32"/>
        </w:rPr>
        <w:t>挂牌公司股份应当遵守国有资产管理的相关规定，</w:t>
      </w:r>
      <w:r>
        <w:rPr>
          <w:rFonts w:ascii="Times New Roman" w:eastAsia="仿宋" w:hAnsi="Times New Roman" w:hint="eastAsia"/>
          <w:sz w:val="32"/>
          <w:szCs w:val="32"/>
        </w:rPr>
        <w:t>确定</w:t>
      </w:r>
      <w:r>
        <w:rPr>
          <w:rFonts w:ascii="Times New Roman" w:eastAsia="仿宋" w:hAnsi="Times New Roman"/>
          <w:sz w:val="32"/>
          <w:szCs w:val="32"/>
        </w:rPr>
        <w:t>协议转让价格并根据规定履行审批或备案程序。</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sz w:val="32"/>
          <w:szCs w:val="32"/>
        </w:rPr>
        <w:t>4.</w:t>
      </w:r>
      <w:r>
        <w:rPr>
          <w:rFonts w:ascii="Times New Roman" w:eastAsia="仿宋" w:hAnsi="Times New Roman" w:hint="eastAsia"/>
          <w:sz w:val="32"/>
          <w:szCs w:val="32"/>
        </w:rPr>
        <w:t>5</w:t>
      </w:r>
      <w:r>
        <w:rPr>
          <w:rFonts w:ascii="Times New Roman" w:eastAsia="仿宋" w:hAnsi="Times New Roman"/>
          <w:sz w:val="32"/>
          <w:szCs w:val="32"/>
        </w:rPr>
        <w:t>所申请的转让不</w:t>
      </w:r>
      <w:r>
        <w:rPr>
          <w:rFonts w:ascii="Times New Roman" w:eastAsia="仿宋" w:hAnsi="Times New Roman" w:hint="eastAsia"/>
          <w:sz w:val="32"/>
          <w:szCs w:val="32"/>
        </w:rPr>
        <w:t>得</w:t>
      </w:r>
      <w:r>
        <w:rPr>
          <w:rFonts w:ascii="Times New Roman" w:eastAsia="仿宋" w:hAnsi="Times New Roman"/>
          <w:sz w:val="32"/>
          <w:szCs w:val="32"/>
        </w:rPr>
        <w:t>存在以下情形：</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t>（</w:t>
      </w:r>
      <w:r>
        <w:rPr>
          <w:rFonts w:ascii="Times New Roman" w:eastAsia="仿宋" w:hAnsi="Times New Roman" w:hint="eastAsia"/>
          <w:sz w:val="32"/>
          <w:szCs w:val="32"/>
        </w:rPr>
        <w:t>1</w:t>
      </w:r>
      <w:r>
        <w:rPr>
          <w:rFonts w:ascii="Times New Roman" w:eastAsia="仿宋" w:hAnsi="Times New Roman" w:hint="eastAsia"/>
          <w:sz w:val="32"/>
          <w:szCs w:val="32"/>
        </w:rPr>
        <w:t>）</w:t>
      </w:r>
      <w:r>
        <w:rPr>
          <w:rFonts w:ascii="Times New Roman" w:eastAsia="仿宋" w:hAnsi="Times New Roman"/>
          <w:sz w:val="32"/>
          <w:szCs w:val="32"/>
        </w:rPr>
        <w:t>拟转让的股份存在尚未了结的诉讼、仲裁、其他争议或者被司法冻结等权利受限情形；</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t>（</w:t>
      </w:r>
      <w:r>
        <w:rPr>
          <w:rFonts w:ascii="Times New Roman" w:eastAsia="仿宋" w:hAnsi="Times New Roman" w:hint="eastAsia"/>
          <w:sz w:val="32"/>
          <w:szCs w:val="32"/>
        </w:rPr>
        <w:t>2</w:t>
      </w:r>
      <w:r>
        <w:rPr>
          <w:rFonts w:ascii="Times New Roman" w:eastAsia="仿宋" w:hAnsi="Times New Roman" w:hint="eastAsia"/>
          <w:sz w:val="32"/>
          <w:szCs w:val="32"/>
        </w:rPr>
        <w:t>）</w:t>
      </w:r>
      <w:r>
        <w:rPr>
          <w:rFonts w:ascii="Times New Roman" w:eastAsia="仿宋" w:hAnsi="Times New Roman"/>
          <w:sz w:val="32"/>
          <w:szCs w:val="32"/>
        </w:rPr>
        <w:t>转让双方或其中一方处于被限制证券账户交易的状态；</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t>（</w:t>
      </w:r>
      <w:r>
        <w:rPr>
          <w:rFonts w:ascii="Times New Roman" w:eastAsia="仿宋" w:hAnsi="Times New Roman" w:hint="eastAsia"/>
          <w:sz w:val="32"/>
          <w:szCs w:val="32"/>
        </w:rPr>
        <w:t>3</w:t>
      </w:r>
      <w:r>
        <w:rPr>
          <w:rFonts w:ascii="Times New Roman" w:eastAsia="仿宋" w:hAnsi="Times New Roman" w:hint="eastAsia"/>
          <w:sz w:val="32"/>
          <w:szCs w:val="32"/>
        </w:rPr>
        <w:t>）</w:t>
      </w:r>
      <w:r>
        <w:rPr>
          <w:rFonts w:ascii="Times New Roman" w:eastAsia="仿宋" w:hAnsi="Times New Roman"/>
          <w:sz w:val="32"/>
          <w:szCs w:val="32"/>
        </w:rPr>
        <w:t>本次转让可能导致规避股份限售相关规定，或者存在其他违反法律法规、部门规章</w:t>
      </w:r>
      <w:r>
        <w:rPr>
          <w:rFonts w:ascii="Times New Roman" w:eastAsia="仿宋" w:hAnsi="Times New Roman" w:hint="eastAsia"/>
          <w:sz w:val="32"/>
          <w:szCs w:val="32"/>
        </w:rPr>
        <w:t>、规范性文件</w:t>
      </w:r>
      <w:r>
        <w:rPr>
          <w:rFonts w:ascii="Times New Roman" w:eastAsia="仿宋" w:hAnsi="Times New Roman"/>
          <w:sz w:val="32"/>
          <w:szCs w:val="32"/>
        </w:rPr>
        <w:t>或全国股</w:t>
      </w:r>
      <w:proofErr w:type="gramStart"/>
      <w:r>
        <w:rPr>
          <w:rFonts w:ascii="Times New Roman" w:eastAsia="仿宋" w:hAnsi="Times New Roman"/>
          <w:sz w:val="32"/>
          <w:szCs w:val="32"/>
        </w:rPr>
        <w:t>转</w:t>
      </w:r>
      <w:r>
        <w:rPr>
          <w:rFonts w:ascii="Times New Roman" w:eastAsia="仿宋" w:hAnsi="Times New Roman" w:hint="eastAsia"/>
          <w:sz w:val="32"/>
          <w:szCs w:val="32"/>
        </w:rPr>
        <w:t>系统</w:t>
      </w:r>
      <w:proofErr w:type="gramEnd"/>
      <w:r>
        <w:rPr>
          <w:rFonts w:ascii="Times New Roman" w:eastAsia="仿宋" w:hAnsi="Times New Roman"/>
          <w:sz w:val="32"/>
          <w:szCs w:val="32"/>
        </w:rPr>
        <w:t>业务规则的情形；</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t>（</w:t>
      </w:r>
      <w:r>
        <w:rPr>
          <w:rFonts w:ascii="Times New Roman" w:eastAsia="仿宋" w:hAnsi="Times New Roman" w:hint="eastAsia"/>
          <w:sz w:val="32"/>
          <w:szCs w:val="32"/>
        </w:rPr>
        <w:t>4</w:t>
      </w:r>
      <w:r>
        <w:rPr>
          <w:rFonts w:ascii="Times New Roman" w:eastAsia="仿宋" w:hAnsi="Times New Roman" w:hint="eastAsia"/>
          <w:sz w:val="32"/>
          <w:szCs w:val="32"/>
        </w:rPr>
        <w:t>）</w:t>
      </w:r>
      <w:r>
        <w:rPr>
          <w:rFonts w:ascii="Times New Roman" w:eastAsia="仿宋" w:hAnsi="Times New Roman"/>
          <w:sz w:val="32"/>
          <w:szCs w:val="32"/>
        </w:rPr>
        <w:t>违反股份转让双方</w:t>
      </w:r>
      <w:proofErr w:type="gramStart"/>
      <w:r>
        <w:rPr>
          <w:rFonts w:ascii="Times New Roman" w:eastAsia="仿宋" w:hAnsi="Times New Roman"/>
          <w:sz w:val="32"/>
          <w:szCs w:val="32"/>
        </w:rPr>
        <w:t>作出</w:t>
      </w:r>
      <w:proofErr w:type="gramEnd"/>
      <w:r>
        <w:rPr>
          <w:rFonts w:ascii="Times New Roman" w:eastAsia="仿宋" w:hAnsi="Times New Roman"/>
          <w:sz w:val="32"/>
          <w:szCs w:val="32"/>
        </w:rPr>
        <w:t>的关于增持、</w:t>
      </w:r>
      <w:proofErr w:type="gramStart"/>
      <w:r>
        <w:rPr>
          <w:rFonts w:ascii="Times New Roman" w:eastAsia="仿宋" w:hAnsi="Times New Roman"/>
          <w:sz w:val="32"/>
          <w:szCs w:val="32"/>
        </w:rPr>
        <w:t>减持及限售</w:t>
      </w:r>
      <w:proofErr w:type="gramEnd"/>
      <w:r>
        <w:rPr>
          <w:rFonts w:ascii="Times New Roman" w:eastAsia="仿宋" w:hAnsi="Times New Roman"/>
          <w:sz w:val="32"/>
          <w:szCs w:val="32"/>
        </w:rPr>
        <w:t>等公开承诺；</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lastRenderedPageBreak/>
        <w:t>（</w:t>
      </w:r>
      <w:r>
        <w:rPr>
          <w:rFonts w:ascii="Times New Roman" w:eastAsia="仿宋" w:hAnsi="Times New Roman" w:hint="eastAsia"/>
          <w:sz w:val="32"/>
          <w:szCs w:val="32"/>
        </w:rPr>
        <w:t>5</w:t>
      </w:r>
      <w:r>
        <w:rPr>
          <w:rFonts w:ascii="Times New Roman" w:eastAsia="仿宋" w:hAnsi="Times New Roman" w:hint="eastAsia"/>
          <w:sz w:val="32"/>
          <w:szCs w:val="32"/>
        </w:rPr>
        <w:t>）</w:t>
      </w:r>
      <w:r>
        <w:rPr>
          <w:rFonts w:ascii="Times New Roman" w:eastAsia="仿宋" w:hAnsi="Times New Roman"/>
          <w:sz w:val="32"/>
          <w:szCs w:val="32"/>
        </w:rPr>
        <w:t>协议签署日与提交申请日间隔超过</w:t>
      </w:r>
      <w:r>
        <w:rPr>
          <w:rFonts w:ascii="Times New Roman" w:eastAsia="仿宋" w:hAnsi="Times New Roman"/>
          <w:sz w:val="32"/>
          <w:szCs w:val="32"/>
        </w:rPr>
        <w:t>6</w:t>
      </w:r>
      <w:r>
        <w:rPr>
          <w:rFonts w:ascii="Times New Roman" w:eastAsia="仿宋" w:hAnsi="Times New Roman"/>
          <w:sz w:val="32"/>
          <w:szCs w:val="32"/>
        </w:rPr>
        <w:t>个月</w:t>
      </w:r>
      <w:r>
        <w:rPr>
          <w:rFonts w:ascii="Times New Roman" w:eastAsia="仿宋" w:hAnsi="Times New Roman" w:hint="eastAsia"/>
          <w:sz w:val="32"/>
          <w:szCs w:val="32"/>
        </w:rPr>
        <w:t>，</w:t>
      </w:r>
      <w:r>
        <w:rPr>
          <w:rFonts w:ascii="Times New Roman" w:eastAsia="仿宋" w:hAnsi="Times New Roman"/>
          <w:sz w:val="32"/>
          <w:szCs w:val="32"/>
        </w:rPr>
        <w:t>且</w:t>
      </w:r>
      <w:r>
        <w:rPr>
          <w:rFonts w:ascii="Times New Roman" w:eastAsia="仿宋" w:hAnsi="Times New Roman" w:hint="eastAsia"/>
          <w:sz w:val="32"/>
          <w:szCs w:val="32"/>
        </w:rPr>
        <w:t>不存在本指南第</w:t>
      </w:r>
      <w:r>
        <w:rPr>
          <w:rFonts w:ascii="Times New Roman" w:eastAsia="仿宋" w:hAnsi="Times New Roman"/>
          <w:sz w:val="32"/>
          <w:szCs w:val="32"/>
        </w:rPr>
        <w:t>2</w:t>
      </w:r>
      <w:r>
        <w:rPr>
          <w:rFonts w:ascii="Times New Roman" w:eastAsia="仿宋" w:hAnsi="Times New Roman" w:hint="eastAsia"/>
          <w:sz w:val="32"/>
          <w:szCs w:val="32"/>
        </w:rPr>
        <w:t>.4</w:t>
      </w:r>
      <w:r>
        <w:rPr>
          <w:rFonts w:ascii="Times New Roman" w:eastAsia="仿宋" w:hAnsi="Times New Roman" w:hint="eastAsia"/>
          <w:sz w:val="32"/>
          <w:szCs w:val="32"/>
        </w:rPr>
        <w:t>条规定的豁免事项。</w:t>
      </w:r>
      <w:r>
        <w:rPr>
          <w:rFonts w:ascii="Times New Roman" w:eastAsia="仿宋" w:hAnsi="Times New Roman"/>
          <w:sz w:val="32"/>
          <w:szCs w:val="32"/>
        </w:rPr>
        <w:t xml:space="preserve"> </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sz w:val="32"/>
          <w:szCs w:val="32"/>
        </w:rPr>
        <w:t>4</w:t>
      </w:r>
      <w:r>
        <w:rPr>
          <w:rFonts w:ascii="Times New Roman" w:eastAsia="仿宋" w:hAnsi="Times New Roman" w:hint="eastAsia"/>
          <w:sz w:val="32"/>
          <w:szCs w:val="32"/>
        </w:rPr>
        <w:t>.6</w:t>
      </w:r>
      <w:r>
        <w:rPr>
          <w:rFonts w:ascii="Times New Roman" w:eastAsia="仿宋" w:hAnsi="Times New Roman"/>
          <w:sz w:val="32"/>
          <w:szCs w:val="32"/>
        </w:rPr>
        <w:t>符合要求的</w:t>
      </w:r>
      <w:r>
        <w:rPr>
          <w:rFonts w:ascii="Times New Roman" w:eastAsia="仿宋" w:hAnsi="Times New Roman" w:hint="eastAsia"/>
          <w:sz w:val="32"/>
          <w:szCs w:val="32"/>
        </w:rPr>
        <w:t>特定事项协议转让申请</w:t>
      </w:r>
      <w:r>
        <w:rPr>
          <w:rFonts w:ascii="Times New Roman" w:eastAsia="仿宋" w:hAnsi="Times New Roman"/>
          <w:sz w:val="32"/>
          <w:szCs w:val="32"/>
        </w:rPr>
        <w:t>，全国股转公司出具确认意见，并向申请人出具转让经手费收费通知书。</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sz w:val="32"/>
          <w:szCs w:val="32"/>
        </w:rPr>
        <w:t>需补充或更正申请材料的，全国股转公司出具反馈意见，申请人应及时按照反馈</w:t>
      </w:r>
      <w:r>
        <w:rPr>
          <w:rFonts w:ascii="Times New Roman" w:eastAsia="仿宋" w:hAnsi="Times New Roman" w:hint="eastAsia"/>
          <w:sz w:val="32"/>
          <w:szCs w:val="32"/>
        </w:rPr>
        <w:t>意见</w:t>
      </w:r>
      <w:r>
        <w:rPr>
          <w:rFonts w:ascii="Times New Roman" w:eastAsia="仿宋" w:hAnsi="Times New Roman"/>
          <w:sz w:val="32"/>
          <w:szCs w:val="32"/>
        </w:rPr>
        <w:t>补充提交相关材料。</w:t>
      </w:r>
      <w:r>
        <w:rPr>
          <w:rFonts w:ascii="Times New Roman" w:eastAsia="仿宋" w:hAnsi="Times New Roman" w:hint="eastAsia"/>
          <w:sz w:val="32"/>
          <w:szCs w:val="32"/>
        </w:rPr>
        <w:t>申请人自</w:t>
      </w:r>
      <w:r>
        <w:rPr>
          <w:rFonts w:ascii="Times New Roman" w:eastAsia="仿宋" w:hAnsi="Times New Roman"/>
          <w:sz w:val="32"/>
          <w:szCs w:val="32"/>
        </w:rPr>
        <w:t>收到反馈意见</w:t>
      </w:r>
      <w:r>
        <w:rPr>
          <w:rFonts w:ascii="Times New Roman" w:eastAsia="仿宋" w:hAnsi="Times New Roman"/>
          <w:sz w:val="32"/>
          <w:szCs w:val="32"/>
        </w:rPr>
        <w:t>3</w:t>
      </w:r>
      <w:r>
        <w:rPr>
          <w:rFonts w:ascii="Times New Roman" w:eastAsia="仿宋" w:hAnsi="Times New Roman" w:hint="eastAsia"/>
          <w:sz w:val="32"/>
          <w:szCs w:val="32"/>
        </w:rPr>
        <w:t>个月内未补充提交相关材料的，全国股转公司终止对该转让申请的审核，并书面</w:t>
      </w:r>
      <w:r>
        <w:rPr>
          <w:rFonts w:ascii="Times New Roman" w:eastAsia="仿宋" w:hAnsi="Times New Roman"/>
          <w:sz w:val="32"/>
          <w:szCs w:val="32"/>
        </w:rPr>
        <w:t>通知申请人</w:t>
      </w:r>
      <w:r>
        <w:rPr>
          <w:rFonts w:ascii="Times New Roman" w:eastAsia="仿宋" w:hAnsi="Times New Roman" w:hint="eastAsia"/>
          <w:sz w:val="32"/>
          <w:szCs w:val="32"/>
        </w:rPr>
        <w:t>。</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sz w:val="32"/>
          <w:szCs w:val="32"/>
        </w:rPr>
        <w:t>4</w:t>
      </w:r>
      <w:r>
        <w:rPr>
          <w:rFonts w:ascii="Times New Roman" w:eastAsia="仿宋" w:hAnsi="Times New Roman" w:hint="eastAsia"/>
          <w:sz w:val="32"/>
          <w:szCs w:val="32"/>
        </w:rPr>
        <w:t>.7</w:t>
      </w:r>
      <w:r>
        <w:rPr>
          <w:rFonts w:ascii="Times New Roman" w:eastAsia="仿宋" w:hAnsi="Times New Roman"/>
          <w:sz w:val="32"/>
          <w:szCs w:val="32"/>
        </w:rPr>
        <w:t>申请人</w:t>
      </w:r>
      <w:r>
        <w:rPr>
          <w:rFonts w:ascii="Times New Roman" w:eastAsia="仿宋" w:hAnsi="Times New Roman" w:hint="eastAsia"/>
          <w:sz w:val="32"/>
          <w:szCs w:val="32"/>
        </w:rPr>
        <w:t>收到</w:t>
      </w:r>
      <w:r>
        <w:rPr>
          <w:rFonts w:ascii="Times New Roman" w:eastAsia="仿宋" w:hAnsi="Times New Roman"/>
          <w:sz w:val="32"/>
          <w:szCs w:val="32"/>
        </w:rPr>
        <w:t>转让经手费收费通知书后</w:t>
      </w:r>
      <w:r>
        <w:rPr>
          <w:rFonts w:ascii="Times New Roman" w:eastAsia="仿宋" w:hAnsi="Times New Roman" w:hint="eastAsia"/>
          <w:sz w:val="32"/>
          <w:szCs w:val="32"/>
        </w:rPr>
        <w:t>，应当</w:t>
      </w:r>
      <w:r>
        <w:rPr>
          <w:rFonts w:ascii="Times New Roman" w:eastAsia="仿宋" w:hAnsi="Times New Roman"/>
          <w:sz w:val="32"/>
          <w:szCs w:val="32"/>
        </w:rPr>
        <w:t>及时缴纳转让经手费，并向</w:t>
      </w:r>
      <w:r>
        <w:rPr>
          <w:rFonts w:ascii="Times New Roman" w:eastAsia="仿宋" w:hAnsi="Times New Roman" w:hint="eastAsia"/>
          <w:sz w:val="32"/>
          <w:szCs w:val="32"/>
        </w:rPr>
        <w:t>全国股转公司</w:t>
      </w:r>
      <w:r>
        <w:rPr>
          <w:rFonts w:ascii="Times New Roman" w:eastAsia="仿宋" w:hAnsi="Times New Roman"/>
          <w:sz w:val="32"/>
          <w:szCs w:val="32"/>
        </w:rPr>
        <w:t>提供增值税纳税人信息</w:t>
      </w:r>
      <w:r>
        <w:rPr>
          <w:rFonts w:ascii="Times New Roman" w:eastAsia="仿宋" w:hAnsi="Times New Roman" w:hint="eastAsia"/>
          <w:sz w:val="32"/>
          <w:szCs w:val="32"/>
        </w:rPr>
        <w:t>（附件</w:t>
      </w:r>
      <w:r>
        <w:rPr>
          <w:rFonts w:ascii="Times New Roman" w:eastAsia="仿宋" w:hAnsi="Times New Roman" w:hint="eastAsia"/>
          <w:sz w:val="32"/>
          <w:szCs w:val="32"/>
        </w:rPr>
        <w:t>3-</w:t>
      </w:r>
      <w:r>
        <w:rPr>
          <w:rFonts w:ascii="Times New Roman" w:eastAsia="仿宋" w:hAnsi="Times New Roman"/>
          <w:sz w:val="32"/>
          <w:szCs w:val="32"/>
        </w:rPr>
        <w:t>7</w:t>
      </w:r>
      <w:r>
        <w:rPr>
          <w:rFonts w:ascii="Times New Roman" w:eastAsia="仿宋" w:hAnsi="Times New Roman" w:hint="eastAsia"/>
          <w:sz w:val="32"/>
          <w:szCs w:val="32"/>
        </w:rPr>
        <w:t>，如需）</w:t>
      </w:r>
      <w:r>
        <w:rPr>
          <w:rFonts w:ascii="Times New Roman" w:eastAsia="仿宋" w:hAnsi="Times New Roman"/>
          <w:sz w:val="32"/>
          <w:szCs w:val="32"/>
        </w:rPr>
        <w:t>。</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t>全国股转公司</w:t>
      </w:r>
      <w:r>
        <w:rPr>
          <w:rFonts w:ascii="Times New Roman" w:eastAsia="仿宋" w:hAnsi="Times New Roman"/>
          <w:sz w:val="32"/>
          <w:szCs w:val="32"/>
        </w:rPr>
        <w:t>缴费账户信息如下：</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sz w:val="32"/>
          <w:szCs w:val="32"/>
        </w:rPr>
        <w:t>开户名：全国中小企业股份转让系统有限责任公司</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sz w:val="32"/>
          <w:szCs w:val="32"/>
        </w:rPr>
        <w:t>开户行：建设银行北京复兴支行</w:t>
      </w:r>
      <w:r>
        <w:rPr>
          <w:rFonts w:ascii="Times New Roman" w:eastAsia="仿宋" w:hAnsi="Times New Roman"/>
          <w:sz w:val="32"/>
          <w:szCs w:val="32"/>
        </w:rPr>
        <w:tab/>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sz w:val="32"/>
          <w:szCs w:val="32"/>
        </w:rPr>
        <w:t>账户号：</w:t>
      </w:r>
      <w:r>
        <w:rPr>
          <w:rFonts w:ascii="Times New Roman" w:eastAsia="仿宋" w:hAnsi="Times New Roman"/>
          <w:sz w:val="32"/>
          <w:szCs w:val="32"/>
        </w:rPr>
        <w:t>11001046500053013355</w:t>
      </w:r>
    </w:p>
    <w:p w:rsidR="00E71DC7" w:rsidRDefault="00965127">
      <w:pPr>
        <w:pStyle w:val="1"/>
        <w:keepNext w:val="0"/>
        <w:keepLines w:val="0"/>
        <w:spacing w:before="0" w:after="0" w:line="600" w:lineRule="exact"/>
        <w:ind w:firstLine="640"/>
        <w:rPr>
          <w:rFonts w:ascii="Times New Roman" w:hAnsi="Times New Roman"/>
          <w:szCs w:val="32"/>
        </w:rPr>
      </w:pPr>
      <w:r>
        <w:rPr>
          <w:rFonts w:ascii="Times New Roman" w:hAnsi="Times New Roman"/>
          <w:szCs w:val="32"/>
        </w:rPr>
        <w:t xml:space="preserve">5. </w:t>
      </w:r>
      <w:r>
        <w:rPr>
          <w:rFonts w:ascii="Times New Roman" w:hAnsi="Times New Roman"/>
          <w:szCs w:val="32"/>
        </w:rPr>
        <w:t>领取确认函</w:t>
      </w:r>
      <w:r>
        <w:rPr>
          <w:rFonts w:ascii="Times New Roman" w:hAnsi="Times New Roman" w:hint="eastAsia"/>
          <w:szCs w:val="32"/>
        </w:rPr>
        <w:t>及</w:t>
      </w:r>
      <w:r>
        <w:rPr>
          <w:rFonts w:ascii="Times New Roman" w:hAnsi="Times New Roman"/>
          <w:szCs w:val="32"/>
        </w:rPr>
        <w:t>股份过户登记</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sz w:val="32"/>
          <w:szCs w:val="32"/>
        </w:rPr>
        <w:t>5.1</w:t>
      </w:r>
      <w:r>
        <w:rPr>
          <w:rFonts w:ascii="Times New Roman" w:eastAsia="仿宋" w:hAnsi="Times New Roman" w:hint="eastAsia"/>
          <w:sz w:val="32"/>
          <w:szCs w:val="32"/>
        </w:rPr>
        <w:t>全国股转公司确认</w:t>
      </w:r>
      <w:r>
        <w:rPr>
          <w:rFonts w:ascii="Times New Roman" w:eastAsia="仿宋" w:hAnsi="Times New Roman"/>
          <w:sz w:val="32"/>
          <w:szCs w:val="32"/>
        </w:rPr>
        <w:t>申请人</w:t>
      </w:r>
      <w:r>
        <w:rPr>
          <w:rFonts w:ascii="Times New Roman" w:eastAsia="仿宋" w:hAnsi="Times New Roman" w:hint="eastAsia"/>
          <w:sz w:val="32"/>
          <w:szCs w:val="32"/>
        </w:rPr>
        <w:t>缴纳的转让经手费到账后</w:t>
      </w:r>
      <w:r>
        <w:rPr>
          <w:rFonts w:ascii="Times New Roman" w:eastAsia="仿宋" w:hAnsi="Times New Roman"/>
          <w:sz w:val="32"/>
          <w:szCs w:val="32"/>
        </w:rPr>
        <w:t>，</w:t>
      </w:r>
      <w:r>
        <w:rPr>
          <w:rFonts w:ascii="Times New Roman" w:eastAsia="仿宋" w:hAnsi="Times New Roman" w:hint="eastAsia"/>
          <w:sz w:val="32"/>
          <w:szCs w:val="32"/>
        </w:rPr>
        <w:t>通知申请人</w:t>
      </w:r>
      <w:r>
        <w:rPr>
          <w:rFonts w:ascii="Times New Roman" w:eastAsia="仿宋" w:hAnsi="Times New Roman"/>
          <w:sz w:val="32"/>
          <w:szCs w:val="32"/>
        </w:rPr>
        <w:t>领取确认函。</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sz w:val="32"/>
          <w:szCs w:val="32"/>
        </w:rPr>
        <w:t>5.2</w:t>
      </w:r>
      <w:r>
        <w:rPr>
          <w:rFonts w:ascii="Times New Roman" w:eastAsia="仿宋" w:hAnsi="Times New Roman" w:hint="eastAsia"/>
          <w:sz w:val="32"/>
          <w:szCs w:val="32"/>
        </w:rPr>
        <w:t>特定事项协议转让</w:t>
      </w:r>
      <w:r>
        <w:rPr>
          <w:rFonts w:ascii="Times New Roman" w:eastAsia="仿宋" w:hAnsi="Times New Roman"/>
          <w:sz w:val="32"/>
          <w:szCs w:val="32"/>
        </w:rPr>
        <w:t>确认函的有效期</w:t>
      </w:r>
      <w:r>
        <w:rPr>
          <w:rFonts w:ascii="Times New Roman" w:eastAsia="仿宋" w:hAnsi="Times New Roman" w:hint="eastAsia"/>
          <w:sz w:val="32"/>
          <w:szCs w:val="32"/>
        </w:rPr>
        <w:t>为</w:t>
      </w:r>
      <w:r>
        <w:rPr>
          <w:rFonts w:ascii="Times New Roman" w:eastAsia="仿宋" w:hAnsi="Times New Roman"/>
          <w:sz w:val="32"/>
          <w:szCs w:val="32"/>
        </w:rPr>
        <w:t>6</w:t>
      </w:r>
      <w:r>
        <w:rPr>
          <w:rFonts w:ascii="Times New Roman" w:eastAsia="仿宋" w:hAnsi="Times New Roman" w:hint="eastAsia"/>
          <w:sz w:val="32"/>
          <w:szCs w:val="32"/>
        </w:rPr>
        <w:t>个月，</w:t>
      </w:r>
      <w:r>
        <w:rPr>
          <w:rFonts w:ascii="Times New Roman" w:eastAsia="仿宋" w:hAnsi="Times New Roman"/>
          <w:sz w:val="32"/>
          <w:szCs w:val="32"/>
        </w:rPr>
        <w:t>申请人逾期未前往中国结算办理过户登记的，应当重新提交转让申请。</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sz w:val="32"/>
          <w:szCs w:val="32"/>
        </w:rPr>
        <w:t>5.3</w:t>
      </w:r>
      <w:r>
        <w:rPr>
          <w:rFonts w:ascii="Times New Roman" w:eastAsia="仿宋" w:hAnsi="Times New Roman"/>
          <w:sz w:val="32"/>
          <w:szCs w:val="32"/>
        </w:rPr>
        <w:t>转让双方应当按照确认函中载明的转让股份数量一次性办理过户登记。涉及多个出让方或受让方的，全部出让</w:t>
      </w:r>
      <w:r>
        <w:rPr>
          <w:rFonts w:ascii="Times New Roman" w:eastAsia="仿宋" w:hAnsi="Times New Roman"/>
          <w:sz w:val="32"/>
          <w:szCs w:val="32"/>
        </w:rPr>
        <w:lastRenderedPageBreak/>
        <w:t>方和受让方应当同时办理股份过户手续，并一次性完成过户登记。</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sz w:val="32"/>
          <w:szCs w:val="32"/>
        </w:rPr>
        <w:t>5</w:t>
      </w:r>
      <w:r>
        <w:rPr>
          <w:rFonts w:ascii="Times New Roman" w:eastAsia="仿宋" w:hAnsi="Times New Roman" w:hint="eastAsia"/>
          <w:sz w:val="32"/>
          <w:szCs w:val="32"/>
        </w:rPr>
        <w:t>.4</w:t>
      </w:r>
      <w:r>
        <w:rPr>
          <w:rFonts w:ascii="Times New Roman" w:eastAsia="仿宋" w:hAnsi="Times New Roman"/>
          <w:sz w:val="32"/>
          <w:szCs w:val="32"/>
        </w:rPr>
        <w:t>股份过户登记完成后，全国股转公司公布特定事项协议转让公开信息，内容包括证券代码、证券简称、转让价格、转让数量、转让原因等。</w:t>
      </w:r>
    </w:p>
    <w:p w:rsidR="00E71DC7" w:rsidRDefault="00965127">
      <w:pPr>
        <w:pStyle w:val="1"/>
        <w:keepNext w:val="0"/>
        <w:keepLines w:val="0"/>
        <w:spacing w:before="0" w:after="0" w:line="600" w:lineRule="exact"/>
        <w:ind w:firstLine="640"/>
        <w:rPr>
          <w:rFonts w:ascii="Times New Roman" w:hAnsi="Times New Roman"/>
          <w:szCs w:val="32"/>
        </w:rPr>
      </w:pPr>
      <w:r>
        <w:rPr>
          <w:rFonts w:ascii="Times New Roman" w:hAnsi="Times New Roman"/>
          <w:szCs w:val="32"/>
        </w:rPr>
        <w:t xml:space="preserve">6. </w:t>
      </w:r>
      <w:r>
        <w:rPr>
          <w:rFonts w:ascii="Times New Roman" w:hAnsi="Times New Roman" w:hint="eastAsia"/>
          <w:szCs w:val="32"/>
        </w:rPr>
        <w:t>其他事项</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sz w:val="32"/>
          <w:szCs w:val="32"/>
        </w:rPr>
        <w:t>6</w:t>
      </w:r>
      <w:r>
        <w:rPr>
          <w:rFonts w:ascii="Times New Roman" w:eastAsia="仿宋" w:hAnsi="Times New Roman" w:hint="eastAsia"/>
          <w:sz w:val="32"/>
          <w:szCs w:val="32"/>
        </w:rPr>
        <w:t>.1</w:t>
      </w:r>
      <w:r>
        <w:rPr>
          <w:rFonts w:ascii="Times New Roman" w:eastAsia="仿宋" w:hAnsi="Times New Roman" w:hint="eastAsia"/>
          <w:sz w:val="32"/>
          <w:szCs w:val="32"/>
        </w:rPr>
        <w:t>全国股转公司现场受理特定事项协议转让申请的时间为</w:t>
      </w:r>
      <w:r>
        <w:rPr>
          <w:rFonts w:ascii="Times New Roman" w:eastAsia="仿宋" w:hAnsi="Times New Roman"/>
          <w:sz w:val="32"/>
          <w:szCs w:val="32"/>
        </w:rPr>
        <w:t>每个</w:t>
      </w:r>
      <w:r>
        <w:rPr>
          <w:rFonts w:ascii="Times New Roman" w:eastAsia="仿宋" w:hAnsi="Times New Roman" w:hint="eastAsia"/>
          <w:sz w:val="32"/>
          <w:szCs w:val="32"/>
        </w:rPr>
        <w:t>交易</w:t>
      </w:r>
      <w:r>
        <w:rPr>
          <w:rFonts w:ascii="Times New Roman" w:eastAsia="仿宋" w:hAnsi="Times New Roman"/>
          <w:sz w:val="32"/>
          <w:szCs w:val="32"/>
        </w:rPr>
        <w:t>日</w:t>
      </w:r>
      <w:r>
        <w:rPr>
          <w:rFonts w:ascii="Times New Roman" w:eastAsia="仿宋" w:hAnsi="Times New Roman"/>
          <w:sz w:val="32"/>
          <w:szCs w:val="32"/>
        </w:rPr>
        <w:t>8:30—11:30</w:t>
      </w:r>
      <w:r>
        <w:rPr>
          <w:rFonts w:ascii="Times New Roman" w:eastAsia="仿宋" w:hAnsi="Times New Roman"/>
          <w:sz w:val="32"/>
          <w:szCs w:val="32"/>
        </w:rPr>
        <w:t>，</w:t>
      </w:r>
      <w:r>
        <w:rPr>
          <w:rFonts w:ascii="Times New Roman" w:eastAsia="仿宋" w:hAnsi="Times New Roman"/>
          <w:sz w:val="32"/>
          <w:szCs w:val="32"/>
        </w:rPr>
        <w:t>1</w:t>
      </w:r>
      <w:r>
        <w:rPr>
          <w:rFonts w:ascii="Times New Roman" w:eastAsia="仿宋" w:hAnsi="Times New Roman" w:hint="eastAsia"/>
          <w:sz w:val="32"/>
          <w:szCs w:val="32"/>
        </w:rPr>
        <w:t>3</w:t>
      </w:r>
      <w:r>
        <w:rPr>
          <w:rFonts w:ascii="Times New Roman" w:eastAsia="仿宋" w:hAnsi="Times New Roman"/>
          <w:sz w:val="32"/>
          <w:szCs w:val="32"/>
        </w:rPr>
        <w:t>:30—</w:t>
      </w:r>
      <w:r>
        <w:rPr>
          <w:rFonts w:ascii="Times New Roman" w:eastAsia="仿宋" w:hAnsi="Times New Roman" w:hint="eastAsia"/>
          <w:sz w:val="32"/>
          <w:szCs w:val="32"/>
        </w:rPr>
        <w:t>17</w:t>
      </w:r>
      <w:r>
        <w:rPr>
          <w:rFonts w:ascii="Times New Roman" w:eastAsia="仿宋" w:hAnsi="Times New Roman"/>
          <w:sz w:val="32"/>
          <w:szCs w:val="32"/>
        </w:rPr>
        <w:t>:00</w:t>
      </w:r>
      <w:r>
        <w:rPr>
          <w:rFonts w:ascii="Times New Roman" w:eastAsia="仿宋" w:hAnsi="Times New Roman" w:hint="eastAsia"/>
          <w:sz w:val="32"/>
          <w:szCs w:val="32"/>
        </w:rPr>
        <w:t>。</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t>6.2</w:t>
      </w:r>
      <w:r>
        <w:rPr>
          <w:rFonts w:ascii="Times New Roman" w:eastAsia="仿宋" w:hAnsi="Times New Roman"/>
          <w:sz w:val="32"/>
          <w:szCs w:val="32"/>
        </w:rPr>
        <w:t>本指南由全国股转公司负责解释</w:t>
      </w:r>
      <w:r>
        <w:rPr>
          <w:rFonts w:ascii="Times New Roman" w:eastAsia="仿宋" w:hAnsi="Times New Roman" w:hint="eastAsia"/>
          <w:sz w:val="32"/>
          <w:szCs w:val="32"/>
        </w:rPr>
        <w:t>。</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sz w:val="32"/>
          <w:szCs w:val="32"/>
        </w:rPr>
        <w:t>6</w:t>
      </w:r>
      <w:r>
        <w:rPr>
          <w:rFonts w:ascii="Times New Roman" w:eastAsia="仿宋" w:hAnsi="Times New Roman" w:hint="eastAsia"/>
          <w:sz w:val="32"/>
          <w:szCs w:val="32"/>
        </w:rPr>
        <w:t>.3</w:t>
      </w:r>
      <w:r>
        <w:rPr>
          <w:rFonts w:ascii="Times New Roman" w:eastAsia="仿宋" w:hAnsi="Times New Roman" w:hint="eastAsia"/>
          <w:sz w:val="32"/>
          <w:szCs w:val="32"/>
        </w:rPr>
        <w:t>本指南</w:t>
      </w:r>
      <w:r>
        <w:rPr>
          <w:rFonts w:ascii="Times New Roman" w:eastAsia="仿宋" w:hAnsi="Times New Roman"/>
          <w:sz w:val="32"/>
          <w:szCs w:val="32"/>
        </w:rPr>
        <w:t>自发布之日起施</w:t>
      </w:r>
      <w:r>
        <w:rPr>
          <w:rFonts w:ascii="Times New Roman" w:eastAsia="仿宋" w:hAnsi="Times New Roman" w:hint="eastAsia"/>
          <w:sz w:val="32"/>
          <w:szCs w:val="32"/>
        </w:rPr>
        <w:t>行</w:t>
      </w:r>
      <w:r>
        <w:rPr>
          <w:rFonts w:ascii="Times New Roman" w:eastAsia="仿宋" w:hAnsi="Times New Roman"/>
          <w:sz w:val="32"/>
          <w:szCs w:val="32"/>
        </w:rPr>
        <w:t>。</w:t>
      </w:r>
    </w:p>
    <w:p w:rsidR="00E71DC7" w:rsidRDefault="00E71DC7">
      <w:pPr>
        <w:spacing w:line="600" w:lineRule="exact"/>
        <w:rPr>
          <w:rFonts w:ascii="Times New Roman" w:eastAsia="仿宋" w:hAnsi="Times New Roman"/>
          <w:sz w:val="32"/>
          <w:szCs w:val="32"/>
        </w:rPr>
      </w:pPr>
    </w:p>
    <w:p w:rsidR="00E71DC7" w:rsidRDefault="00965127">
      <w:pPr>
        <w:spacing w:line="600" w:lineRule="exact"/>
        <w:ind w:leftChars="212" w:left="765" w:hangingChars="100" w:hanging="320"/>
        <w:rPr>
          <w:rFonts w:ascii="Times New Roman" w:eastAsia="仿宋" w:hAnsi="Times New Roman"/>
          <w:sz w:val="32"/>
          <w:szCs w:val="32"/>
        </w:rPr>
      </w:pPr>
      <w:r>
        <w:rPr>
          <w:rFonts w:ascii="Times New Roman" w:eastAsia="仿宋" w:hAnsi="Times New Roman"/>
          <w:sz w:val="32"/>
          <w:szCs w:val="32"/>
        </w:rPr>
        <w:t>附件：</w:t>
      </w:r>
      <w:r>
        <w:rPr>
          <w:rFonts w:ascii="Times New Roman" w:eastAsia="仿宋" w:hAnsi="Times New Roman"/>
          <w:sz w:val="32"/>
          <w:szCs w:val="32"/>
        </w:rPr>
        <w:t>1</w:t>
      </w:r>
      <w:r>
        <w:rPr>
          <w:rFonts w:ascii="Times New Roman" w:eastAsia="仿宋" w:hAnsi="Times New Roman" w:hint="eastAsia"/>
          <w:sz w:val="32"/>
          <w:szCs w:val="32"/>
        </w:rPr>
        <w:t>．</w:t>
      </w:r>
      <w:r>
        <w:rPr>
          <w:rFonts w:ascii="Times New Roman" w:eastAsia="仿宋" w:hAnsi="Times New Roman"/>
          <w:sz w:val="32"/>
          <w:szCs w:val="32"/>
        </w:rPr>
        <w:t>全国股</w:t>
      </w:r>
      <w:proofErr w:type="gramStart"/>
      <w:r>
        <w:rPr>
          <w:rFonts w:ascii="Times New Roman" w:eastAsia="仿宋" w:hAnsi="Times New Roman"/>
          <w:sz w:val="32"/>
          <w:szCs w:val="32"/>
        </w:rPr>
        <w:t>转系统</w:t>
      </w:r>
      <w:proofErr w:type="gramEnd"/>
      <w:r>
        <w:rPr>
          <w:rFonts w:ascii="Times New Roman" w:eastAsia="仿宋" w:hAnsi="Times New Roman"/>
          <w:sz w:val="32"/>
          <w:szCs w:val="32"/>
        </w:rPr>
        <w:t>挂牌公司股份特定事项协议转</w:t>
      </w:r>
    </w:p>
    <w:p w:rsidR="00E71DC7" w:rsidRDefault="00965127">
      <w:pPr>
        <w:spacing w:line="600" w:lineRule="exact"/>
        <w:ind w:firstLineChars="600" w:firstLine="1896"/>
        <w:jc w:val="left"/>
        <w:rPr>
          <w:rFonts w:ascii="Times New Roman" w:eastAsia="仿宋" w:hAnsi="Times New Roman"/>
          <w:spacing w:val="6"/>
          <w:sz w:val="32"/>
          <w:szCs w:val="32"/>
        </w:rPr>
      </w:pPr>
      <w:r>
        <w:rPr>
          <w:rFonts w:ascii="Times New Roman" w:eastAsia="仿宋" w:hAnsi="Times New Roman" w:hint="eastAsia"/>
          <w:spacing w:val="-2"/>
          <w:sz w:val="32"/>
          <w:szCs w:val="32"/>
        </w:rPr>
        <w:t>让确</w:t>
      </w:r>
      <w:r>
        <w:rPr>
          <w:rFonts w:ascii="Times New Roman" w:eastAsia="仿宋" w:hAnsi="Times New Roman" w:hint="eastAsia"/>
          <w:sz w:val="32"/>
          <w:szCs w:val="32"/>
        </w:rPr>
        <w:t>认申请表</w:t>
      </w:r>
    </w:p>
    <w:p w:rsidR="00E71DC7" w:rsidRDefault="00965127">
      <w:pPr>
        <w:widowControl/>
        <w:spacing w:line="600" w:lineRule="exact"/>
        <w:ind w:firstLineChars="450" w:firstLine="1440"/>
        <w:jc w:val="left"/>
        <w:rPr>
          <w:rFonts w:ascii="Times New Roman" w:eastAsia="仿宋" w:hAnsi="Times New Roman"/>
          <w:sz w:val="32"/>
          <w:szCs w:val="32"/>
        </w:rPr>
      </w:pPr>
      <w:r>
        <w:rPr>
          <w:rFonts w:ascii="Times New Roman" w:eastAsia="仿宋" w:hAnsi="Times New Roman" w:hint="eastAsia"/>
          <w:sz w:val="32"/>
          <w:szCs w:val="32"/>
        </w:rPr>
        <w:t>2</w:t>
      </w:r>
      <w:r>
        <w:rPr>
          <w:rFonts w:ascii="Times New Roman" w:eastAsia="仿宋" w:hAnsi="Times New Roman" w:hint="eastAsia"/>
          <w:sz w:val="32"/>
          <w:szCs w:val="32"/>
        </w:rPr>
        <w:t>．身份证明文件及要求</w:t>
      </w:r>
    </w:p>
    <w:p w:rsidR="00E71DC7" w:rsidRDefault="00965127">
      <w:pPr>
        <w:widowControl/>
        <w:spacing w:line="600" w:lineRule="exact"/>
        <w:ind w:firstLineChars="450" w:firstLine="1440"/>
        <w:jc w:val="left"/>
        <w:rPr>
          <w:rFonts w:ascii="Times New Roman" w:eastAsia="仿宋" w:hAnsi="Times New Roman"/>
          <w:sz w:val="32"/>
          <w:szCs w:val="32"/>
        </w:rPr>
      </w:pPr>
      <w:r>
        <w:rPr>
          <w:rFonts w:ascii="Times New Roman" w:eastAsia="仿宋" w:hAnsi="Times New Roman"/>
          <w:sz w:val="32"/>
          <w:szCs w:val="32"/>
        </w:rPr>
        <w:t>3</w:t>
      </w:r>
      <w:r>
        <w:rPr>
          <w:rFonts w:ascii="Times New Roman" w:eastAsia="仿宋" w:hAnsi="Times New Roman" w:hint="eastAsia"/>
          <w:sz w:val="32"/>
          <w:szCs w:val="32"/>
        </w:rPr>
        <w:t>．参考格式文本</w:t>
      </w:r>
    </w:p>
    <w:p w:rsidR="00E71DC7" w:rsidRDefault="00965127">
      <w:pPr>
        <w:widowControl/>
        <w:jc w:val="left"/>
        <w:rPr>
          <w:rFonts w:ascii="Times New Roman" w:eastAsia="仿宋" w:hAnsi="Times New Roman"/>
          <w:sz w:val="32"/>
          <w:szCs w:val="32"/>
        </w:rPr>
      </w:pPr>
      <w:r>
        <w:rPr>
          <w:rFonts w:ascii="Times New Roman" w:eastAsia="仿宋" w:hAnsi="Times New Roman"/>
          <w:sz w:val="32"/>
          <w:szCs w:val="32"/>
        </w:rPr>
        <w:br w:type="page"/>
      </w:r>
    </w:p>
    <w:tbl>
      <w:tblPr>
        <w:tblpPr w:leftFromText="181" w:rightFromText="181" w:horzAnchor="margin" w:tblpXSpec="center" w:tblpYSpec="top"/>
        <w:tblW w:w="9909" w:type="dxa"/>
        <w:tblLayout w:type="fixed"/>
        <w:tblLook w:val="04A0" w:firstRow="1" w:lastRow="0" w:firstColumn="1" w:lastColumn="0" w:noHBand="0" w:noVBand="1"/>
      </w:tblPr>
      <w:tblGrid>
        <w:gridCol w:w="719"/>
        <w:gridCol w:w="648"/>
        <w:gridCol w:w="2273"/>
        <w:gridCol w:w="2164"/>
        <w:gridCol w:w="2232"/>
        <w:gridCol w:w="1873"/>
      </w:tblGrid>
      <w:tr w:rsidR="00E71DC7">
        <w:trPr>
          <w:trHeight w:val="925"/>
        </w:trPr>
        <w:tc>
          <w:tcPr>
            <w:tcW w:w="9909" w:type="dxa"/>
            <w:gridSpan w:val="6"/>
            <w:tcBorders>
              <w:bottom w:val="single" w:sz="4" w:space="0" w:color="auto"/>
            </w:tcBorders>
            <w:shd w:val="clear" w:color="auto" w:fill="auto"/>
            <w:vAlign w:val="center"/>
          </w:tcPr>
          <w:p w:rsidR="00E71DC7" w:rsidRDefault="00965127">
            <w:pPr>
              <w:pStyle w:val="a8"/>
            </w:pPr>
            <w:r>
              <w:rPr>
                <w:rFonts w:ascii="黑体" w:eastAsia="黑体" w:hAnsi="黑体" w:hint="eastAsia"/>
              </w:rPr>
              <w:lastRenderedPageBreak/>
              <w:t>附件</w:t>
            </w:r>
            <w:r>
              <w:t>1</w:t>
            </w:r>
          </w:p>
          <w:p w:rsidR="00E71DC7" w:rsidRDefault="00E71DC7">
            <w:pPr>
              <w:pStyle w:val="a8"/>
            </w:pPr>
          </w:p>
          <w:p w:rsidR="00E71DC7" w:rsidRDefault="00965127">
            <w:pPr>
              <w:jc w:val="center"/>
            </w:pPr>
            <w:r>
              <w:rPr>
                <w:rFonts w:ascii="Times New Roman" w:eastAsia="方正大标宋简体" w:hAnsi="Times New Roman"/>
                <w:color w:val="000000"/>
                <w:sz w:val="32"/>
                <w:szCs w:val="32"/>
              </w:rPr>
              <w:t>全国股</w:t>
            </w:r>
            <w:proofErr w:type="gramStart"/>
            <w:r>
              <w:rPr>
                <w:rFonts w:ascii="Times New Roman" w:eastAsia="方正大标宋简体" w:hAnsi="Times New Roman"/>
                <w:color w:val="000000"/>
                <w:sz w:val="32"/>
                <w:szCs w:val="32"/>
              </w:rPr>
              <w:t>转系统</w:t>
            </w:r>
            <w:proofErr w:type="gramEnd"/>
            <w:r>
              <w:rPr>
                <w:rFonts w:ascii="Times New Roman" w:eastAsia="方正大标宋简体" w:hAnsi="Times New Roman"/>
                <w:color w:val="000000"/>
                <w:sz w:val="32"/>
                <w:szCs w:val="32"/>
              </w:rPr>
              <w:t>挂牌公司股份</w:t>
            </w:r>
            <w:r>
              <w:rPr>
                <w:rFonts w:ascii="Times New Roman" w:eastAsia="方正大标宋简体" w:hAnsi="Times New Roman" w:hint="eastAsia"/>
                <w:color w:val="000000"/>
                <w:sz w:val="32"/>
                <w:szCs w:val="32"/>
              </w:rPr>
              <w:t>特定</w:t>
            </w:r>
            <w:r>
              <w:rPr>
                <w:rFonts w:ascii="Times New Roman" w:eastAsia="方正大标宋简体" w:hAnsi="Times New Roman"/>
                <w:color w:val="000000"/>
                <w:sz w:val="32"/>
                <w:szCs w:val="32"/>
              </w:rPr>
              <w:t>事项协议转让确认申请表</w:t>
            </w:r>
          </w:p>
        </w:tc>
      </w:tr>
      <w:tr w:rsidR="00E71DC7">
        <w:trPr>
          <w:trHeight w:val="1795"/>
        </w:trPr>
        <w:tc>
          <w:tcPr>
            <w:tcW w:w="3640"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E71DC7" w:rsidRDefault="00965127">
            <w:pPr>
              <w:widowControl/>
              <w:jc w:val="center"/>
              <w:rPr>
                <w:rFonts w:ascii="Times New Roman" w:eastAsia="仿宋" w:hAnsi="Times New Roman"/>
                <w:color w:val="000000"/>
                <w:kern w:val="0"/>
              </w:rPr>
            </w:pPr>
            <w:r>
              <w:rPr>
                <w:rFonts w:ascii="Times New Roman" w:eastAsia="仿宋" w:hAnsi="Times New Roman"/>
                <w:color w:val="000000"/>
                <w:kern w:val="0"/>
              </w:rPr>
              <w:t>申请股份转让情形</w:t>
            </w:r>
          </w:p>
        </w:tc>
        <w:tc>
          <w:tcPr>
            <w:tcW w:w="6269" w:type="dxa"/>
            <w:gridSpan w:val="3"/>
            <w:tcBorders>
              <w:top w:val="single" w:sz="4" w:space="0" w:color="auto"/>
              <w:left w:val="nil"/>
              <w:bottom w:val="single" w:sz="4" w:space="0" w:color="auto"/>
              <w:right w:val="single" w:sz="4" w:space="0" w:color="000000"/>
            </w:tcBorders>
            <w:shd w:val="clear" w:color="auto" w:fill="auto"/>
            <w:vAlign w:val="center"/>
          </w:tcPr>
          <w:p w:rsidR="00E71DC7" w:rsidRDefault="00965127">
            <w:pPr>
              <w:widowControl/>
              <w:spacing w:line="300" w:lineRule="exact"/>
              <w:jc w:val="left"/>
              <w:rPr>
                <w:rFonts w:ascii="Times New Roman" w:eastAsia="仿宋" w:hAnsi="Times New Roman"/>
                <w:color w:val="000000"/>
                <w:kern w:val="0"/>
              </w:rPr>
            </w:pPr>
            <w:r>
              <w:rPr>
                <w:rFonts w:ascii="Times New Roman" w:eastAsia="仿宋" w:hAnsi="Times New Roman"/>
                <w:color w:val="000000"/>
                <w:kern w:val="0"/>
              </w:rPr>
              <w:sym w:font="Wingdings 2" w:char="00A3"/>
            </w:r>
            <w:r>
              <w:rPr>
                <w:rFonts w:ascii="Times New Roman" w:eastAsia="仿宋" w:hAnsi="Times New Roman"/>
                <w:color w:val="000000"/>
                <w:kern w:val="0"/>
              </w:rPr>
              <w:t>挂牌公司收购</w:t>
            </w:r>
            <w:r>
              <w:rPr>
                <w:rFonts w:ascii="Times New Roman" w:eastAsia="仿宋" w:hAnsi="Times New Roman"/>
                <w:color w:val="000000"/>
                <w:kern w:val="0"/>
              </w:rPr>
              <w:t xml:space="preserve">              </w:t>
            </w:r>
            <w:r>
              <w:rPr>
                <w:rFonts w:ascii="Times New Roman" w:eastAsia="仿宋" w:hAnsi="Times New Roman"/>
                <w:color w:val="000000"/>
                <w:kern w:val="0"/>
              </w:rPr>
              <w:sym w:font="Wingdings 2" w:char="00A3"/>
            </w:r>
            <w:r>
              <w:rPr>
                <w:rFonts w:ascii="Times New Roman" w:eastAsia="仿宋" w:hAnsi="Times New Roman"/>
                <w:color w:val="000000"/>
                <w:kern w:val="0"/>
              </w:rPr>
              <w:t>股东权益变动</w:t>
            </w:r>
            <w:r>
              <w:rPr>
                <w:rFonts w:ascii="Times New Roman" w:eastAsia="仿宋" w:hAnsi="Times New Roman"/>
                <w:color w:val="000000"/>
                <w:kern w:val="0"/>
              </w:rPr>
              <w:t xml:space="preserve">         </w:t>
            </w:r>
          </w:p>
          <w:p w:rsidR="00E71DC7" w:rsidRDefault="00965127">
            <w:pPr>
              <w:widowControl/>
              <w:spacing w:line="300" w:lineRule="exact"/>
              <w:jc w:val="left"/>
              <w:rPr>
                <w:rFonts w:ascii="Times New Roman" w:eastAsia="仿宋" w:hAnsi="Times New Roman"/>
                <w:color w:val="000000"/>
                <w:kern w:val="0"/>
              </w:rPr>
            </w:pPr>
            <w:r>
              <w:rPr>
                <w:rFonts w:ascii="Times New Roman" w:eastAsia="仿宋" w:hAnsi="Times New Roman"/>
                <w:color w:val="000000"/>
                <w:kern w:val="0"/>
              </w:rPr>
              <w:sym w:font="Wingdings 2" w:char="00A3"/>
            </w:r>
            <w:r>
              <w:rPr>
                <w:rFonts w:ascii="Times New Roman" w:eastAsia="仿宋" w:hAnsi="Times New Roman"/>
                <w:color w:val="000000"/>
                <w:kern w:val="0"/>
              </w:rPr>
              <w:t>转让双方存在实际控制关系或均受同</w:t>
            </w:r>
            <w:proofErr w:type="gramStart"/>
            <w:r>
              <w:rPr>
                <w:rFonts w:ascii="Times New Roman" w:eastAsia="仿宋" w:hAnsi="Times New Roman"/>
                <w:color w:val="000000"/>
                <w:kern w:val="0"/>
              </w:rPr>
              <w:t>一控制</w:t>
            </w:r>
            <w:proofErr w:type="gramEnd"/>
            <w:r>
              <w:rPr>
                <w:rFonts w:ascii="Times New Roman" w:eastAsia="仿宋" w:hAnsi="Times New Roman"/>
                <w:color w:val="000000"/>
                <w:kern w:val="0"/>
              </w:rPr>
              <w:t>人所控制</w:t>
            </w:r>
            <w:r>
              <w:rPr>
                <w:rFonts w:ascii="Times New Roman" w:eastAsia="仿宋" w:hAnsi="Times New Roman"/>
                <w:color w:val="000000"/>
                <w:kern w:val="0"/>
              </w:rPr>
              <w:t xml:space="preserve">    </w:t>
            </w:r>
          </w:p>
          <w:p w:rsidR="00E71DC7" w:rsidRDefault="00965127">
            <w:pPr>
              <w:widowControl/>
              <w:spacing w:line="300" w:lineRule="exact"/>
              <w:jc w:val="left"/>
              <w:rPr>
                <w:rFonts w:ascii="Times New Roman" w:eastAsia="仿宋" w:hAnsi="Times New Roman"/>
                <w:color w:val="000000"/>
                <w:kern w:val="0"/>
              </w:rPr>
            </w:pPr>
            <w:r>
              <w:rPr>
                <w:rFonts w:ascii="Times New Roman" w:eastAsia="仿宋" w:hAnsi="Times New Roman"/>
                <w:color w:val="000000"/>
                <w:kern w:val="0"/>
              </w:rPr>
              <w:sym w:font="Wingdings 2" w:char="00A3"/>
            </w:r>
            <w:r>
              <w:rPr>
                <w:rFonts w:ascii="Times New Roman" w:eastAsia="仿宋" w:hAnsi="Times New Roman"/>
                <w:color w:val="000000"/>
                <w:kern w:val="0"/>
              </w:rPr>
              <w:t>外国投资者战略投资挂牌公司所涉及的股份转让</w:t>
            </w:r>
            <w:r>
              <w:rPr>
                <w:rFonts w:ascii="Times New Roman" w:eastAsia="仿宋" w:hAnsi="Times New Roman"/>
                <w:color w:val="000000"/>
                <w:kern w:val="0"/>
              </w:rPr>
              <w:br/>
            </w:r>
            <w:r>
              <w:rPr>
                <w:rFonts w:ascii="Times New Roman" w:eastAsia="仿宋" w:hAnsi="Times New Roman"/>
                <w:color w:val="000000"/>
                <w:kern w:val="0"/>
              </w:rPr>
              <w:sym w:font="Wingdings 2" w:char="00A3"/>
            </w:r>
            <w:r>
              <w:rPr>
                <w:rFonts w:ascii="Times New Roman" w:eastAsia="仿宋" w:hAnsi="Times New Roman"/>
                <w:color w:val="000000"/>
                <w:kern w:val="0"/>
              </w:rPr>
              <w:t>业绩承诺及补偿等特殊条款的履行</w:t>
            </w:r>
            <w:r>
              <w:rPr>
                <w:rFonts w:ascii="Times New Roman" w:eastAsia="仿宋" w:hAnsi="Times New Roman"/>
                <w:color w:val="000000"/>
                <w:kern w:val="0"/>
              </w:rPr>
              <w:t xml:space="preserve">  </w:t>
            </w:r>
          </w:p>
          <w:p w:rsidR="00E71DC7" w:rsidRDefault="00965127">
            <w:pPr>
              <w:widowControl/>
              <w:spacing w:line="300" w:lineRule="exact"/>
              <w:jc w:val="left"/>
              <w:rPr>
                <w:rFonts w:ascii="Times New Roman" w:eastAsia="仿宋" w:hAnsi="Times New Roman"/>
                <w:color w:val="000000"/>
                <w:kern w:val="0"/>
              </w:rPr>
            </w:pPr>
            <w:r>
              <w:rPr>
                <w:rFonts w:ascii="Times New Roman" w:eastAsia="仿宋" w:hAnsi="Times New Roman"/>
                <w:color w:val="000000"/>
                <w:kern w:val="0"/>
              </w:rPr>
              <w:sym w:font="Wingdings 2" w:char="00A3"/>
            </w:r>
            <w:r>
              <w:rPr>
                <w:rFonts w:ascii="Times New Roman" w:eastAsia="仿宋" w:hAnsi="Times New Roman"/>
                <w:color w:val="000000"/>
                <w:kern w:val="0"/>
              </w:rPr>
              <w:t>行政划转</w:t>
            </w:r>
            <w:r>
              <w:rPr>
                <w:rFonts w:ascii="Times New Roman" w:eastAsia="仿宋" w:hAnsi="Times New Roman" w:hint="eastAsia"/>
                <w:color w:val="000000"/>
                <w:kern w:val="0"/>
              </w:rPr>
              <w:t xml:space="preserve">   </w:t>
            </w:r>
            <w:r>
              <w:rPr>
                <w:rFonts w:ascii="Times New Roman" w:eastAsia="仿宋" w:hAnsi="Times New Roman"/>
                <w:color w:val="000000"/>
                <w:kern w:val="0"/>
              </w:rPr>
              <w:t xml:space="preserve">      </w:t>
            </w:r>
            <w:r>
              <w:rPr>
                <w:rFonts w:ascii="Times New Roman" w:eastAsia="仿宋" w:hAnsi="Times New Roman" w:hint="eastAsia"/>
                <w:color w:val="000000"/>
                <w:kern w:val="0"/>
              </w:rPr>
              <w:t xml:space="preserve">       </w:t>
            </w:r>
            <w:r>
              <w:rPr>
                <w:rFonts w:ascii="Times New Roman" w:eastAsia="仿宋" w:hAnsi="Times New Roman"/>
                <w:color w:val="000000"/>
                <w:kern w:val="0"/>
              </w:rPr>
              <w:t xml:space="preserve">  </w:t>
            </w:r>
            <w:r>
              <w:rPr>
                <w:rFonts w:ascii="Times New Roman" w:eastAsia="仿宋" w:hAnsi="Times New Roman"/>
                <w:color w:val="000000"/>
                <w:kern w:val="0"/>
              </w:rPr>
              <w:sym w:font="Wingdings 2" w:char="00A3"/>
            </w:r>
            <w:r>
              <w:rPr>
                <w:rFonts w:ascii="Times New Roman" w:eastAsia="仿宋" w:hAnsi="Times New Roman"/>
                <w:color w:val="000000"/>
                <w:kern w:val="0"/>
              </w:rPr>
              <w:t>其他</w:t>
            </w:r>
            <w:r>
              <w:rPr>
                <w:rFonts w:ascii="Times New Roman" w:eastAsia="仿宋" w:hAnsi="Times New Roman" w:hint="eastAsia"/>
                <w:color w:val="000000"/>
                <w:kern w:val="0"/>
              </w:rPr>
              <w:t xml:space="preserve">                </w:t>
            </w:r>
          </w:p>
        </w:tc>
      </w:tr>
      <w:tr w:rsidR="00E71DC7">
        <w:trPr>
          <w:trHeight w:val="462"/>
        </w:trPr>
        <w:tc>
          <w:tcPr>
            <w:tcW w:w="719" w:type="dxa"/>
            <w:vMerge w:val="restart"/>
            <w:tcBorders>
              <w:top w:val="nil"/>
              <w:left w:val="single" w:sz="4" w:space="0" w:color="auto"/>
              <w:right w:val="single" w:sz="4" w:space="0" w:color="auto"/>
            </w:tcBorders>
            <w:vAlign w:val="center"/>
          </w:tcPr>
          <w:p w:rsidR="00E71DC7" w:rsidRDefault="00965127">
            <w:pPr>
              <w:widowControl/>
              <w:spacing w:line="240" w:lineRule="exact"/>
              <w:jc w:val="left"/>
              <w:rPr>
                <w:rFonts w:ascii="Times New Roman" w:eastAsia="仿宋" w:hAnsi="Times New Roman"/>
                <w:color w:val="000000"/>
                <w:kern w:val="0"/>
              </w:rPr>
            </w:pPr>
            <w:r>
              <w:rPr>
                <w:rFonts w:ascii="Times New Roman" w:eastAsia="仿宋" w:hAnsi="Times New Roman"/>
                <w:color w:val="000000"/>
                <w:kern w:val="0"/>
              </w:rPr>
              <w:t>申请转让股份情况</w:t>
            </w:r>
          </w:p>
        </w:tc>
        <w:tc>
          <w:tcPr>
            <w:tcW w:w="2921" w:type="dxa"/>
            <w:gridSpan w:val="2"/>
            <w:tcBorders>
              <w:top w:val="single" w:sz="4" w:space="0" w:color="auto"/>
              <w:left w:val="nil"/>
              <w:bottom w:val="single" w:sz="4" w:space="0" w:color="auto"/>
              <w:right w:val="single" w:sz="4" w:space="0" w:color="auto"/>
            </w:tcBorders>
            <w:shd w:val="clear" w:color="auto" w:fill="auto"/>
            <w:vAlign w:val="center"/>
          </w:tcPr>
          <w:p w:rsidR="00E71DC7" w:rsidRDefault="00965127">
            <w:pPr>
              <w:widowControl/>
              <w:spacing w:line="240" w:lineRule="exact"/>
              <w:jc w:val="center"/>
              <w:rPr>
                <w:rFonts w:ascii="Times New Roman" w:eastAsia="仿宋" w:hAnsi="Times New Roman"/>
                <w:color w:val="000000"/>
                <w:kern w:val="0"/>
              </w:rPr>
            </w:pPr>
            <w:r>
              <w:rPr>
                <w:rFonts w:ascii="Times New Roman" w:eastAsia="仿宋" w:hAnsi="Times New Roman"/>
                <w:color w:val="000000"/>
                <w:kern w:val="0"/>
              </w:rPr>
              <w:t>证券简称</w:t>
            </w:r>
          </w:p>
        </w:tc>
        <w:tc>
          <w:tcPr>
            <w:tcW w:w="2164" w:type="dxa"/>
            <w:tcBorders>
              <w:top w:val="nil"/>
              <w:left w:val="nil"/>
              <w:bottom w:val="single" w:sz="4" w:space="0" w:color="auto"/>
              <w:right w:val="single" w:sz="4" w:space="0" w:color="auto"/>
            </w:tcBorders>
            <w:shd w:val="clear" w:color="auto" w:fill="auto"/>
            <w:vAlign w:val="center"/>
          </w:tcPr>
          <w:p w:rsidR="00E71DC7" w:rsidRDefault="00965127">
            <w:pPr>
              <w:widowControl/>
              <w:spacing w:line="240" w:lineRule="exact"/>
              <w:jc w:val="center"/>
              <w:rPr>
                <w:rFonts w:ascii="Times New Roman" w:eastAsia="仿宋" w:hAnsi="Times New Roman"/>
                <w:color w:val="000000"/>
                <w:kern w:val="0"/>
              </w:rPr>
            </w:pPr>
            <w:r>
              <w:rPr>
                <w:rFonts w:ascii="Times New Roman" w:eastAsia="仿宋" w:hAnsi="Times New Roman"/>
                <w:color w:val="000000"/>
                <w:kern w:val="0"/>
              </w:rPr>
              <w:t xml:space="preserve">　</w:t>
            </w:r>
          </w:p>
        </w:tc>
        <w:tc>
          <w:tcPr>
            <w:tcW w:w="2232" w:type="dxa"/>
            <w:tcBorders>
              <w:top w:val="nil"/>
              <w:left w:val="nil"/>
              <w:bottom w:val="single" w:sz="4" w:space="0" w:color="auto"/>
              <w:right w:val="single" w:sz="4" w:space="0" w:color="auto"/>
            </w:tcBorders>
            <w:shd w:val="clear" w:color="auto" w:fill="auto"/>
            <w:vAlign w:val="center"/>
          </w:tcPr>
          <w:p w:rsidR="00E71DC7" w:rsidRDefault="00965127">
            <w:pPr>
              <w:widowControl/>
              <w:spacing w:line="300" w:lineRule="exact"/>
              <w:jc w:val="left"/>
              <w:rPr>
                <w:rFonts w:ascii="Times New Roman" w:eastAsia="仿宋" w:hAnsi="Times New Roman"/>
                <w:color w:val="000000"/>
                <w:kern w:val="0"/>
              </w:rPr>
            </w:pPr>
            <w:r>
              <w:rPr>
                <w:rFonts w:ascii="Times New Roman" w:eastAsia="仿宋" w:hAnsi="Times New Roman"/>
                <w:color w:val="000000"/>
                <w:kern w:val="0"/>
              </w:rPr>
              <w:t>证券代码</w:t>
            </w:r>
          </w:p>
        </w:tc>
        <w:tc>
          <w:tcPr>
            <w:tcW w:w="1873" w:type="dxa"/>
            <w:tcBorders>
              <w:top w:val="nil"/>
              <w:left w:val="nil"/>
              <w:bottom w:val="single" w:sz="4" w:space="0" w:color="auto"/>
              <w:right w:val="single" w:sz="4" w:space="0" w:color="auto"/>
            </w:tcBorders>
            <w:shd w:val="clear" w:color="auto" w:fill="auto"/>
            <w:vAlign w:val="center"/>
          </w:tcPr>
          <w:p w:rsidR="00E71DC7" w:rsidRDefault="00965127">
            <w:pPr>
              <w:widowControl/>
              <w:spacing w:line="240" w:lineRule="exact"/>
              <w:jc w:val="center"/>
              <w:rPr>
                <w:rFonts w:ascii="Times New Roman" w:eastAsia="仿宋" w:hAnsi="Times New Roman"/>
                <w:color w:val="000000"/>
                <w:kern w:val="0"/>
              </w:rPr>
            </w:pPr>
            <w:r>
              <w:rPr>
                <w:rFonts w:ascii="Times New Roman" w:eastAsia="仿宋" w:hAnsi="Times New Roman"/>
                <w:color w:val="000000"/>
                <w:kern w:val="0"/>
              </w:rPr>
              <w:t xml:space="preserve">　</w:t>
            </w:r>
          </w:p>
        </w:tc>
      </w:tr>
      <w:tr w:rsidR="00E71DC7">
        <w:trPr>
          <w:trHeight w:val="462"/>
        </w:trPr>
        <w:tc>
          <w:tcPr>
            <w:tcW w:w="719" w:type="dxa"/>
            <w:vMerge/>
            <w:tcBorders>
              <w:top w:val="nil"/>
              <w:left w:val="single" w:sz="4" w:space="0" w:color="auto"/>
              <w:bottom w:val="single" w:sz="4" w:space="0" w:color="auto"/>
              <w:right w:val="single" w:sz="4" w:space="0" w:color="auto"/>
            </w:tcBorders>
            <w:vAlign w:val="center"/>
          </w:tcPr>
          <w:p w:rsidR="00E71DC7" w:rsidRDefault="00E71DC7">
            <w:pPr>
              <w:widowControl/>
              <w:jc w:val="left"/>
              <w:rPr>
                <w:rFonts w:ascii="Times New Roman" w:eastAsia="仿宋" w:hAnsi="Times New Roman"/>
                <w:color w:val="000000"/>
                <w:kern w:val="0"/>
              </w:rPr>
            </w:pPr>
          </w:p>
        </w:tc>
        <w:tc>
          <w:tcPr>
            <w:tcW w:w="2921" w:type="dxa"/>
            <w:gridSpan w:val="2"/>
            <w:tcBorders>
              <w:top w:val="single" w:sz="4" w:space="0" w:color="auto"/>
              <w:left w:val="nil"/>
              <w:bottom w:val="single" w:sz="4" w:space="0" w:color="auto"/>
              <w:right w:val="single" w:sz="4" w:space="0" w:color="auto"/>
            </w:tcBorders>
            <w:shd w:val="clear" w:color="auto" w:fill="auto"/>
            <w:vAlign w:val="center"/>
          </w:tcPr>
          <w:p w:rsidR="00E71DC7" w:rsidRDefault="00965127">
            <w:pPr>
              <w:widowControl/>
              <w:spacing w:line="240" w:lineRule="exact"/>
              <w:jc w:val="center"/>
              <w:rPr>
                <w:rFonts w:ascii="Times New Roman" w:eastAsia="仿宋" w:hAnsi="Times New Roman"/>
                <w:color w:val="000000"/>
                <w:kern w:val="0"/>
              </w:rPr>
            </w:pPr>
            <w:r>
              <w:rPr>
                <w:rFonts w:ascii="Times New Roman" w:eastAsia="仿宋" w:hAnsi="Times New Roman"/>
                <w:color w:val="000000"/>
                <w:kern w:val="0"/>
              </w:rPr>
              <w:t>总股本</w:t>
            </w:r>
          </w:p>
        </w:tc>
        <w:tc>
          <w:tcPr>
            <w:tcW w:w="2164" w:type="dxa"/>
            <w:tcBorders>
              <w:top w:val="nil"/>
              <w:left w:val="nil"/>
              <w:bottom w:val="single" w:sz="4" w:space="0" w:color="auto"/>
              <w:right w:val="single" w:sz="4" w:space="0" w:color="auto"/>
            </w:tcBorders>
            <w:shd w:val="clear" w:color="auto" w:fill="auto"/>
            <w:vAlign w:val="center"/>
          </w:tcPr>
          <w:p w:rsidR="00E71DC7" w:rsidRDefault="00965127">
            <w:pPr>
              <w:widowControl/>
              <w:spacing w:line="240" w:lineRule="exact"/>
              <w:jc w:val="right"/>
              <w:rPr>
                <w:rFonts w:ascii="Times New Roman" w:eastAsia="仿宋" w:hAnsi="Times New Roman"/>
                <w:color w:val="000000"/>
                <w:kern w:val="0"/>
              </w:rPr>
            </w:pPr>
            <w:r>
              <w:rPr>
                <w:rFonts w:ascii="Times New Roman" w:eastAsia="仿宋" w:hAnsi="Times New Roman"/>
                <w:color w:val="000000"/>
                <w:kern w:val="0"/>
              </w:rPr>
              <w:t xml:space="preserve">　</w:t>
            </w:r>
            <w:r>
              <w:rPr>
                <w:rFonts w:ascii="Times New Roman" w:eastAsia="仿宋" w:hAnsi="Times New Roman"/>
                <w:color w:val="000000"/>
                <w:kern w:val="0"/>
              </w:rPr>
              <w:t xml:space="preserve">  </w:t>
            </w:r>
            <w:r>
              <w:rPr>
                <w:rFonts w:ascii="Times New Roman" w:eastAsia="仿宋" w:hAnsi="Times New Roman" w:hint="eastAsia"/>
                <w:color w:val="000000"/>
                <w:kern w:val="0"/>
              </w:rPr>
              <w:t xml:space="preserve">  </w:t>
            </w:r>
            <w:r>
              <w:rPr>
                <w:rFonts w:ascii="Times New Roman" w:eastAsia="仿宋" w:hAnsi="Times New Roman"/>
                <w:color w:val="000000"/>
                <w:kern w:val="0"/>
              </w:rPr>
              <w:t xml:space="preserve">     </w:t>
            </w:r>
            <w:r>
              <w:rPr>
                <w:rFonts w:ascii="Times New Roman" w:eastAsia="仿宋" w:hAnsi="Times New Roman"/>
                <w:color w:val="000000"/>
                <w:kern w:val="0"/>
              </w:rPr>
              <w:t>（股）</w:t>
            </w:r>
          </w:p>
        </w:tc>
        <w:tc>
          <w:tcPr>
            <w:tcW w:w="2232" w:type="dxa"/>
            <w:tcBorders>
              <w:top w:val="nil"/>
              <w:left w:val="nil"/>
              <w:bottom w:val="single" w:sz="4" w:space="0" w:color="auto"/>
              <w:right w:val="single" w:sz="4" w:space="0" w:color="auto"/>
            </w:tcBorders>
            <w:shd w:val="clear" w:color="auto" w:fill="auto"/>
            <w:vAlign w:val="center"/>
          </w:tcPr>
          <w:p w:rsidR="00E71DC7" w:rsidRDefault="00965127">
            <w:pPr>
              <w:widowControl/>
              <w:spacing w:line="300" w:lineRule="exact"/>
              <w:jc w:val="left"/>
              <w:rPr>
                <w:rFonts w:ascii="Times New Roman" w:eastAsia="仿宋" w:hAnsi="Times New Roman"/>
                <w:color w:val="000000"/>
                <w:kern w:val="0"/>
              </w:rPr>
            </w:pPr>
            <w:r>
              <w:rPr>
                <w:rFonts w:ascii="Times New Roman" w:eastAsia="仿宋" w:hAnsi="Times New Roman"/>
                <w:color w:val="000000"/>
                <w:kern w:val="0"/>
              </w:rPr>
              <w:t>每股转让价格</w:t>
            </w:r>
          </w:p>
        </w:tc>
        <w:tc>
          <w:tcPr>
            <w:tcW w:w="1873" w:type="dxa"/>
            <w:tcBorders>
              <w:top w:val="nil"/>
              <w:left w:val="nil"/>
              <w:bottom w:val="single" w:sz="4" w:space="0" w:color="auto"/>
              <w:right w:val="single" w:sz="4" w:space="0" w:color="auto"/>
            </w:tcBorders>
            <w:shd w:val="clear" w:color="auto" w:fill="auto"/>
            <w:vAlign w:val="center"/>
          </w:tcPr>
          <w:p w:rsidR="00E71DC7" w:rsidRDefault="00965127">
            <w:pPr>
              <w:widowControl/>
              <w:spacing w:line="240" w:lineRule="exact"/>
              <w:jc w:val="right"/>
              <w:rPr>
                <w:rFonts w:ascii="Times New Roman" w:eastAsia="仿宋" w:hAnsi="Times New Roman"/>
                <w:color w:val="000000"/>
                <w:kern w:val="0"/>
              </w:rPr>
            </w:pPr>
            <w:r>
              <w:rPr>
                <w:rFonts w:ascii="Times New Roman" w:eastAsia="仿宋" w:hAnsi="Times New Roman" w:hint="eastAsia"/>
                <w:color w:val="000000"/>
                <w:kern w:val="0"/>
              </w:rPr>
              <w:t>（元</w:t>
            </w:r>
            <w:r>
              <w:rPr>
                <w:rFonts w:ascii="Times New Roman" w:eastAsia="仿宋" w:hAnsi="Times New Roman"/>
                <w:color w:val="000000"/>
                <w:kern w:val="0"/>
              </w:rPr>
              <w:t xml:space="preserve">）　</w:t>
            </w:r>
          </w:p>
        </w:tc>
      </w:tr>
      <w:tr w:rsidR="00E71DC7">
        <w:trPr>
          <w:trHeight w:val="462"/>
        </w:trPr>
        <w:tc>
          <w:tcPr>
            <w:tcW w:w="719" w:type="dxa"/>
            <w:vMerge/>
            <w:tcBorders>
              <w:top w:val="nil"/>
              <w:left w:val="single" w:sz="4" w:space="0" w:color="auto"/>
              <w:bottom w:val="single" w:sz="4" w:space="0" w:color="auto"/>
              <w:right w:val="single" w:sz="4" w:space="0" w:color="auto"/>
            </w:tcBorders>
            <w:vAlign w:val="center"/>
          </w:tcPr>
          <w:p w:rsidR="00E71DC7" w:rsidRDefault="00E71DC7">
            <w:pPr>
              <w:widowControl/>
              <w:jc w:val="left"/>
              <w:rPr>
                <w:rFonts w:ascii="Times New Roman" w:eastAsia="仿宋" w:hAnsi="Times New Roman"/>
                <w:color w:val="000000"/>
                <w:kern w:val="0"/>
              </w:rPr>
            </w:pPr>
          </w:p>
        </w:tc>
        <w:tc>
          <w:tcPr>
            <w:tcW w:w="2921" w:type="dxa"/>
            <w:gridSpan w:val="2"/>
            <w:tcBorders>
              <w:top w:val="single" w:sz="4" w:space="0" w:color="auto"/>
              <w:left w:val="nil"/>
              <w:bottom w:val="single" w:sz="4" w:space="0" w:color="auto"/>
              <w:right w:val="single" w:sz="4" w:space="0" w:color="auto"/>
            </w:tcBorders>
            <w:shd w:val="clear" w:color="auto" w:fill="auto"/>
            <w:vAlign w:val="center"/>
          </w:tcPr>
          <w:p w:rsidR="00E71DC7" w:rsidRDefault="00965127">
            <w:pPr>
              <w:widowControl/>
              <w:spacing w:line="240" w:lineRule="exact"/>
              <w:jc w:val="center"/>
              <w:rPr>
                <w:rFonts w:ascii="Times New Roman" w:eastAsia="仿宋" w:hAnsi="Times New Roman"/>
                <w:color w:val="000000"/>
                <w:kern w:val="0"/>
              </w:rPr>
            </w:pPr>
            <w:r>
              <w:rPr>
                <w:rFonts w:ascii="Times New Roman" w:eastAsia="仿宋" w:hAnsi="Times New Roman"/>
                <w:color w:val="000000"/>
                <w:kern w:val="0"/>
              </w:rPr>
              <w:t>拟转让股份数量</w:t>
            </w:r>
          </w:p>
        </w:tc>
        <w:tc>
          <w:tcPr>
            <w:tcW w:w="2164" w:type="dxa"/>
            <w:tcBorders>
              <w:top w:val="nil"/>
              <w:left w:val="nil"/>
              <w:bottom w:val="single" w:sz="4" w:space="0" w:color="auto"/>
              <w:right w:val="single" w:sz="4" w:space="0" w:color="auto"/>
            </w:tcBorders>
            <w:shd w:val="clear" w:color="auto" w:fill="auto"/>
            <w:vAlign w:val="center"/>
          </w:tcPr>
          <w:p w:rsidR="00E71DC7" w:rsidRDefault="00965127">
            <w:pPr>
              <w:widowControl/>
              <w:spacing w:line="240" w:lineRule="exact"/>
              <w:jc w:val="right"/>
              <w:rPr>
                <w:rFonts w:ascii="Times New Roman" w:eastAsia="仿宋" w:hAnsi="Times New Roman"/>
                <w:color w:val="000000"/>
                <w:kern w:val="0"/>
              </w:rPr>
            </w:pPr>
            <w:r>
              <w:rPr>
                <w:rFonts w:ascii="Times New Roman" w:eastAsia="仿宋" w:hAnsi="Times New Roman"/>
                <w:color w:val="000000"/>
                <w:kern w:val="0"/>
              </w:rPr>
              <w:t xml:space="preserve">　</w:t>
            </w:r>
            <w:r>
              <w:rPr>
                <w:rFonts w:ascii="Times New Roman" w:eastAsia="仿宋" w:hAnsi="Times New Roman"/>
                <w:color w:val="000000"/>
                <w:kern w:val="0"/>
              </w:rPr>
              <w:t xml:space="preserve">         </w:t>
            </w:r>
            <w:r>
              <w:rPr>
                <w:rFonts w:ascii="Times New Roman" w:eastAsia="仿宋" w:hAnsi="Times New Roman"/>
                <w:color w:val="000000"/>
                <w:kern w:val="0"/>
              </w:rPr>
              <w:t>（股）</w:t>
            </w:r>
          </w:p>
        </w:tc>
        <w:tc>
          <w:tcPr>
            <w:tcW w:w="2232" w:type="dxa"/>
            <w:tcBorders>
              <w:top w:val="nil"/>
              <w:left w:val="nil"/>
              <w:bottom w:val="single" w:sz="4" w:space="0" w:color="auto"/>
              <w:right w:val="single" w:sz="4" w:space="0" w:color="auto"/>
            </w:tcBorders>
            <w:shd w:val="clear" w:color="auto" w:fill="auto"/>
            <w:vAlign w:val="center"/>
          </w:tcPr>
          <w:p w:rsidR="00E71DC7" w:rsidRDefault="00965127">
            <w:pPr>
              <w:widowControl/>
              <w:spacing w:line="240" w:lineRule="exact"/>
              <w:rPr>
                <w:rFonts w:ascii="Times New Roman" w:eastAsia="仿宋" w:hAnsi="Times New Roman"/>
                <w:color w:val="000000"/>
                <w:kern w:val="0"/>
              </w:rPr>
            </w:pPr>
            <w:r>
              <w:rPr>
                <w:rFonts w:ascii="Times New Roman" w:eastAsia="仿宋" w:hAnsi="Times New Roman" w:hint="eastAsia"/>
                <w:color w:val="000000"/>
                <w:kern w:val="0"/>
              </w:rPr>
              <w:t>占公司总股本比例</w:t>
            </w:r>
          </w:p>
        </w:tc>
        <w:tc>
          <w:tcPr>
            <w:tcW w:w="1873" w:type="dxa"/>
            <w:tcBorders>
              <w:top w:val="nil"/>
              <w:left w:val="nil"/>
              <w:bottom w:val="single" w:sz="4" w:space="0" w:color="auto"/>
              <w:right w:val="single" w:sz="4" w:space="0" w:color="auto"/>
            </w:tcBorders>
            <w:shd w:val="clear" w:color="auto" w:fill="auto"/>
            <w:vAlign w:val="center"/>
          </w:tcPr>
          <w:p w:rsidR="00E71DC7" w:rsidRDefault="00965127">
            <w:pPr>
              <w:widowControl/>
              <w:spacing w:line="240" w:lineRule="exact"/>
              <w:jc w:val="right"/>
              <w:rPr>
                <w:rFonts w:ascii="Times New Roman" w:eastAsia="仿宋" w:hAnsi="Times New Roman"/>
                <w:color w:val="000000"/>
                <w:kern w:val="0"/>
              </w:rPr>
            </w:pPr>
            <w:r>
              <w:rPr>
                <w:rFonts w:ascii="Times New Roman" w:eastAsia="仿宋" w:hAnsi="Times New Roman"/>
                <w:color w:val="000000"/>
                <w:kern w:val="0"/>
              </w:rPr>
              <w:t>%</w:t>
            </w:r>
            <w:r>
              <w:rPr>
                <w:rFonts w:ascii="Times New Roman" w:eastAsia="仿宋" w:hAnsi="Times New Roman"/>
                <w:color w:val="000000"/>
                <w:kern w:val="0"/>
              </w:rPr>
              <w:t xml:space="preserve">　</w:t>
            </w:r>
          </w:p>
        </w:tc>
      </w:tr>
      <w:tr w:rsidR="00E71DC7">
        <w:trPr>
          <w:trHeight w:val="661"/>
        </w:trPr>
        <w:tc>
          <w:tcPr>
            <w:tcW w:w="719" w:type="dxa"/>
            <w:vMerge/>
            <w:tcBorders>
              <w:top w:val="nil"/>
              <w:left w:val="single" w:sz="4" w:space="0" w:color="auto"/>
              <w:bottom w:val="single" w:sz="4" w:space="0" w:color="auto"/>
              <w:right w:val="single" w:sz="4" w:space="0" w:color="auto"/>
            </w:tcBorders>
            <w:vAlign w:val="center"/>
          </w:tcPr>
          <w:p w:rsidR="00E71DC7" w:rsidRDefault="00E71DC7">
            <w:pPr>
              <w:widowControl/>
              <w:jc w:val="left"/>
              <w:rPr>
                <w:rFonts w:ascii="Times New Roman" w:eastAsia="仿宋" w:hAnsi="Times New Roman"/>
                <w:color w:val="000000"/>
                <w:kern w:val="0"/>
              </w:rPr>
            </w:pPr>
          </w:p>
        </w:tc>
        <w:tc>
          <w:tcPr>
            <w:tcW w:w="2921" w:type="dxa"/>
            <w:gridSpan w:val="2"/>
            <w:tcBorders>
              <w:top w:val="single" w:sz="4" w:space="0" w:color="auto"/>
              <w:left w:val="nil"/>
              <w:bottom w:val="single" w:sz="4" w:space="0" w:color="auto"/>
              <w:right w:val="single" w:sz="4" w:space="0" w:color="auto"/>
            </w:tcBorders>
            <w:shd w:val="clear" w:color="auto" w:fill="auto"/>
            <w:vAlign w:val="center"/>
          </w:tcPr>
          <w:p w:rsidR="00E71DC7" w:rsidRDefault="00965127">
            <w:pPr>
              <w:widowControl/>
              <w:spacing w:line="240" w:lineRule="exact"/>
              <w:jc w:val="center"/>
              <w:rPr>
                <w:rFonts w:ascii="Times New Roman" w:eastAsia="仿宋" w:hAnsi="Times New Roman"/>
                <w:color w:val="000000"/>
                <w:kern w:val="0"/>
              </w:rPr>
            </w:pPr>
            <w:r>
              <w:rPr>
                <w:rFonts w:ascii="Times New Roman" w:eastAsia="仿宋" w:hAnsi="Times New Roman"/>
                <w:color w:val="000000"/>
                <w:kern w:val="0"/>
              </w:rPr>
              <w:t>本次转让总价</w:t>
            </w:r>
          </w:p>
        </w:tc>
        <w:tc>
          <w:tcPr>
            <w:tcW w:w="6269" w:type="dxa"/>
            <w:gridSpan w:val="3"/>
            <w:tcBorders>
              <w:top w:val="single" w:sz="4" w:space="0" w:color="auto"/>
              <w:left w:val="nil"/>
              <w:bottom w:val="single" w:sz="4" w:space="0" w:color="auto"/>
              <w:right w:val="single" w:sz="4" w:space="0" w:color="auto"/>
            </w:tcBorders>
            <w:shd w:val="clear" w:color="auto" w:fill="auto"/>
            <w:vAlign w:val="center"/>
          </w:tcPr>
          <w:p w:rsidR="00E71DC7" w:rsidRDefault="00965127">
            <w:pPr>
              <w:widowControl/>
              <w:spacing w:line="240" w:lineRule="exact"/>
              <w:jc w:val="right"/>
              <w:rPr>
                <w:rFonts w:ascii="Times New Roman" w:eastAsia="仿宋" w:hAnsi="Times New Roman"/>
                <w:color w:val="000000"/>
                <w:kern w:val="0"/>
              </w:rPr>
            </w:pPr>
            <w:r>
              <w:rPr>
                <w:rFonts w:ascii="Times New Roman" w:eastAsia="仿宋" w:hAnsi="Times New Roman" w:hint="eastAsia"/>
                <w:color w:val="000000"/>
                <w:kern w:val="0"/>
              </w:rPr>
              <w:t>（元）</w:t>
            </w:r>
          </w:p>
        </w:tc>
      </w:tr>
      <w:tr w:rsidR="00E71DC7">
        <w:trPr>
          <w:trHeight w:val="462"/>
        </w:trPr>
        <w:tc>
          <w:tcPr>
            <w:tcW w:w="719" w:type="dxa"/>
            <w:vMerge/>
            <w:tcBorders>
              <w:top w:val="nil"/>
              <w:left w:val="single" w:sz="4" w:space="0" w:color="auto"/>
              <w:bottom w:val="single" w:sz="4" w:space="0" w:color="auto"/>
              <w:right w:val="single" w:sz="4" w:space="0" w:color="auto"/>
            </w:tcBorders>
            <w:vAlign w:val="center"/>
          </w:tcPr>
          <w:p w:rsidR="00E71DC7" w:rsidRDefault="00E71DC7">
            <w:pPr>
              <w:widowControl/>
              <w:jc w:val="left"/>
              <w:rPr>
                <w:rFonts w:ascii="Times New Roman" w:eastAsia="仿宋" w:hAnsi="Times New Roman"/>
                <w:color w:val="000000"/>
                <w:kern w:val="0"/>
              </w:rPr>
            </w:pPr>
          </w:p>
        </w:tc>
        <w:tc>
          <w:tcPr>
            <w:tcW w:w="2921" w:type="dxa"/>
            <w:gridSpan w:val="2"/>
            <w:tcBorders>
              <w:top w:val="single" w:sz="4" w:space="0" w:color="auto"/>
              <w:left w:val="nil"/>
              <w:bottom w:val="single" w:sz="4" w:space="0" w:color="auto"/>
              <w:right w:val="single" w:sz="4" w:space="0" w:color="auto"/>
            </w:tcBorders>
            <w:shd w:val="clear" w:color="auto" w:fill="auto"/>
            <w:vAlign w:val="center"/>
          </w:tcPr>
          <w:p w:rsidR="00E71DC7" w:rsidRDefault="00965127">
            <w:pPr>
              <w:widowControl/>
              <w:spacing w:line="240" w:lineRule="exact"/>
              <w:jc w:val="center"/>
              <w:rPr>
                <w:rFonts w:ascii="Times New Roman" w:eastAsia="仿宋" w:hAnsi="Times New Roman"/>
                <w:color w:val="000000"/>
                <w:kern w:val="0"/>
              </w:rPr>
            </w:pPr>
            <w:r>
              <w:rPr>
                <w:rFonts w:ascii="Times New Roman" w:eastAsia="仿宋" w:hAnsi="Times New Roman"/>
                <w:color w:val="000000"/>
                <w:kern w:val="0"/>
              </w:rPr>
              <w:t>拟转让股份限售状态</w:t>
            </w:r>
          </w:p>
        </w:tc>
        <w:tc>
          <w:tcPr>
            <w:tcW w:w="6269" w:type="dxa"/>
            <w:gridSpan w:val="3"/>
            <w:tcBorders>
              <w:top w:val="single" w:sz="4" w:space="0" w:color="auto"/>
              <w:left w:val="nil"/>
              <w:bottom w:val="single" w:sz="4" w:space="0" w:color="auto"/>
              <w:right w:val="single" w:sz="4" w:space="0" w:color="auto"/>
            </w:tcBorders>
            <w:shd w:val="clear" w:color="auto" w:fill="auto"/>
            <w:vAlign w:val="center"/>
          </w:tcPr>
          <w:p w:rsidR="00E71DC7" w:rsidRDefault="00965127">
            <w:pPr>
              <w:widowControl/>
              <w:spacing w:line="300" w:lineRule="exact"/>
              <w:jc w:val="left"/>
              <w:rPr>
                <w:rFonts w:ascii="Times New Roman" w:eastAsia="仿宋" w:hAnsi="Times New Roman"/>
                <w:color w:val="000000"/>
                <w:kern w:val="0"/>
              </w:rPr>
            </w:pPr>
            <w:r>
              <w:rPr>
                <w:rFonts w:ascii="Times New Roman" w:eastAsia="仿宋" w:hAnsi="Times New Roman"/>
                <w:color w:val="000000"/>
                <w:kern w:val="0"/>
              </w:rPr>
              <w:sym w:font="Wingdings 2" w:char="00A3"/>
            </w:r>
            <w:r>
              <w:rPr>
                <w:rFonts w:ascii="Times New Roman" w:eastAsia="仿宋" w:hAnsi="Times New Roman"/>
                <w:color w:val="000000"/>
                <w:kern w:val="0"/>
              </w:rPr>
              <w:t>无限售</w:t>
            </w:r>
            <w:r>
              <w:rPr>
                <w:rFonts w:ascii="Times New Roman" w:eastAsia="仿宋" w:hAnsi="Times New Roman"/>
                <w:color w:val="000000"/>
                <w:kern w:val="0"/>
              </w:rPr>
              <w:t xml:space="preserve">    </w:t>
            </w:r>
            <w:r>
              <w:rPr>
                <w:rFonts w:ascii="Times New Roman" w:eastAsia="仿宋" w:hAnsi="Times New Roman"/>
                <w:color w:val="000000"/>
                <w:kern w:val="0"/>
              </w:rPr>
              <w:sym w:font="Wingdings 2" w:char="00A3"/>
            </w:r>
            <w:r>
              <w:rPr>
                <w:rFonts w:ascii="Times New Roman" w:eastAsia="仿宋" w:hAnsi="Times New Roman"/>
                <w:color w:val="000000"/>
                <w:kern w:val="0"/>
              </w:rPr>
              <w:t>全部限售</w:t>
            </w:r>
            <w:r>
              <w:rPr>
                <w:rFonts w:ascii="Times New Roman" w:eastAsia="仿宋" w:hAnsi="Times New Roman"/>
                <w:color w:val="000000"/>
                <w:kern w:val="0"/>
              </w:rPr>
              <w:t xml:space="preserve">   </w:t>
            </w:r>
            <w:r>
              <w:rPr>
                <w:rFonts w:ascii="Times New Roman" w:eastAsia="仿宋" w:hAnsi="Times New Roman"/>
                <w:color w:val="000000"/>
                <w:kern w:val="0"/>
              </w:rPr>
              <w:sym w:font="Wingdings 2" w:char="00A3"/>
            </w:r>
            <w:r>
              <w:rPr>
                <w:rFonts w:ascii="Times New Roman" w:eastAsia="仿宋" w:hAnsi="Times New Roman"/>
                <w:color w:val="000000"/>
                <w:kern w:val="0"/>
              </w:rPr>
              <w:t>部分限售（限售</w:t>
            </w:r>
            <w:r>
              <w:rPr>
                <w:rFonts w:ascii="Times New Roman" w:eastAsia="仿宋" w:hAnsi="Times New Roman"/>
                <w:color w:val="000000"/>
                <w:kern w:val="0"/>
              </w:rPr>
              <w:t xml:space="preserve">        </w:t>
            </w:r>
            <w:r>
              <w:rPr>
                <w:rFonts w:ascii="Times New Roman" w:eastAsia="仿宋" w:hAnsi="Times New Roman"/>
                <w:color w:val="000000"/>
                <w:kern w:val="0"/>
              </w:rPr>
              <w:t>股）</w:t>
            </w:r>
            <w:r>
              <w:rPr>
                <w:rFonts w:ascii="Times New Roman" w:eastAsia="仿宋" w:hAnsi="Times New Roman"/>
                <w:color w:val="000000"/>
                <w:kern w:val="0"/>
              </w:rPr>
              <w:t xml:space="preserve">   </w:t>
            </w:r>
          </w:p>
        </w:tc>
      </w:tr>
      <w:tr w:rsidR="00E71DC7">
        <w:trPr>
          <w:trHeight w:val="531"/>
        </w:trPr>
        <w:tc>
          <w:tcPr>
            <w:tcW w:w="719" w:type="dxa"/>
            <w:vMerge w:val="restart"/>
            <w:tcBorders>
              <w:top w:val="nil"/>
              <w:left w:val="single" w:sz="4" w:space="0" w:color="auto"/>
              <w:bottom w:val="single" w:sz="4" w:space="0" w:color="auto"/>
              <w:right w:val="single" w:sz="4" w:space="0" w:color="auto"/>
            </w:tcBorders>
            <w:shd w:val="clear" w:color="auto" w:fill="auto"/>
            <w:vAlign w:val="center"/>
          </w:tcPr>
          <w:p w:rsidR="00E71DC7" w:rsidRDefault="00965127">
            <w:pPr>
              <w:widowControl/>
              <w:jc w:val="left"/>
              <w:rPr>
                <w:rFonts w:ascii="Times New Roman" w:eastAsia="仿宋" w:hAnsi="Times New Roman"/>
                <w:color w:val="000000"/>
                <w:kern w:val="0"/>
              </w:rPr>
            </w:pPr>
            <w:r>
              <w:rPr>
                <w:rFonts w:ascii="Times New Roman" w:eastAsia="仿宋" w:hAnsi="Times New Roman"/>
                <w:color w:val="000000"/>
                <w:kern w:val="0"/>
              </w:rPr>
              <w:t>申请人基本情况</w:t>
            </w:r>
          </w:p>
        </w:tc>
        <w:tc>
          <w:tcPr>
            <w:tcW w:w="648" w:type="dxa"/>
            <w:vMerge w:val="restart"/>
            <w:tcBorders>
              <w:top w:val="nil"/>
              <w:left w:val="single" w:sz="4" w:space="0" w:color="auto"/>
              <w:bottom w:val="single" w:sz="4" w:space="0" w:color="auto"/>
              <w:right w:val="single" w:sz="4" w:space="0" w:color="auto"/>
            </w:tcBorders>
            <w:shd w:val="clear" w:color="auto" w:fill="auto"/>
            <w:textDirection w:val="tbRlV"/>
            <w:vAlign w:val="center"/>
          </w:tcPr>
          <w:p w:rsidR="00E71DC7" w:rsidRDefault="00965127">
            <w:pPr>
              <w:widowControl/>
              <w:ind w:left="113" w:right="113"/>
              <w:jc w:val="center"/>
              <w:rPr>
                <w:rFonts w:ascii="Times New Roman" w:eastAsia="仿宋" w:hAnsi="Times New Roman"/>
                <w:color w:val="000000"/>
                <w:kern w:val="0"/>
              </w:rPr>
            </w:pPr>
            <w:r>
              <w:rPr>
                <w:rFonts w:ascii="Times New Roman" w:eastAsia="仿宋" w:hAnsi="Times New Roman"/>
                <w:color w:val="000000"/>
                <w:kern w:val="0"/>
              </w:rPr>
              <w:t>出让人</w:t>
            </w:r>
            <w:r>
              <w:rPr>
                <w:rFonts w:ascii="Times New Roman" w:eastAsia="仿宋" w:hAnsi="Times New Roman"/>
                <w:color w:val="000000"/>
                <w:kern w:val="0"/>
              </w:rPr>
              <w:t>(</w:t>
            </w:r>
            <w:r>
              <w:rPr>
                <w:rFonts w:ascii="Times New Roman" w:eastAsia="仿宋" w:hAnsi="Times New Roman"/>
                <w:color w:val="000000"/>
                <w:kern w:val="0"/>
              </w:rPr>
              <w:t>股份持有人</w:t>
            </w:r>
            <w:r>
              <w:rPr>
                <w:rFonts w:ascii="Times New Roman" w:eastAsia="仿宋" w:hAnsi="Times New Roman"/>
                <w:color w:val="000000"/>
                <w:kern w:val="0"/>
              </w:rPr>
              <w:t>)</w:t>
            </w:r>
          </w:p>
        </w:tc>
        <w:tc>
          <w:tcPr>
            <w:tcW w:w="2273" w:type="dxa"/>
            <w:tcBorders>
              <w:top w:val="nil"/>
              <w:left w:val="nil"/>
              <w:bottom w:val="single" w:sz="4" w:space="0" w:color="auto"/>
              <w:right w:val="single" w:sz="4" w:space="0" w:color="auto"/>
            </w:tcBorders>
            <w:shd w:val="clear" w:color="auto" w:fill="auto"/>
            <w:vAlign w:val="center"/>
          </w:tcPr>
          <w:p w:rsidR="00E71DC7" w:rsidRDefault="00965127">
            <w:pPr>
              <w:widowControl/>
              <w:spacing w:line="240" w:lineRule="exact"/>
              <w:rPr>
                <w:rFonts w:ascii="Times New Roman" w:eastAsia="仿宋" w:hAnsi="Times New Roman"/>
                <w:color w:val="000000"/>
                <w:kern w:val="0"/>
              </w:rPr>
            </w:pPr>
            <w:r>
              <w:rPr>
                <w:rFonts w:ascii="Times New Roman" w:eastAsia="仿宋" w:hAnsi="Times New Roman"/>
                <w:color w:val="000000"/>
                <w:kern w:val="0"/>
              </w:rPr>
              <w:t>名称</w:t>
            </w:r>
          </w:p>
        </w:tc>
        <w:tc>
          <w:tcPr>
            <w:tcW w:w="6269" w:type="dxa"/>
            <w:gridSpan w:val="3"/>
            <w:tcBorders>
              <w:top w:val="single" w:sz="4" w:space="0" w:color="auto"/>
              <w:left w:val="nil"/>
              <w:bottom w:val="single" w:sz="4" w:space="0" w:color="auto"/>
              <w:right w:val="single" w:sz="4" w:space="0" w:color="auto"/>
            </w:tcBorders>
            <w:shd w:val="clear" w:color="auto" w:fill="auto"/>
            <w:vAlign w:val="center"/>
          </w:tcPr>
          <w:p w:rsidR="00E71DC7" w:rsidRDefault="00965127">
            <w:pPr>
              <w:widowControl/>
              <w:spacing w:line="300" w:lineRule="exact"/>
              <w:jc w:val="left"/>
              <w:rPr>
                <w:rFonts w:ascii="Times New Roman" w:eastAsia="仿宋" w:hAnsi="Times New Roman"/>
                <w:color w:val="000000"/>
                <w:kern w:val="0"/>
              </w:rPr>
            </w:pPr>
            <w:r>
              <w:rPr>
                <w:rFonts w:ascii="Times New Roman" w:eastAsia="仿宋" w:hAnsi="Times New Roman"/>
                <w:color w:val="000000"/>
                <w:kern w:val="0"/>
              </w:rPr>
              <w:t xml:space="preserve">　</w:t>
            </w:r>
          </w:p>
        </w:tc>
      </w:tr>
      <w:tr w:rsidR="00E71DC7">
        <w:trPr>
          <w:trHeight w:val="727"/>
        </w:trPr>
        <w:tc>
          <w:tcPr>
            <w:tcW w:w="719" w:type="dxa"/>
            <w:vMerge/>
            <w:tcBorders>
              <w:left w:val="single" w:sz="4" w:space="0" w:color="auto"/>
              <w:bottom w:val="single" w:sz="4" w:space="0" w:color="auto"/>
              <w:right w:val="single" w:sz="4" w:space="0" w:color="auto"/>
            </w:tcBorders>
            <w:vAlign w:val="center"/>
          </w:tcPr>
          <w:p w:rsidR="00E71DC7" w:rsidRDefault="00E71DC7">
            <w:pPr>
              <w:widowControl/>
              <w:jc w:val="left"/>
              <w:rPr>
                <w:rFonts w:ascii="Times New Roman" w:eastAsia="仿宋" w:hAnsi="Times New Roman"/>
                <w:color w:val="000000"/>
                <w:kern w:val="0"/>
              </w:rPr>
            </w:pPr>
          </w:p>
        </w:tc>
        <w:tc>
          <w:tcPr>
            <w:tcW w:w="648" w:type="dxa"/>
            <w:vMerge/>
            <w:tcBorders>
              <w:left w:val="single" w:sz="4" w:space="0" w:color="auto"/>
              <w:bottom w:val="single" w:sz="4" w:space="0" w:color="auto"/>
              <w:right w:val="single" w:sz="4" w:space="0" w:color="auto"/>
            </w:tcBorders>
            <w:vAlign w:val="center"/>
          </w:tcPr>
          <w:p w:rsidR="00E71DC7" w:rsidRDefault="00E71DC7">
            <w:pPr>
              <w:widowControl/>
              <w:jc w:val="left"/>
              <w:rPr>
                <w:rFonts w:ascii="Times New Roman" w:eastAsia="仿宋" w:hAnsi="Times New Roman"/>
                <w:color w:val="000000"/>
                <w:kern w:val="0"/>
              </w:rPr>
            </w:pPr>
          </w:p>
        </w:tc>
        <w:tc>
          <w:tcPr>
            <w:tcW w:w="2273" w:type="dxa"/>
            <w:tcBorders>
              <w:top w:val="nil"/>
              <w:left w:val="nil"/>
              <w:bottom w:val="single" w:sz="4" w:space="0" w:color="auto"/>
              <w:right w:val="single" w:sz="4" w:space="0" w:color="auto"/>
            </w:tcBorders>
            <w:shd w:val="clear" w:color="auto" w:fill="auto"/>
            <w:vAlign w:val="center"/>
          </w:tcPr>
          <w:p w:rsidR="00E71DC7" w:rsidRDefault="00965127">
            <w:pPr>
              <w:widowControl/>
              <w:spacing w:line="240" w:lineRule="exact"/>
              <w:rPr>
                <w:rFonts w:ascii="Times New Roman" w:eastAsia="仿宋" w:hAnsi="Times New Roman"/>
                <w:color w:val="000000"/>
                <w:kern w:val="0"/>
              </w:rPr>
            </w:pPr>
            <w:r>
              <w:rPr>
                <w:rFonts w:ascii="Times New Roman" w:eastAsia="仿宋" w:hAnsi="Times New Roman"/>
                <w:color w:val="000000"/>
                <w:kern w:val="0"/>
              </w:rPr>
              <w:t>实体性质</w:t>
            </w:r>
          </w:p>
        </w:tc>
        <w:tc>
          <w:tcPr>
            <w:tcW w:w="6269" w:type="dxa"/>
            <w:gridSpan w:val="3"/>
            <w:tcBorders>
              <w:top w:val="single" w:sz="4" w:space="0" w:color="auto"/>
              <w:left w:val="nil"/>
              <w:bottom w:val="single" w:sz="4" w:space="0" w:color="auto"/>
              <w:right w:val="single" w:sz="4" w:space="0" w:color="auto"/>
            </w:tcBorders>
            <w:shd w:val="clear" w:color="auto" w:fill="auto"/>
            <w:vAlign w:val="center"/>
          </w:tcPr>
          <w:p w:rsidR="00E71DC7" w:rsidRDefault="00965127">
            <w:pPr>
              <w:widowControl/>
              <w:spacing w:line="300" w:lineRule="exact"/>
              <w:jc w:val="left"/>
              <w:rPr>
                <w:rFonts w:ascii="Times New Roman" w:eastAsia="仿宋" w:hAnsi="Times New Roman"/>
                <w:color w:val="000000"/>
                <w:kern w:val="0"/>
              </w:rPr>
            </w:pPr>
            <w:r>
              <w:rPr>
                <w:rFonts w:ascii="Times New Roman" w:eastAsia="仿宋" w:hAnsi="Times New Roman"/>
                <w:color w:val="000000"/>
                <w:kern w:val="0"/>
              </w:rPr>
              <w:sym w:font="Wingdings 2" w:char="00A3"/>
            </w:r>
            <w:r>
              <w:rPr>
                <w:rFonts w:ascii="Times New Roman" w:eastAsia="仿宋" w:hAnsi="Times New Roman"/>
                <w:color w:val="000000"/>
                <w:kern w:val="0"/>
              </w:rPr>
              <w:t>挂牌公司（离职）董事、监事、高级管理人员</w:t>
            </w:r>
            <w:r>
              <w:rPr>
                <w:rFonts w:ascii="Times New Roman" w:eastAsia="仿宋" w:hAnsi="Times New Roman"/>
                <w:color w:val="000000"/>
                <w:kern w:val="0"/>
              </w:rPr>
              <w:t xml:space="preserve">    </w:t>
            </w:r>
            <w:r>
              <w:rPr>
                <w:rFonts w:ascii="Times New Roman" w:eastAsia="仿宋" w:hAnsi="Times New Roman"/>
                <w:color w:val="000000"/>
                <w:kern w:val="0"/>
              </w:rPr>
              <w:sym w:font="Wingdings 2" w:char="00A3"/>
            </w:r>
            <w:r>
              <w:rPr>
                <w:rFonts w:ascii="Times New Roman" w:eastAsia="仿宋" w:hAnsi="Times New Roman"/>
                <w:color w:val="000000"/>
                <w:kern w:val="0"/>
              </w:rPr>
              <w:t>境外主体</w:t>
            </w:r>
          </w:p>
          <w:p w:rsidR="00E71DC7" w:rsidRDefault="00965127">
            <w:pPr>
              <w:widowControl/>
              <w:spacing w:line="300" w:lineRule="exact"/>
              <w:jc w:val="left"/>
              <w:rPr>
                <w:rFonts w:ascii="Times New Roman" w:eastAsia="仿宋" w:hAnsi="Times New Roman"/>
                <w:color w:val="000000"/>
                <w:kern w:val="0"/>
              </w:rPr>
            </w:pPr>
            <w:r>
              <w:rPr>
                <w:rFonts w:ascii="Times New Roman" w:eastAsia="仿宋" w:hAnsi="Times New Roman"/>
                <w:color w:val="000000"/>
                <w:kern w:val="0"/>
              </w:rPr>
              <w:sym w:font="Wingdings 2" w:char="00A3"/>
            </w:r>
            <w:r>
              <w:rPr>
                <w:rFonts w:ascii="Times New Roman" w:eastAsia="仿宋" w:hAnsi="Times New Roman"/>
                <w:color w:val="000000"/>
                <w:kern w:val="0"/>
              </w:rPr>
              <w:t>国有或国有控股企业</w:t>
            </w:r>
            <w:r>
              <w:rPr>
                <w:rFonts w:ascii="Times New Roman" w:eastAsia="仿宋" w:hAnsi="Times New Roman"/>
                <w:color w:val="000000"/>
                <w:kern w:val="0"/>
              </w:rPr>
              <w:t xml:space="preserve">      </w:t>
            </w:r>
            <w:r>
              <w:rPr>
                <w:rFonts w:ascii="Times New Roman" w:eastAsia="仿宋" w:hAnsi="Times New Roman"/>
                <w:color w:val="000000"/>
                <w:kern w:val="0"/>
              </w:rPr>
              <w:sym w:font="Wingdings 2" w:char="00A3"/>
            </w:r>
            <w:r>
              <w:rPr>
                <w:rFonts w:ascii="Times New Roman" w:eastAsia="仿宋" w:hAnsi="Times New Roman"/>
                <w:color w:val="000000"/>
                <w:kern w:val="0"/>
              </w:rPr>
              <w:t>产品</w:t>
            </w:r>
            <w:r>
              <w:rPr>
                <w:rFonts w:ascii="Times New Roman" w:eastAsia="仿宋" w:hAnsi="Times New Roman"/>
                <w:color w:val="000000"/>
                <w:kern w:val="0"/>
              </w:rPr>
              <w:t xml:space="preserve">          </w:t>
            </w:r>
            <w:r>
              <w:rPr>
                <w:rFonts w:ascii="Times New Roman" w:eastAsia="仿宋" w:hAnsi="Times New Roman"/>
                <w:color w:val="000000"/>
                <w:kern w:val="0"/>
              </w:rPr>
              <w:sym w:font="Wingdings 2" w:char="00A3"/>
            </w:r>
            <w:r>
              <w:rPr>
                <w:rFonts w:ascii="Times New Roman" w:eastAsia="仿宋" w:hAnsi="Times New Roman"/>
                <w:color w:val="000000"/>
                <w:kern w:val="0"/>
              </w:rPr>
              <w:t>其他</w:t>
            </w:r>
            <w:r>
              <w:rPr>
                <w:rFonts w:ascii="Times New Roman" w:eastAsia="仿宋" w:hAnsi="Times New Roman"/>
                <w:color w:val="000000"/>
                <w:kern w:val="0"/>
              </w:rPr>
              <w:t xml:space="preserve"> </w:t>
            </w:r>
          </w:p>
        </w:tc>
      </w:tr>
      <w:tr w:rsidR="00E71DC7">
        <w:trPr>
          <w:trHeight w:val="591"/>
        </w:trPr>
        <w:tc>
          <w:tcPr>
            <w:tcW w:w="719" w:type="dxa"/>
            <w:vMerge/>
            <w:tcBorders>
              <w:left w:val="single" w:sz="4" w:space="0" w:color="auto"/>
              <w:bottom w:val="single" w:sz="4" w:space="0" w:color="auto"/>
              <w:right w:val="single" w:sz="4" w:space="0" w:color="auto"/>
            </w:tcBorders>
            <w:vAlign w:val="center"/>
          </w:tcPr>
          <w:p w:rsidR="00E71DC7" w:rsidRDefault="00E71DC7">
            <w:pPr>
              <w:widowControl/>
              <w:jc w:val="left"/>
              <w:rPr>
                <w:rFonts w:ascii="Times New Roman" w:eastAsia="仿宋" w:hAnsi="Times New Roman"/>
                <w:color w:val="000000"/>
                <w:kern w:val="0"/>
              </w:rPr>
            </w:pPr>
          </w:p>
        </w:tc>
        <w:tc>
          <w:tcPr>
            <w:tcW w:w="648" w:type="dxa"/>
            <w:vMerge/>
            <w:tcBorders>
              <w:left w:val="single" w:sz="4" w:space="0" w:color="auto"/>
              <w:bottom w:val="single" w:sz="4" w:space="0" w:color="auto"/>
              <w:right w:val="single" w:sz="4" w:space="0" w:color="auto"/>
            </w:tcBorders>
            <w:vAlign w:val="center"/>
          </w:tcPr>
          <w:p w:rsidR="00E71DC7" w:rsidRDefault="00E71DC7">
            <w:pPr>
              <w:widowControl/>
              <w:jc w:val="left"/>
              <w:rPr>
                <w:rFonts w:ascii="Times New Roman" w:eastAsia="仿宋" w:hAnsi="Times New Roman"/>
                <w:color w:val="000000"/>
                <w:kern w:val="0"/>
              </w:rPr>
            </w:pPr>
          </w:p>
        </w:tc>
        <w:tc>
          <w:tcPr>
            <w:tcW w:w="2273" w:type="dxa"/>
            <w:tcBorders>
              <w:top w:val="nil"/>
              <w:left w:val="nil"/>
              <w:bottom w:val="single" w:sz="4" w:space="0" w:color="auto"/>
              <w:right w:val="single" w:sz="4" w:space="0" w:color="auto"/>
            </w:tcBorders>
            <w:shd w:val="clear" w:color="auto" w:fill="auto"/>
            <w:vAlign w:val="center"/>
          </w:tcPr>
          <w:p w:rsidR="00E71DC7" w:rsidRDefault="00965127">
            <w:pPr>
              <w:widowControl/>
              <w:spacing w:line="240" w:lineRule="exact"/>
              <w:rPr>
                <w:rFonts w:ascii="Times New Roman" w:eastAsia="仿宋" w:hAnsi="Times New Roman"/>
                <w:color w:val="000000"/>
                <w:kern w:val="0"/>
              </w:rPr>
            </w:pPr>
            <w:r>
              <w:rPr>
                <w:rFonts w:ascii="Times New Roman" w:eastAsia="仿宋" w:hAnsi="Times New Roman"/>
                <w:color w:val="000000"/>
                <w:kern w:val="0"/>
              </w:rPr>
              <w:t>注册号码</w:t>
            </w:r>
            <w:r>
              <w:rPr>
                <w:rFonts w:ascii="Times New Roman" w:eastAsia="仿宋" w:hAnsi="Times New Roman"/>
                <w:color w:val="000000"/>
                <w:kern w:val="0"/>
              </w:rPr>
              <w:t>/</w:t>
            </w:r>
            <w:r>
              <w:rPr>
                <w:rFonts w:ascii="Times New Roman" w:eastAsia="仿宋" w:hAnsi="Times New Roman"/>
                <w:color w:val="000000"/>
                <w:kern w:val="0"/>
              </w:rPr>
              <w:t>身份证号码</w:t>
            </w:r>
          </w:p>
        </w:tc>
        <w:tc>
          <w:tcPr>
            <w:tcW w:w="2164" w:type="dxa"/>
            <w:tcBorders>
              <w:top w:val="nil"/>
              <w:left w:val="nil"/>
              <w:bottom w:val="single" w:sz="4" w:space="0" w:color="auto"/>
              <w:right w:val="single" w:sz="4" w:space="0" w:color="auto"/>
            </w:tcBorders>
            <w:shd w:val="clear" w:color="auto" w:fill="auto"/>
            <w:vAlign w:val="center"/>
          </w:tcPr>
          <w:p w:rsidR="00E71DC7" w:rsidRDefault="00965127">
            <w:pPr>
              <w:widowControl/>
              <w:spacing w:line="240" w:lineRule="exact"/>
              <w:jc w:val="center"/>
              <w:rPr>
                <w:rFonts w:ascii="Times New Roman" w:eastAsia="仿宋" w:hAnsi="Times New Roman"/>
                <w:color w:val="000000"/>
                <w:kern w:val="0"/>
              </w:rPr>
            </w:pPr>
            <w:r>
              <w:rPr>
                <w:rFonts w:ascii="Times New Roman" w:eastAsia="仿宋" w:hAnsi="Times New Roman"/>
                <w:color w:val="000000"/>
                <w:kern w:val="0"/>
              </w:rPr>
              <w:t xml:space="preserve">　</w:t>
            </w:r>
          </w:p>
        </w:tc>
        <w:tc>
          <w:tcPr>
            <w:tcW w:w="2232" w:type="dxa"/>
            <w:tcBorders>
              <w:top w:val="nil"/>
              <w:left w:val="nil"/>
              <w:bottom w:val="single" w:sz="4" w:space="0" w:color="auto"/>
              <w:right w:val="single" w:sz="4" w:space="0" w:color="auto"/>
            </w:tcBorders>
            <w:shd w:val="clear" w:color="auto" w:fill="auto"/>
            <w:vAlign w:val="center"/>
          </w:tcPr>
          <w:p w:rsidR="00E71DC7" w:rsidRDefault="00965127">
            <w:pPr>
              <w:widowControl/>
              <w:spacing w:line="240" w:lineRule="exact"/>
              <w:rPr>
                <w:rFonts w:ascii="Times New Roman" w:eastAsia="仿宋" w:hAnsi="Times New Roman"/>
                <w:color w:val="000000"/>
                <w:kern w:val="0"/>
              </w:rPr>
            </w:pPr>
            <w:r>
              <w:rPr>
                <w:rFonts w:ascii="Times New Roman" w:eastAsia="仿宋" w:hAnsi="Times New Roman"/>
                <w:color w:val="000000"/>
                <w:kern w:val="0"/>
              </w:rPr>
              <w:t>证券账户号码</w:t>
            </w:r>
          </w:p>
        </w:tc>
        <w:tc>
          <w:tcPr>
            <w:tcW w:w="1873" w:type="dxa"/>
            <w:tcBorders>
              <w:top w:val="nil"/>
              <w:left w:val="nil"/>
              <w:bottom w:val="single" w:sz="4" w:space="0" w:color="auto"/>
              <w:right w:val="single" w:sz="4" w:space="0" w:color="auto"/>
            </w:tcBorders>
            <w:shd w:val="clear" w:color="auto" w:fill="auto"/>
            <w:vAlign w:val="center"/>
          </w:tcPr>
          <w:p w:rsidR="00E71DC7" w:rsidRDefault="00965127">
            <w:pPr>
              <w:widowControl/>
              <w:spacing w:line="240" w:lineRule="exact"/>
              <w:jc w:val="center"/>
              <w:rPr>
                <w:rFonts w:ascii="Times New Roman" w:eastAsia="仿宋" w:hAnsi="Times New Roman"/>
                <w:color w:val="000000"/>
                <w:kern w:val="0"/>
              </w:rPr>
            </w:pPr>
            <w:r>
              <w:rPr>
                <w:rFonts w:ascii="Times New Roman" w:eastAsia="仿宋" w:hAnsi="Times New Roman"/>
                <w:color w:val="000000"/>
                <w:kern w:val="0"/>
              </w:rPr>
              <w:t xml:space="preserve">　</w:t>
            </w:r>
          </w:p>
        </w:tc>
      </w:tr>
      <w:tr w:rsidR="00E71DC7">
        <w:trPr>
          <w:trHeight w:val="556"/>
        </w:trPr>
        <w:tc>
          <w:tcPr>
            <w:tcW w:w="719" w:type="dxa"/>
            <w:vMerge/>
            <w:tcBorders>
              <w:left w:val="single" w:sz="4" w:space="0" w:color="auto"/>
              <w:bottom w:val="single" w:sz="4" w:space="0" w:color="auto"/>
              <w:right w:val="single" w:sz="4" w:space="0" w:color="auto"/>
            </w:tcBorders>
            <w:vAlign w:val="center"/>
          </w:tcPr>
          <w:p w:rsidR="00E71DC7" w:rsidRDefault="00E71DC7">
            <w:pPr>
              <w:widowControl/>
              <w:jc w:val="left"/>
              <w:rPr>
                <w:rFonts w:ascii="Times New Roman" w:eastAsia="仿宋" w:hAnsi="Times New Roman"/>
                <w:color w:val="000000"/>
                <w:kern w:val="0"/>
              </w:rPr>
            </w:pPr>
          </w:p>
        </w:tc>
        <w:tc>
          <w:tcPr>
            <w:tcW w:w="648" w:type="dxa"/>
            <w:vMerge/>
            <w:tcBorders>
              <w:left w:val="single" w:sz="4" w:space="0" w:color="auto"/>
              <w:bottom w:val="single" w:sz="4" w:space="0" w:color="auto"/>
              <w:right w:val="single" w:sz="4" w:space="0" w:color="auto"/>
            </w:tcBorders>
            <w:vAlign w:val="center"/>
          </w:tcPr>
          <w:p w:rsidR="00E71DC7" w:rsidRDefault="00E71DC7">
            <w:pPr>
              <w:widowControl/>
              <w:jc w:val="left"/>
              <w:rPr>
                <w:rFonts w:ascii="Times New Roman" w:eastAsia="仿宋" w:hAnsi="Times New Roman"/>
                <w:color w:val="000000"/>
                <w:kern w:val="0"/>
              </w:rPr>
            </w:pPr>
          </w:p>
        </w:tc>
        <w:tc>
          <w:tcPr>
            <w:tcW w:w="2273" w:type="dxa"/>
            <w:tcBorders>
              <w:top w:val="nil"/>
              <w:left w:val="nil"/>
              <w:bottom w:val="single" w:sz="4" w:space="0" w:color="auto"/>
              <w:right w:val="single" w:sz="4" w:space="0" w:color="auto"/>
            </w:tcBorders>
            <w:shd w:val="clear" w:color="auto" w:fill="auto"/>
            <w:vAlign w:val="center"/>
          </w:tcPr>
          <w:p w:rsidR="00E71DC7" w:rsidRDefault="00965127">
            <w:pPr>
              <w:widowControl/>
              <w:spacing w:line="240" w:lineRule="exact"/>
              <w:rPr>
                <w:rFonts w:ascii="Times New Roman" w:eastAsia="仿宋" w:hAnsi="Times New Roman"/>
                <w:color w:val="000000"/>
                <w:kern w:val="0"/>
              </w:rPr>
            </w:pPr>
            <w:r>
              <w:rPr>
                <w:rFonts w:ascii="Times New Roman" w:eastAsia="仿宋" w:hAnsi="Times New Roman"/>
                <w:color w:val="000000"/>
                <w:kern w:val="0"/>
              </w:rPr>
              <w:t>经办人及身份证号码</w:t>
            </w:r>
          </w:p>
        </w:tc>
        <w:tc>
          <w:tcPr>
            <w:tcW w:w="2164" w:type="dxa"/>
            <w:tcBorders>
              <w:top w:val="nil"/>
              <w:left w:val="nil"/>
              <w:bottom w:val="single" w:sz="4" w:space="0" w:color="auto"/>
              <w:right w:val="single" w:sz="4" w:space="0" w:color="auto"/>
            </w:tcBorders>
            <w:shd w:val="clear" w:color="auto" w:fill="auto"/>
            <w:vAlign w:val="center"/>
          </w:tcPr>
          <w:p w:rsidR="00E71DC7" w:rsidRDefault="00965127">
            <w:pPr>
              <w:widowControl/>
              <w:spacing w:line="240" w:lineRule="exact"/>
              <w:jc w:val="center"/>
              <w:rPr>
                <w:rFonts w:ascii="Times New Roman" w:eastAsia="仿宋" w:hAnsi="Times New Roman"/>
                <w:color w:val="000000"/>
                <w:kern w:val="0"/>
              </w:rPr>
            </w:pPr>
            <w:r>
              <w:rPr>
                <w:rFonts w:ascii="Times New Roman" w:eastAsia="仿宋" w:hAnsi="Times New Roman"/>
                <w:color w:val="000000"/>
                <w:kern w:val="0"/>
              </w:rPr>
              <w:t xml:space="preserve">　</w:t>
            </w:r>
          </w:p>
        </w:tc>
        <w:tc>
          <w:tcPr>
            <w:tcW w:w="2232" w:type="dxa"/>
            <w:tcBorders>
              <w:top w:val="nil"/>
              <w:left w:val="nil"/>
              <w:bottom w:val="single" w:sz="4" w:space="0" w:color="auto"/>
              <w:right w:val="single" w:sz="4" w:space="0" w:color="auto"/>
            </w:tcBorders>
            <w:shd w:val="clear" w:color="auto" w:fill="auto"/>
            <w:vAlign w:val="center"/>
          </w:tcPr>
          <w:p w:rsidR="00E71DC7" w:rsidRDefault="00965127">
            <w:pPr>
              <w:widowControl/>
              <w:spacing w:line="240" w:lineRule="exact"/>
              <w:rPr>
                <w:rFonts w:ascii="Times New Roman" w:eastAsia="仿宋" w:hAnsi="Times New Roman"/>
                <w:color w:val="000000"/>
                <w:kern w:val="0"/>
              </w:rPr>
            </w:pPr>
            <w:r>
              <w:rPr>
                <w:rFonts w:ascii="Times New Roman" w:eastAsia="仿宋" w:hAnsi="Times New Roman"/>
                <w:color w:val="000000"/>
                <w:kern w:val="0"/>
              </w:rPr>
              <w:t>联系电话</w:t>
            </w:r>
          </w:p>
        </w:tc>
        <w:tc>
          <w:tcPr>
            <w:tcW w:w="1873" w:type="dxa"/>
            <w:tcBorders>
              <w:top w:val="nil"/>
              <w:left w:val="nil"/>
              <w:bottom w:val="single" w:sz="4" w:space="0" w:color="auto"/>
              <w:right w:val="single" w:sz="4" w:space="0" w:color="auto"/>
            </w:tcBorders>
            <w:shd w:val="clear" w:color="auto" w:fill="auto"/>
            <w:vAlign w:val="center"/>
          </w:tcPr>
          <w:p w:rsidR="00E71DC7" w:rsidRDefault="00965127">
            <w:pPr>
              <w:widowControl/>
              <w:spacing w:line="240" w:lineRule="exact"/>
              <w:jc w:val="center"/>
              <w:rPr>
                <w:rFonts w:ascii="Times New Roman" w:eastAsia="仿宋" w:hAnsi="Times New Roman"/>
                <w:color w:val="000000"/>
                <w:kern w:val="0"/>
              </w:rPr>
            </w:pPr>
            <w:r>
              <w:rPr>
                <w:rFonts w:ascii="Times New Roman" w:eastAsia="仿宋" w:hAnsi="Times New Roman"/>
                <w:color w:val="000000"/>
                <w:kern w:val="0"/>
              </w:rPr>
              <w:t xml:space="preserve">　</w:t>
            </w:r>
          </w:p>
        </w:tc>
      </w:tr>
      <w:tr w:rsidR="00E71DC7">
        <w:trPr>
          <w:trHeight w:val="725"/>
        </w:trPr>
        <w:tc>
          <w:tcPr>
            <w:tcW w:w="719" w:type="dxa"/>
            <w:vMerge/>
            <w:tcBorders>
              <w:left w:val="single" w:sz="4" w:space="0" w:color="auto"/>
              <w:bottom w:val="single" w:sz="4" w:space="0" w:color="auto"/>
              <w:right w:val="single" w:sz="4" w:space="0" w:color="auto"/>
            </w:tcBorders>
            <w:vAlign w:val="center"/>
          </w:tcPr>
          <w:p w:rsidR="00E71DC7" w:rsidRDefault="00E71DC7">
            <w:pPr>
              <w:widowControl/>
              <w:jc w:val="left"/>
              <w:rPr>
                <w:rFonts w:ascii="Times New Roman" w:eastAsia="仿宋" w:hAnsi="Times New Roman"/>
                <w:color w:val="000000"/>
                <w:kern w:val="0"/>
              </w:rPr>
            </w:pPr>
          </w:p>
        </w:tc>
        <w:tc>
          <w:tcPr>
            <w:tcW w:w="648" w:type="dxa"/>
            <w:vMerge/>
            <w:tcBorders>
              <w:left w:val="single" w:sz="4" w:space="0" w:color="auto"/>
              <w:bottom w:val="single" w:sz="4" w:space="0" w:color="auto"/>
              <w:right w:val="single" w:sz="4" w:space="0" w:color="auto"/>
            </w:tcBorders>
            <w:vAlign w:val="center"/>
          </w:tcPr>
          <w:p w:rsidR="00E71DC7" w:rsidRDefault="00E71DC7">
            <w:pPr>
              <w:widowControl/>
              <w:jc w:val="left"/>
              <w:rPr>
                <w:rFonts w:ascii="Times New Roman" w:eastAsia="仿宋" w:hAnsi="Times New Roman"/>
                <w:color w:val="000000"/>
                <w:kern w:val="0"/>
              </w:rPr>
            </w:pPr>
          </w:p>
        </w:tc>
        <w:tc>
          <w:tcPr>
            <w:tcW w:w="2273" w:type="dxa"/>
            <w:tcBorders>
              <w:top w:val="nil"/>
              <w:left w:val="nil"/>
              <w:bottom w:val="single" w:sz="4" w:space="0" w:color="auto"/>
              <w:right w:val="single" w:sz="4" w:space="0" w:color="auto"/>
            </w:tcBorders>
            <w:shd w:val="clear" w:color="auto" w:fill="auto"/>
            <w:vAlign w:val="center"/>
          </w:tcPr>
          <w:p w:rsidR="00E71DC7" w:rsidRDefault="00965127">
            <w:pPr>
              <w:widowControl/>
              <w:spacing w:line="240" w:lineRule="exact"/>
              <w:rPr>
                <w:rFonts w:ascii="Times New Roman" w:eastAsia="仿宋" w:hAnsi="Times New Roman"/>
                <w:color w:val="000000"/>
                <w:kern w:val="0"/>
              </w:rPr>
            </w:pPr>
            <w:r>
              <w:rPr>
                <w:rFonts w:ascii="Times New Roman" w:eastAsia="仿宋" w:hAnsi="Times New Roman"/>
                <w:color w:val="000000"/>
                <w:kern w:val="0"/>
              </w:rPr>
              <w:t>本次变动前直接持股比例</w:t>
            </w:r>
          </w:p>
        </w:tc>
        <w:tc>
          <w:tcPr>
            <w:tcW w:w="2164" w:type="dxa"/>
            <w:tcBorders>
              <w:top w:val="nil"/>
              <w:left w:val="nil"/>
              <w:bottom w:val="single" w:sz="4" w:space="0" w:color="auto"/>
              <w:right w:val="single" w:sz="4" w:space="0" w:color="auto"/>
            </w:tcBorders>
            <w:shd w:val="clear" w:color="auto" w:fill="auto"/>
            <w:vAlign w:val="center"/>
          </w:tcPr>
          <w:p w:rsidR="00E71DC7" w:rsidRDefault="00965127">
            <w:pPr>
              <w:widowControl/>
              <w:spacing w:line="240" w:lineRule="exact"/>
              <w:rPr>
                <w:rFonts w:ascii="Times New Roman" w:eastAsia="仿宋" w:hAnsi="Times New Roman"/>
                <w:color w:val="000000"/>
                <w:kern w:val="0"/>
              </w:rPr>
            </w:pPr>
            <w:r>
              <w:rPr>
                <w:rFonts w:ascii="Times New Roman" w:eastAsia="仿宋" w:hAnsi="Times New Roman"/>
                <w:color w:val="000000"/>
                <w:kern w:val="0"/>
              </w:rPr>
              <w:t xml:space="preserve">　</w:t>
            </w:r>
          </w:p>
        </w:tc>
        <w:tc>
          <w:tcPr>
            <w:tcW w:w="2232" w:type="dxa"/>
            <w:tcBorders>
              <w:top w:val="nil"/>
              <w:left w:val="nil"/>
              <w:bottom w:val="single" w:sz="4" w:space="0" w:color="auto"/>
              <w:right w:val="single" w:sz="4" w:space="0" w:color="auto"/>
            </w:tcBorders>
            <w:shd w:val="clear" w:color="auto" w:fill="auto"/>
            <w:vAlign w:val="center"/>
          </w:tcPr>
          <w:p w:rsidR="00E71DC7" w:rsidRDefault="00965127">
            <w:pPr>
              <w:widowControl/>
              <w:spacing w:line="240" w:lineRule="exact"/>
              <w:rPr>
                <w:rFonts w:ascii="Times New Roman" w:eastAsia="仿宋" w:hAnsi="Times New Roman"/>
                <w:color w:val="000000"/>
                <w:kern w:val="0"/>
              </w:rPr>
            </w:pPr>
            <w:r>
              <w:rPr>
                <w:rFonts w:ascii="Times New Roman" w:eastAsia="仿宋" w:hAnsi="Times New Roman"/>
                <w:color w:val="000000"/>
                <w:kern w:val="0"/>
              </w:rPr>
              <w:t>本次变动后直接持股比例</w:t>
            </w:r>
          </w:p>
        </w:tc>
        <w:tc>
          <w:tcPr>
            <w:tcW w:w="1873" w:type="dxa"/>
            <w:tcBorders>
              <w:top w:val="nil"/>
              <w:left w:val="nil"/>
              <w:bottom w:val="single" w:sz="4" w:space="0" w:color="auto"/>
              <w:right w:val="single" w:sz="4" w:space="0" w:color="auto"/>
            </w:tcBorders>
            <w:shd w:val="clear" w:color="auto" w:fill="auto"/>
            <w:vAlign w:val="center"/>
          </w:tcPr>
          <w:p w:rsidR="00E71DC7" w:rsidRDefault="00965127">
            <w:pPr>
              <w:widowControl/>
              <w:spacing w:line="240" w:lineRule="exact"/>
              <w:rPr>
                <w:rFonts w:ascii="Times New Roman" w:eastAsia="仿宋" w:hAnsi="Times New Roman"/>
                <w:color w:val="000000"/>
                <w:kern w:val="0"/>
              </w:rPr>
            </w:pPr>
            <w:r>
              <w:rPr>
                <w:rFonts w:ascii="Times New Roman" w:eastAsia="仿宋" w:hAnsi="Times New Roman"/>
                <w:color w:val="000000"/>
                <w:kern w:val="0"/>
              </w:rPr>
              <w:t xml:space="preserve">　</w:t>
            </w:r>
          </w:p>
        </w:tc>
      </w:tr>
      <w:tr w:rsidR="00E71DC7">
        <w:trPr>
          <w:trHeight w:val="618"/>
        </w:trPr>
        <w:tc>
          <w:tcPr>
            <w:tcW w:w="719" w:type="dxa"/>
            <w:vMerge/>
            <w:tcBorders>
              <w:left w:val="single" w:sz="4" w:space="0" w:color="auto"/>
              <w:bottom w:val="single" w:sz="4" w:space="0" w:color="auto"/>
              <w:right w:val="single" w:sz="4" w:space="0" w:color="auto"/>
            </w:tcBorders>
            <w:vAlign w:val="center"/>
          </w:tcPr>
          <w:p w:rsidR="00E71DC7" w:rsidRDefault="00E71DC7">
            <w:pPr>
              <w:widowControl/>
              <w:jc w:val="left"/>
              <w:rPr>
                <w:rFonts w:ascii="Times New Roman" w:eastAsia="仿宋" w:hAnsi="Times New Roman"/>
                <w:color w:val="000000"/>
                <w:kern w:val="0"/>
              </w:rPr>
            </w:pPr>
          </w:p>
        </w:tc>
        <w:tc>
          <w:tcPr>
            <w:tcW w:w="6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71DC7" w:rsidRDefault="00965127">
            <w:pPr>
              <w:widowControl/>
              <w:jc w:val="center"/>
              <w:rPr>
                <w:rFonts w:ascii="Times New Roman" w:eastAsia="仿宋" w:hAnsi="Times New Roman"/>
                <w:color w:val="000000"/>
                <w:kern w:val="0"/>
              </w:rPr>
            </w:pPr>
            <w:r>
              <w:rPr>
                <w:rFonts w:ascii="Times New Roman" w:eastAsia="仿宋" w:hAnsi="Times New Roman"/>
                <w:color w:val="000000"/>
                <w:kern w:val="0"/>
              </w:rPr>
              <w:t>受</w:t>
            </w:r>
          </w:p>
          <w:p w:rsidR="00E71DC7" w:rsidRDefault="00965127">
            <w:pPr>
              <w:widowControl/>
              <w:jc w:val="center"/>
              <w:rPr>
                <w:rFonts w:ascii="Times New Roman" w:eastAsia="仿宋" w:hAnsi="Times New Roman"/>
                <w:color w:val="000000"/>
                <w:kern w:val="0"/>
              </w:rPr>
            </w:pPr>
            <w:r>
              <w:rPr>
                <w:rFonts w:ascii="Times New Roman" w:eastAsia="仿宋" w:hAnsi="Times New Roman"/>
                <w:color w:val="000000"/>
                <w:kern w:val="0"/>
              </w:rPr>
              <w:t>让</w:t>
            </w:r>
          </w:p>
          <w:p w:rsidR="00E71DC7" w:rsidRDefault="00965127">
            <w:pPr>
              <w:widowControl/>
              <w:jc w:val="center"/>
              <w:rPr>
                <w:rFonts w:ascii="Times New Roman" w:eastAsia="仿宋" w:hAnsi="Times New Roman"/>
                <w:color w:val="000000"/>
                <w:kern w:val="0"/>
              </w:rPr>
            </w:pPr>
            <w:r>
              <w:rPr>
                <w:rFonts w:ascii="Times New Roman" w:eastAsia="仿宋" w:hAnsi="Times New Roman"/>
                <w:color w:val="000000"/>
                <w:kern w:val="0"/>
              </w:rPr>
              <w:t>人</w:t>
            </w:r>
          </w:p>
        </w:tc>
        <w:tc>
          <w:tcPr>
            <w:tcW w:w="2273" w:type="dxa"/>
            <w:tcBorders>
              <w:top w:val="nil"/>
              <w:left w:val="nil"/>
              <w:bottom w:val="single" w:sz="4" w:space="0" w:color="auto"/>
              <w:right w:val="single" w:sz="4" w:space="0" w:color="auto"/>
            </w:tcBorders>
            <w:shd w:val="clear" w:color="auto" w:fill="auto"/>
            <w:vAlign w:val="center"/>
          </w:tcPr>
          <w:p w:rsidR="00E71DC7" w:rsidRDefault="00965127">
            <w:pPr>
              <w:widowControl/>
              <w:spacing w:line="240" w:lineRule="exact"/>
              <w:rPr>
                <w:rFonts w:ascii="Times New Roman" w:eastAsia="仿宋" w:hAnsi="Times New Roman"/>
                <w:color w:val="000000"/>
                <w:kern w:val="0"/>
              </w:rPr>
            </w:pPr>
            <w:r>
              <w:rPr>
                <w:rFonts w:ascii="Times New Roman" w:eastAsia="仿宋" w:hAnsi="Times New Roman"/>
                <w:color w:val="000000"/>
                <w:kern w:val="0"/>
              </w:rPr>
              <w:t>名称</w:t>
            </w:r>
          </w:p>
        </w:tc>
        <w:tc>
          <w:tcPr>
            <w:tcW w:w="6269" w:type="dxa"/>
            <w:gridSpan w:val="3"/>
            <w:tcBorders>
              <w:top w:val="single" w:sz="4" w:space="0" w:color="auto"/>
              <w:left w:val="nil"/>
              <w:bottom w:val="single" w:sz="4" w:space="0" w:color="auto"/>
              <w:right w:val="single" w:sz="4" w:space="0" w:color="000000"/>
            </w:tcBorders>
            <w:shd w:val="clear" w:color="auto" w:fill="auto"/>
            <w:vAlign w:val="center"/>
          </w:tcPr>
          <w:p w:rsidR="00E71DC7" w:rsidRDefault="00965127">
            <w:pPr>
              <w:widowControl/>
              <w:spacing w:line="240" w:lineRule="exact"/>
              <w:rPr>
                <w:rFonts w:ascii="Times New Roman" w:eastAsia="仿宋" w:hAnsi="Times New Roman"/>
                <w:color w:val="000000"/>
                <w:kern w:val="0"/>
              </w:rPr>
            </w:pPr>
            <w:r>
              <w:rPr>
                <w:rFonts w:ascii="Times New Roman" w:eastAsia="仿宋" w:hAnsi="Times New Roman"/>
                <w:color w:val="000000"/>
                <w:kern w:val="0"/>
              </w:rPr>
              <w:t xml:space="preserve">　</w:t>
            </w:r>
          </w:p>
        </w:tc>
      </w:tr>
      <w:tr w:rsidR="00E71DC7">
        <w:trPr>
          <w:trHeight w:val="727"/>
        </w:trPr>
        <w:tc>
          <w:tcPr>
            <w:tcW w:w="719" w:type="dxa"/>
            <w:vMerge/>
            <w:tcBorders>
              <w:left w:val="single" w:sz="4" w:space="0" w:color="auto"/>
              <w:bottom w:val="single" w:sz="4" w:space="0" w:color="auto"/>
              <w:right w:val="single" w:sz="4" w:space="0" w:color="auto"/>
            </w:tcBorders>
            <w:vAlign w:val="center"/>
          </w:tcPr>
          <w:p w:rsidR="00E71DC7" w:rsidRDefault="00E71DC7">
            <w:pPr>
              <w:widowControl/>
              <w:jc w:val="left"/>
              <w:rPr>
                <w:rFonts w:ascii="Times New Roman" w:eastAsia="仿宋" w:hAnsi="Times New Roman"/>
                <w:color w:val="000000"/>
                <w:kern w:val="0"/>
              </w:rPr>
            </w:pPr>
          </w:p>
        </w:tc>
        <w:tc>
          <w:tcPr>
            <w:tcW w:w="648" w:type="dxa"/>
            <w:vMerge/>
            <w:tcBorders>
              <w:left w:val="single" w:sz="4" w:space="0" w:color="auto"/>
              <w:bottom w:val="single" w:sz="4" w:space="0" w:color="auto"/>
              <w:right w:val="single" w:sz="4" w:space="0" w:color="auto"/>
            </w:tcBorders>
            <w:vAlign w:val="center"/>
          </w:tcPr>
          <w:p w:rsidR="00E71DC7" w:rsidRDefault="00E71DC7">
            <w:pPr>
              <w:widowControl/>
              <w:jc w:val="left"/>
              <w:rPr>
                <w:rFonts w:ascii="Times New Roman" w:eastAsia="仿宋" w:hAnsi="Times New Roman"/>
                <w:color w:val="000000"/>
                <w:kern w:val="0"/>
              </w:rPr>
            </w:pPr>
          </w:p>
        </w:tc>
        <w:tc>
          <w:tcPr>
            <w:tcW w:w="2273" w:type="dxa"/>
            <w:tcBorders>
              <w:top w:val="nil"/>
              <w:left w:val="nil"/>
              <w:bottom w:val="single" w:sz="4" w:space="0" w:color="auto"/>
              <w:right w:val="single" w:sz="4" w:space="0" w:color="auto"/>
            </w:tcBorders>
            <w:shd w:val="clear" w:color="auto" w:fill="auto"/>
            <w:vAlign w:val="center"/>
          </w:tcPr>
          <w:p w:rsidR="00E71DC7" w:rsidRDefault="00965127">
            <w:pPr>
              <w:widowControl/>
              <w:spacing w:line="240" w:lineRule="exact"/>
              <w:rPr>
                <w:rFonts w:ascii="Times New Roman" w:eastAsia="仿宋" w:hAnsi="Times New Roman"/>
                <w:color w:val="000000"/>
                <w:kern w:val="0"/>
              </w:rPr>
            </w:pPr>
            <w:r>
              <w:rPr>
                <w:rFonts w:ascii="Times New Roman" w:eastAsia="仿宋" w:hAnsi="Times New Roman"/>
                <w:color w:val="000000"/>
                <w:kern w:val="0"/>
              </w:rPr>
              <w:t>实体性质</w:t>
            </w:r>
          </w:p>
        </w:tc>
        <w:tc>
          <w:tcPr>
            <w:tcW w:w="6269" w:type="dxa"/>
            <w:gridSpan w:val="3"/>
            <w:tcBorders>
              <w:top w:val="single" w:sz="4" w:space="0" w:color="auto"/>
              <w:left w:val="nil"/>
              <w:bottom w:val="single" w:sz="4" w:space="0" w:color="auto"/>
              <w:right w:val="single" w:sz="4" w:space="0" w:color="000000"/>
            </w:tcBorders>
            <w:shd w:val="clear" w:color="auto" w:fill="auto"/>
            <w:vAlign w:val="center"/>
          </w:tcPr>
          <w:p w:rsidR="00E71DC7" w:rsidRDefault="00965127">
            <w:pPr>
              <w:widowControl/>
              <w:spacing w:line="240" w:lineRule="exact"/>
              <w:rPr>
                <w:rFonts w:ascii="Times New Roman" w:eastAsia="仿宋" w:hAnsi="Times New Roman"/>
                <w:color w:val="000000"/>
                <w:kern w:val="0"/>
              </w:rPr>
            </w:pPr>
            <w:r>
              <w:rPr>
                <w:rFonts w:ascii="Times New Roman" w:eastAsia="仿宋" w:hAnsi="Times New Roman"/>
                <w:color w:val="000000"/>
                <w:kern w:val="0"/>
              </w:rPr>
              <w:sym w:font="Wingdings 2" w:char="00A3"/>
            </w:r>
            <w:r>
              <w:rPr>
                <w:rFonts w:ascii="Times New Roman" w:eastAsia="仿宋" w:hAnsi="Times New Roman"/>
                <w:color w:val="000000"/>
                <w:kern w:val="0"/>
              </w:rPr>
              <w:t>国有或国有控股企业</w:t>
            </w:r>
            <w:r>
              <w:rPr>
                <w:rFonts w:ascii="Times New Roman" w:eastAsia="仿宋" w:hAnsi="Times New Roman"/>
                <w:color w:val="000000"/>
                <w:kern w:val="0"/>
              </w:rPr>
              <w:t xml:space="preserve">             </w:t>
            </w:r>
            <w:r>
              <w:rPr>
                <w:rFonts w:ascii="Times New Roman" w:eastAsia="仿宋" w:hAnsi="Times New Roman"/>
                <w:color w:val="000000"/>
                <w:kern w:val="0"/>
              </w:rPr>
              <w:sym w:font="Wingdings 2" w:char="00A3"/>
            </w:r>
            <w:r>
              <w:rPr>
                <w:rFonts w:ascii="Times New Roman" w:eastAsia="仿宋" w:hAnsi="Times New Roman"/>
                <w:color w:val="000000"/>
                <w:kern w:val="0"/>
              </w:rPr>
              <w:t>境外主体</w:t>
            </w:r>
            <w:r>
              <w:rPr>
                <w:rFonts w:ascii="Times New Roman" w:eastAsia="仿宋" w:hAnsi="Times New Roman"/>
                <w:color w:val="000000"/>
                <w:kern w:val="0"/>
              </w:rPr>
              <w:t xml:space="preserve">  </w:t>
            </w:r>
          </w:p>
          <w:p w:rsidR="00E71DC7" w:rsidRDefault="00965127">
            <w:pPr>
              <w:widowControl/>
              <w:spacing w:line="240" w:lineRule="exact"/>
              <w:rPr>
                <w:rFonts w:ascii="Times New Roman" w:eastAsia="仿宋" w:hAnsi="Times New Roman"/>
                <w:color w:val="000000"/>
                <w:kern w:val="0"/>
              </w:rPr>
            </w:pPr>
            <w:r>
              <w:rPr>
                <w:rFonts w:ascii="Times New Roman" w:eastAsia="仿宋" w:hAnsi="Times New Roman"/>
                <w:color w:val="000000"/>
                <w:kern w:val="0"/>
              </w:rPr>
              <w:sym w:font="Wingdings 2" w:char="00A3"/>
            </w:r>
            <w:r>
              <w:rPr>
                <w:rFonts w:ascii="Times New Roman" w:eastAsia="仿宋" w:hAnsi="Times New Roman"/>
                <w:color w:val="000000"/>
                <w:kern w:val="0"/>
              </w:rPr>
              <w:t>产品</w:t>
            </w:r>
            <w:r>
              <w:rPr>
                <w:rFonts w:ascii="Times New Roman" w:eastAsia="仿宋" w:hAnsi="Times New Roman"/>
                <w:color w:val="000000"/>
                <w:kern w:val="0"/>
              </w:rPr>
              <w:t xml:space="preserve">                           </w:t>
            </w:r>
            <w:r>
              <w:rPr>
                <w:rFonts w:ascii="Times New Roman" w:eastAsia="仿宋" w:hAnsi="Times New Roman"/>
                <w:color w:val="000000"/>
                <w:kern w:val="0"/>
              </w:rPr>
              <w:sym w:font="Wingdings 2" w:char="00A3"/>
            </w:r>
            <w:r>
              <w:rPr>
                <w:rFonts w:ascii="Times New Roman" w:eastAsia="仿宋" w:hAnsi="Times New Roman"/>
                <w:color w:val="000000"/>
                <w:kern w:val="0"/>
              </w:rPr>
              <w:t>其他</w:t>
            </w:r>
          </w:p>
        </w:tc>
      </w:tr>
      <w:tr w:rsidR="00E71DC7">
        <w:trPr>
          <w:trHeight w:val="462"/>
        </w:trPr>
        <w:tc>
          <w:tcPr>
            <w:tcW w:w="719" w:type="dxa"/>
            <w:vMerge/>
            <w:tcBorders>
              <w:left w:val="single" w:sz="4" w:space="0" w:color="auto"/>
              <w:bottom w:val="single" w:sz="4" w:space="0" w:color="auto"/>
              <w:right w:val="single" w:sz="4" w:space="0" w:color="auto"/>
            </w:tcBorders>
            <w:vAlign w:val="center"/>
          </w:tcPr>
          <w:p w:rsidR="00E71DC7" w:rsidRDefault="00E71DC7">
            <w:pPr>
              <w:widowControl/>
              <w:jc w:val="left"/>
              <w:rPr>
                <w:rFonts w:ascii="Times New Roman" w:eastAsia="仿宋" w:hAnsi="Times New Roman"/>
                <w:color w:val="000000"/>
                <w:kern w:val="0"/>
              </w:rPr>
            </w:pPr>
          </w:p>
        </w:tc>
        <w:tc>
          <w:tcPr>
            <w:tcW w:w="648" w:type="dxa"/>
            <w:vMerge/>
            <w:tcBorders>
              <w:left w:val="single" w:sz="4" w:space="0" w:color="auto"/>
              <w:bottom w:val="single" w:sz="4" w:space="0" w:color="auto"/>
              <w:right w:val="single" w:sz="4" w:space="0" w:color="auto"/>
            </w:tcBorders>
            <w:vAlign w:val="center"/>
          </w:tcPr>
          <w:p w:rsidR="00E71DC7" w:rsidRDefault="00E71DC7">
            <w:pPr>
              <w:widowControl/>
              <w:jc w:val="left"/>
              <w:rPr>
                <w:rFonts w:ascii="Times New Roman" w:eastAsia="仿宋" w:hAnsi="Times New Roman"/>
                <w:color w:val="000000"/>
                <w:kern w:val="0"/>
              </w:rPr>
            </w:pPr>
          </w:p>
        </w:tc>
        <w:tc>
          <w:tcPr>
            <w:tcW w:w="4437" w:type="dxa"/>
            <w:gridSpan w:val="2"/>
            <w:tcBorders>
              <w:top w:val="nil"/>
              <w:left w:val="nil"/>
              <w:bottom w:val="single" w:sz="4" w:space="0" w:color="auto"/>
              <w:right w:val="single" w:sz="4" w:space="0" w:color="auto"/>
            </w:tcBorders>
            <w:shd w:val="clear" w:color="auto" w:fill="auto"/>
            <w:vAlign w:val="center"/>
          </w:tcPr>
          <w:p w:rsidR="00E71DC7" w:rsidRDefault="00965127">
            <w:pPr>
              <w:widowControl/>
              <w:spacing w:line="240" w:lineRule="exact"/>
              <w:rPr>
                <w:rFonts w:ascii="Times New Roman" w:eastAsia="仿宋" w:hAnsi="Times New Roman"/>
                <w:color w:val="000000"/>
                <w:kern w:val="0"/>
              </w:rPr>
            </w:pPr>
            <w:r>
              <w:rPr>
                <w:rFonts w:ascii="Times New Roman" w:eastAsia="仿宋" w:hAnsi="Times New Roman"/>
                <w:color w:val="000000"/>
                <w:kern w:val="0"/>
              </w:rPr>
              <w:t>是否可参与挂牌公司股票公开转让</w:t>
            </w:r>
          </w:p>
        </w:tc>
        <w:tc>
          <w:tcPr>
            <w:tcW w:w="4105" w:type="dxa"/>
            <w:gridSpan w:val="2"/>
            <w:tcBorders>
              <w:top w:val="nil"/>
              <w:left w:val="nil"/>
              <w:bottom w:val="single" w:sz="4" w:space="0" w:color="auto"/>
              <w:right w:val="single" w:sz="4" w:space="0" w:color="auto"/>
            </w:tcBorders>
            <w:shd w:val="clear" w:color="auto" w:fill="auto"/>
            <w:vAlign w:val="center"/>
          </w:tcPr>
          <w:p w:rsidR="00E71DC7" w:rsidRDefault="00965127">
            <w:pPr>
              <w:widowControl/>
              <w:spacing w:line="240" w:lineRule="exact"/>
              <w:rPr>
                <w:rFonts w:ascii="Times New Roman" w:eastAsia="仿宋" w:hAnsi="Times New Roman"/>
                <w:color w:val="000000"/>
                <w:kern w:val="0"/>
              </w:rPr>
            </w:pPr>
            <w:r>
              <w:rPr>
                <w:rFonts w:ascii="Times New Roman" w:eastAsia="仿宋" w:hAnsi="Times New Roman"/>
                <w:color w:val="000000"/>
                <w:kern w:val="0"/>
              </w:rPr>
              <w:sym w:font="Wingdings 2" w:char="00A3"/>
            </w:r>
            <w:r>
              <w:rPr>
                <w:rFonts w:ascii="Times New Roman" w:eastAsia="仿宋" w:hAnsi="Times New Roman"/>
                <w:color w:val="000000"/>
                <w:kern w:val="0"/>
              </w:rPr>
              <w:t>是</w:t>
            </w:r>
            <w:r>
              <w:rPr>
                <w:rFonts w:ascii="Times New Roman" w:eastAsia="仿宋" w:hAnsi="Times New Roman"/>
                <w:color w:val="000000"/>
                <w:kern w:val="0"/>
              </w:rPr>
              <w:t xml:space="preserve">                 </w:t>
            </w:r>
            <w:r>
              <w:rPr>
                <w:rFonts w:ascii="Times New Roman" w:eastAsia="仿宋" w:hAnsi="Times New Roman"/>
                <w:color w:val="000000"/>
                <w:kern w:val="0"/>
              </w:rPr>
              <w:sym w:font="Wingdings 2" w:char="00A3"/>
            </w:r>
            <w:r>
              <w:rPr>
                <w:rFonts w:ascii="Times New Roman" w:eastAsia="仿宋" w:hAnsi="Times New Roman"/>
                <w:color w:val="000000"/>
                <w:kern w:val="0"/>
              </w:rPr>
              <w:t>否</w:t>
            </w:r>
          </w:p>
        </w:tc>
      </w:tr>
      <w:tr w:rsidR="00E71DC7">
        <w:trPr>
          <w:trHeight w:val="556"/>
        </w:trPr>
        <w:tc>
          <w:tcPr>
            <w:tcW w:w="719" w:type="dxa"/>
            <w:vMerge/>
            <w:tcBorders>
              <w:left w:val="single" w:sz="4" w:space="0" w:color="auto"/>
              <w:bottom w:val="single" w:sz="4" w:space="0" w:color="auto"/>
              <w:right w:val="single" w:sz="4" w:space="0" w:color="auto"/>
            </w:tcBorders>
            <w:vAlign w:val="center"/>
          </w:tcPr>
          <w:p w:rsidR="00E71DC7" w:rsidRDefault="00E71DC7">
            <w:pPr>
              <w:widowControl/>
              <w:jc w:val="left"/>
              <w:rPr>
                <w:rFonts w:ascii="Times New Roman" w:eastAsia="仿宋" w:hAnsi="Times New Roman"/>
                <w:color w:val="000000"/>
                <w:kern w:val="0"/>
              </w:rPr>
            </w:pPr>
          </w:p>
        </w:tc>
        <w:tc>
          <w:tcPr>
            <w:tcW w:w="648" w:type="dxa"/>
            <w:vMerge/>
            <w:tcBorders>
              <w:left w:val="single" w:sz="4" w:space="0" w:color="auto"/>
              <w:bottom w:val="single" w:sz="4" w:space="0" w:color="auto"/>
              <w:right w:val="single" w:sz="4" w:space="0" w:color="auto"/>
            </w:tcBorders>
            <w:vAlign w:val="center"/>
          </w:tcPr>
          <w:p w:rsidR="00E71DC7" w:rsidRDefault="00E71DC7">
            <w:pPr>
              <w:widowControl/>
              <w:jc w:val="left"/>
              <w:rPr>
                <w:rFonts w:ascii="Times New Roman" w:eastAsia="仿宋" w:hAnsi="Times New Roman"/>
                <w:color w:val="000000"/>
                <w:kern w:val="0"/>
              </w:rPr>
            </w:pPr>
          </w:p>
        </w:tc>
        <w:tc>
          <w:tcPr>
            <w:tcW w:w="2273" w:type="dxa"/>
            <w:tcBorders>
              <w:top w:val="nil"/>
              <w:left w:val="nil"/>
              <w:bottom w:val="single" w:sz="4" w:space="0" w:color="auto"/>
              <w:right w:val="single" w:sz="4" w:space="0" w:color="auto"/>
            </w:tcBorders>
            <w:shd w:val="clear" w:color="auto" w:fill="auto"/>
            <w:vAlign w:val="center"/>
          </w:tcPr>
          <w:p w:rsidR="00E71DC7" w:rsidRDefault="00965127">
            <w:pPr>
              <w:widowControl/>
              <w:spacing w:line="240" w:lineRule="exact"/>
              <w:rPr>
                <w:rFonts w:ascii="Times New Roman" w:eastAsia="仿宋" w:hAnsi="Times New Roman"/>
                <w:color w:val="000000"/>
                <w:kern w:val="0"/>
              </w:rPr>
            </w:pPr>
            <w:r>
              <w:rPr>
                <w:rFonts w:ascii="Times New Roman" w:eastAsia="仿宋" w:hAnsi="Times New Roman"/>
                <w:color w:val="000000"/>
                <w:kern w:val="0"/>
              </w:rPr>
              <w:t>注册号码</w:t>
            </w:r>
            <w:r>
              <w:rPr>
                <w:rFonts w:ascii="Times New Roman" w:eastAsia="仿宋" w:hAnsi="Times New Roman"/>
                <w:color w:val="000000"/>
                <w:kern w:val="0"/>
              </w:rPr>
              <w:t>/</w:t>
            </w:r>
            <w:r>
              <w:rPr>
                <w:rFonts w:ascii="Times New Roman" w:eastAsia="仿宋" w:hAnsi="Times New Roman"/>
                <w:color w:val="000000"/>
                <w:kern w:val="0"/>
              </w:rPr>
              <w:t>身份证号码</w:t>
            </w:r>
          </w:p>
        </w:tc>
        <w:tc>
          <w:tcPr>
            <w:tcW w:w="2164" w:type="dxa"/>
            <w:tcBorders>
              <w:top w:val="nil"/>
              <w:left w:val="nil"/>
              <w:bottom w:val="single" w:sz="4" w:space="0" w:color="auto"/>
              <w:right w:val="single" w:sz="4" w:space="0" w:color="auto"/>
            </w:tcBorders>
            <w:shd w:val="clear" w:color="auto" w:fill="auto"/>
            <w:vAlign w:val="center"/>
          </w:tcPr>
          <w:p w:rsidR="00E71DC7" w:rsidRDefault="00965127">
            <w:pPr>
              <w:widowControl/>
              <w:spacing w:line="240" w:lineRule="exact"/>
              <w:rPr>
                <w:rFonts w:ascii="Times New Roman" w:eastAsia="仿宋" w:hAnsi="Times New Roman"/>
                <w:color w:val="000000"/>
                <w:kern w:val="0"/>
              </w:rPr>
            </w:pPr>
            <w:r>
              <w:rPr>
                <w:rFonts w:ascii="Times New Roman" w:eastAsia="仿宋" w:hAnsi="Times New Roman"/>
                <w:color w:val="000000"/>
                <w:kern w:val="0"/>
              </w:rPr>
              <w:t xml:space="preserve">　</w:t>
            </w:r>
          </w:p>
        </w:tc>
        <w:tc>
          <w:tcPr>
            <w:tcW w:w="2232" w:type="dxa"/>
            <w:tcBorders>
              <w:top w:val="nil"/>
              <w:left w:val="nil"/>
              <w:bottom w:val="single" w:sz="4" w:space="0" w:color="auto"/>
              <w:right w:val="single" w:sz="4" w:space="0" w:color="auto"/>
            </w:tcBorders>
            <w:shd w:val="clear" w:color="auto" w:fill="auto"/>
            <w:vAlign w:val="center"/>
          </w:tcPr>
          <w:p w:rsidR="00E71DC7" w:rsidRDefault="00965127">
            <w:pPr>
              <w:widowControl/>
              <w:spacing w:line="240" w:lineRule="exact"/>
              <w:rPr>
                <w:rFonts w:ascii="Times New Roman" w:eastAsia="仿宋" w:hAnsi="Times New Roman"/>
                <w:color w:val="000000"/>
                <w:kern w:val="0"/>
              </w:rPr>
            </w:pPr>
            <w:r>
              <w:rPr>
                <w:rFonts w:ascii="Times New Roman" w:eastAsia="仿宋" w:hAnsi="Times New Roman"/>
                <w:color w:val="000000"/>
                <w:kern w:val="0"/>
              </w:rPr>
              <w:t>证券账户号码</w:t>
            </w:r>
          </w:p>
        </w:tc>
        <w:tc>
          <w:tcPr>
            <w:tcW w:w="1873" w:type="dxa"/>
            <w:tcBorders>
              <w:top w:val="nil"/>
              <w:left w:val="nil"/>
              <w:bottom w:val="single" w:sz="4" w:space="0" w:color="auto"/>
              <w:right w:val="single" w:sz="4" w:space="0" w:color="auto"/>
            </w:tcBorders>
            <w:shd w:val="clear" w:color="auto" w:fill="auto"/>
            <w:vAlign w:val="center"/>
          </w:tcPr>
          <w:p w:rsidR="00E71DC7" w:rsidRDefault="00965127">
            <w:pPr>
              <w:widowControl/>
              <w:spacing w:line="240" w:lineRule="exact"/>
              <w:rPr>
                <w:rFonts w:ascii="Times New Roman" w:eastAsia="仿宋" w:hAnsi="Times New Roman"/>
                <w:color w:val="000000"/>
                <w:kern w:val="0"/>
              </w:rPr>
            </w:pPr>
            <w:r>
              <w:rPr>
                <w:rFonts w:ascii="Times New Roman" w:eastAsia="仿宋" w:hAnsi="Times New Roman"/>
                <w:color w:val="000000"/>
                <w:kern w:val="0"/>
              </w:rPr>
              <w:t xml:space="preserve">　</w:t>
            </w:r>
          </w:p>
        </w:tc>
      </w:tr>
      <w:tr w:rsidR="00E71DC7">
        <w:trPr>
          <w:trHeight w:val="550"/>
        </w:trPr>
        <w:tc>
          <w:tcPr>
            <w:tcW w:w="719" w:type="dxa"/>
            <w:vMerge/>
            <w:tcBorders>
              <w:left w:val="single" w:sz="4" w:space="0" w:color="auto"/>
              <w:bottom w:val="single" w:sz="4" w:space="0" w:color="auto"/>
              <w:right w:val="single" w:sz="4" w:space="0" w:color="auto"/>
            </w:tcBorders>
            <w:vAlign w:val="center"/>
          </w:tcPr>
          <w:p w:rsidR="00E71DC7" w:rsidRDefault="00E71DC7">
            <w:pPr>
              <w:widowControl/>
              <w:jc w:val="left"/>
              <w:rPr>
                <w:rFonts w:ascii="Times New Roman" w:eastAsia="仿宋" w:hAnsi="Times New Roman"/>
                <w:color w:val="000000"/>
                <w:kern w:val="0"/>
              </w:rPr>
            </w:pPr>
          </w:p>
        </w:tc>
        <w:tc>
          <w:tcPr>
            <w:tcW w:w="648" w:type="dxa"/>
            <w:vMerge/>
            <w:tcBorders>
              <w:left w:val="single" w:sz="4" w:space="0" w:color="auto"/>
              <w:bottom w:val="single" w:sz="4" w:space="0" w:color="auto"/>
              <w:right w:val="single" w:sz="4" w:space="0" w:color="auto"/>
            </w:tcBorders>
            <w:vAlign w:val="center"/>
          </w:tcPr>
          <w:p w:rsidR="00E71DC7" w:rsidRDefault="00E71DC7">
            <w:pPr>
              <w:widowControl/>
              <w:jc w:val="left"/>
              <w:rPr>
                <w:rFonts w:ascii="Times New Roman" w:eastAsia="仿宋" w:hAnsi="Times New Roman"/>
                <w:color w:val="000000"/>
                <w:kern w:val="0"/>
              </w:rPr>
            </w:pPr>
          </w:p>
        </w:tc>
        <w:tc>
          <w:tcPr>
            <w:tcW w:w="2273" w:type="dxa"/>
            <w:tcBorders>
              <w:top w:val="nil"/>
              <w:left w:val="nil"/>
              <w:bottom w:val="single" w:sz="4" w:space="0" w:color="auto"/>
              <w:right w:val="single" w:sz="4" w:space="0" w:color="auto"/>
            </w:tcBorders>
            <w:shd w:val="clear" w:color="auto" w:fill="auto"/>
            <w:vAlign w:val="center"/>
          </w:tcPr>
          <w:p w:rsidR="00E71DC7" w:rsidRDefault="00965127">
            <w:pPr>
              <w:widowControl/>
              <w:spacing w:line="240" w:lineRule="exact"/>
              <w:rPr>
                <w:rFonts w:ascii="Times New Roman" w:eastAsia="仿宋" w:hAnsi="Times New Roman"/>
                <w:color w:val="000000"/>
                <w:kern w:val="0"/>
              </w:rPr>
            </w:pPr>
            <w:r>
              <w:rPr>
                <w:rFonts w:ascii="Times New Roman" w:eastAsia="仿宋" w:hAnsi="Times New Roman"/>
                <w:color w:val="000000"/>
                <w:kern w:val="0"/>
              </w:rPr>
              <w:t>经办人及身份证号码</w:t>
            </w:r>
          </w:p>
        </w:tc>
        <w:tc>
          <w:tcPr>
            <w:tcW w:w="2164" w:type="dxa"/>
            <w:tcBorders>
              <w:top w:val="nil"/>
              <w:left w:val="nil"/>
              <w:bottom w:val="single" w:sz="4" w:space="0" w:color="auto"/>
              <w:right w:val="single" w:sz="4" w:space="0" w:color="auto"/>
            </w:tcBorders>
            <w:shd w:val="clear" w:color="auto" w:fill="auto"/>
            <w:vAlign w:val="center"/>
          </w:tcPr>
          <w:p w:rsidR="00E71DC7" w:rsidRDefault="00965127">
            <w:pPr>
              <w:widowControl/>
              <w:spacing w:line="240" w:lineRule="exact"/>
              <w:rPr>
                <w:rFonts w:ascii="Times New Roman" w:eastAsia="仿宋" w:hAnsi="Times New Roman"/>
                <w:color w:val="000000"/>
                <w:kern w:val="0"/>
              </w:rPr>
            </w:pPr>
            <w:r>
              <w:rPr>
                <w:rFonts w:ascii="Times New Roman" w:eastAsia="仿宋" w:hAnsi="Times New Roman"/>
                <w:color w:val="000000"/>
                <w:kern w:val="0"/>
              </w:rPr>
              <w:t xml:space="preserve">　</w:t>
            </w:r>
          </w:p>
        </w:tc>
        <w:tc>
          <w:tcPr>
            <w:tcW w:w="2232" w:type="dxa"/>
            <w:tcBorders>
              <w:top w:val="nil"/>
              <w:left w:val="nil"/>
              <w:bottom w:val="single" w:sz="4" w:space="0" w:color="auto"/>
              <w:right w:val="single" w:sz="4" w:space="0" w:color="auto"/>
            </w:tcBorders>
            <w:shd w:val="clear" w:color="auto" w:fill="auto"/>
            <w:vAlign w:val="center"/>
          </w:tcPr>
          <w:p w:rsidR="00E71DC7" w:rsidRDefault="00965127">
            <w:pPr>
              <w:widowControl/>
              <w:spacing w:line="240" w:lineRule="exact"/>
              <w:rPr>
                <w:rFonts w:ascii="Times New Roman" w:eastAsia="仿宋" w:hAnsi="Times New Roman"/>
                <w:color w:val="000000"/>
                <w:kern w:val="0"/>
              </w:rPr>
            </w:pPr>
            <w:r>
              <w:rPr>
                <w:rFonts w:ascii="Times New Roman" w:eastAsia="仿宋" w:hAnsi="Times New Roman"/>
                <w:color w:val="000000"/>
                <w:kern w:val="0"/>
              </w:rPr>
              <w:t>联系电话</w:t>
            </w:r>
          </w:p>
        </w:tc>
        <w:tc>
          <w:tcPr>
            <w:tcW w:w="1873" w:type="dxa"/>
            <w:tcBorders>
              <w:top w:val="nil"/>
              <w:left w:val="nil"/>
              <w:bottom w:val="single" w:sz="4" w:space="0" w:color="auto"/>
              <w:right w:val="single" w:sz="4" w:space="0" w:color="auto"/>
            </w:tcBorders>
            <w:shd w:val="clear" w:color="auto" w:fill="auto"/>
            <w:vAlign w:val="center"/>
          </w:tcPr>
          <w:p w:rsidR="00E71DC7" w:rsidRDefault="00965127">
            <w:pPr>
              <w:widowControl/>
              <w:spacing w:line="240" w:lineRule="exact"/>
              <w:rPr>
                <w:rFonts w:ascii="Times New Roman" w:eastAsia="仿宋" w:hAnsi="Times New Roman"/>
                <w:color w:val="000000"/>
                <w:kern w:val="0"/>
              </w:rPr>
            </w:pPr>
            <w:r>
              <w:rPr>
                <w:rFonts w:ascii="Times New Roman" w:eastAsia="仿宋" w:hAnsi="Times New Roman"/>
                <w:color w:val="000000"/>
                <w:kern w:val="0"/>
              </w:rPr>
              <w:t xml:space="preserve">　</w:t>
            </w:r>
          </w:p>
        </w:tc>
      </w:tr>
      <w:tr w:rsidR="00E71DC7">
        <w:trPr>
          <w:trHeight w:val="727"/>
        </w:trPr>
        <w:tc>
          <w:tcPr>
            <w:tcW w:w="719" w:type="dxa"/>
            <w:vMerge/>
            <w:tcBorders>
              <w:left w:val="single" w:sz="4" w:space="0" w:color="auto"/>
              <w:bottom w:val="single" w:sz="4" w:space="0" w:color="auto"/>
              <w:right w:val="single" w:sz="4" w:space="0" w:color="auto"/>
            </w:tcBorders>
            <w:vAlign w:val="center"/>
          </w:tcPr>
          <w:p w:rsidR="00E71DC7" w:rsidRDefault="00E71DC7">
            <w:pPr>
              <w:widowControl/>
              <w:jc w:val="left"/>
              <w:rPr>
                <w:rFonts w:ascii="Times New Roman" w:eastAsia="仿宋" w:hAnsi="Times New Roman"/>
                <w:color w:val="000000"/>
                <w:kern w:val="0"/>
              </w:rPr>
            </w:pPr>
          </w:p>
        </w:tc>
        <w:tc>
          <w:tcPr>
            <w:tcW w:w="648" w:type="dxa"/>
            <w:vMerge/>
            <w:tcBorders>
              <w:left w:val="single" w:sz="4" w:space="0" w:color="auto"/>
              <w:bottom w:val="single" w:sz="4" w:space="0" w:color="auto"/>
              <w:right w:val="single" w:sz="4" w:space="0" w:color="auto"/>
            </w:tcBorders>
            <w:vAlign w:val="center"/>
          </w:tcPr>
          <w:p w:rsidR="00E71DC7" w:rsidRDefault="00E71DC7">
            <w:pPr>
              <w:widowControl/>
              <w:jc w:val="left"/>
              <w:rPr>
                <w:rFonts w:ascii="Times New Roman" w:eastAsia="仿宋" w:hAnsi="Times New Roman"/>
                <w:color w:val="000000"/>
                <w:kern w:val="0"/>
              </w:rPr>
            </w:pPr>
          </w:p>
        </w:tc>
        <w:tc>
          <w:tcPr>
            <w:tcW w:w="2273" w:type="dxa"/>
            <w:tcBorders>
              <w:top w:val="nil"/>
              <w:left w:val="nil"/>
              <w:bottom w:val="single" w:sz="4" w:space="0" w:color="auto"/>
              <w:right w:val="single" w:sz="4" w:space="0" w:color="auto"/>
            </w:tcBorders>
            <w:shd w:val="clear" w:color="auto" w:fill="auto"/>
            <w:vAlign w:val="center"/>
          </w:tcPr>
          <w:p w:rsidR="00E71DC7" w:rsidRDefault="00965127">
            <w:pPr>
              <w:widowControl/>
              <w:spacing w:line="240" w:lineRule="exact"/>
              <w:rPr>
                <w:rFonts w:ascii="Times New Roman" w:eastAsia="仿宋" w:hAnsi="Times New Roman"/>
                <w:color w:val="000000"/>
                <w:kern w:val="0"/>
              </w:rPr>
            </w:pPr>
            <w:r>
              <w:rPr>
                <w:rFonts w:ascii="Times New Roman" w:eastAsia="仿宋" w:hAnsi="Times New Roman"/>
                <w:color w:val="000000"/>
                <w:kern w:val="0"/>
              </w:rPr>
              <w:t>本次变动前直接持股比例</w:t>
            </w:r>
          </w:p>
        </w:tc>
        <w:tc>
          <w:tcPr>
            <w:tcW w:w="2164" w:type="dxa"/>
            <w:tcBorders>
              <w:top w:val="nil"/>
              <w:left w:val="nil"/>
              <w:bottom w:val="single" w:sz="4" w:space="0" w:color="auto"/>
              <w:right w:val="single" w:sz="4" w:space="0" w:color="auto"/>
            </w:tcBorders>
            <w:shd w:val="clear" w:color="auto" w:fill="auto"/>
            <w:vAlign w:val="center"/>
          </w:tcPr>
          <w:p w:rsidR="00E71DC7" w:rsidRDefault="00965127">
            <w:pPr>
              <w:widowControl/>
              <w:spacing w:line="240" w:lineRule="exact"/>
              <w:rPr>
                <w:rFonts w:ascii="Times New Roman" w:eastAsia="仿宋" w:hAnsi="Times New Roman"/>
                <w:color w:val="000000"/>
                <w:kern w:val="0"/>
              </w:rPr>
            </w:pPr>
            <w:r>
              <w:rPr>
                <w:rFonts w:ascii="Times New Roman" w:eastAsia="仿宋" w:hAnsi="Times New Roman"/>
                <w:color w:val="000000"/>
                <w:kern w:val="0"/>
              </w:rPr>
              <w:t xml:space="preserve">　</w:t>
            </w:r>
          </w:p>
        </w:tc>
        <w:tc>
          <w:tcPr>
            <w:tcW w:w="2232" w:type="dxa"/>
            <w:tcBorders>
              <w:top w:val="nil"/>
              <w:left w:val="nil"/>
              <w:bottom w:val="single" w:sz="4" w:space="0" w:color="auto"/>
              <w:right w:val="single" w:sz="4" w:space="0" w:color="auto"/>
            </w:tcBorders>
            <w:shd w:val="clear" w:color="auto" w:fill="auto"/>
            <w:vAlign w:val="center"/>
          </w:tcPr>
          <w:p w:rsidR="00E71DC7" w:rsidRDefault="00965127">
            <w:pPr>
              <w:widowControl/>
              <w:spacing w:line="240" w:lineRule="exact"/>
              <w:rPr>
                <w:rFonts w:ascii="Times New Roman" w:eastAsia="仿宋" w:hAnsi="Times New Roman"/>
                <w:color w:val="000000"/>
                <w:kern w:val="0"/>
              </w:rPr>
            </w:pPr>
            <w:r>
              <w:rPr>
                <w:rFonts w:ascii="Times New Roman" w:eastAsia="仿宋" w:hAnsi="Times New Roman"/>
                <w:color w:val="000000"/>
                <w:kern w:val="0"/>
              </w:rPr>
              <w:t>本次变动后直接持股比例</w:t>
            </w:r>
          </w:p>
        </w:tc>
        <w:tc>
          <w:tcPr>
            <w:tcW w:w="1873" w:type="dxa"/>
            <w:tcBorders>
              <w:top w:val="nil"/>
              <w:left w:val="nil"/>
              <w:bottom w:val="single" w:sz="4" w:space="0" w:color="auto"/>
              <w:right w:val="single" w:sz="4" w:space="0" w:color="auto"/>
            </w:tcBorders>
            <w:shd w:val="clear" w:color="auto" w:fill="auto"/>
            <w:vAlign w:val="center"/>
          </w:tcPr>
          <w:p w:rsidR="00E71DC7" w:rsidRDefault="00965127">
            <w:pPr>
              <w:widowControl/>
              <w:spacing w:line="240" w:lineRule="exact"/>
              <w:rPr>
                <w:rFonts w:ascii="Times New Roman" w:eastAsia="仿宋" w:hAnsi="Times New Roman"/>
                <w:color w:val="000000"/>
                <w:kern w:val="0"/>
              </w:rPr>
            </w:pPr>
            <w:r>
              <w:rPr>
                <w:rFonts w:ascii="Times New Roman" w:eastAsia="仿宋" w:hAnsi="Times New Roman"/>
                <w:color w:val="000000"/>
                <w:kern w:val="0"/>
              </w:rPr>
              <w:t xml:space="preserve">　</w:t>
            </w:r>
          </w:p>
        </w:tc>
      </w:tr>
    </w:tbl>
    <w:p w:rsidR="00E71DC7" w:rsidRDefault="00E71DC7">
      <w:pPr>
        <w:widowControl/>
        <w:spacing w:line="300" w:lineRule="exact"/>
        <w:jc w:val="left"/>
        <w:rPr>
          <w:rFonts w:ascii="方正大标宋简体" w:eastAsia="方正大标宋简体" w:hAnsi="Times New Roman"/>
          <w:color w:val="000000"/>
          <w:kern w:val="0"/>
          <w:highlight w:val="yellow"/>
        </w:rPr>
      </w:pPr>
    </w:p>
    <w:p w:rsidR="00E71DC7" w:rsidRDefault="00E71DC7">
      <w:pPr>
        <w:spacing w:line="300" w:lineRule="exact"/>
        <w:sectPr w:rsidR="00E71DC7">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pgNumType w:fmt="numberInDash"/>
          <w:cols w:space="425"/>
          <w:docGrid w:type="lines" w:linePitch="408"/>
        </w:sectPr>
      </w:pPr>
    </w:p>
    <w:tbl>
      <w:tblPr>
        <w:tblpPr w:leftFromText="181" w:rightFromText="181" w:horzAnchor="margin" w:tblpXSpec="center" w:tblpYSpec="top"/>
        <w:tblW w:w="9634" w:type="dxa"/>
        <w:tblLayout w:type="fixed"/>
        <w:tblLook w:val="04A0" w:firstRow="1" w:lastRow="0" w:firstColumn="1" w:lastColumn="0" w:noHBand="0" w:noVBand="1"/>
      </w:tblPr>
      <w:tblGrid>
        <w:gridCol w:w="699"/>
        <w:gridCol w:w="8935"/>
      </w:tblGrid>
      <w:tr w:rsidR="00E71DC7">
        <w:trPr>
          <w:trHeight w:val="9769"/>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E71DC7" w:rsidRDefault="00965127">
            <w:pPr>
              <w:widowControl/>
              <w:jc w:val="left"/>
              <w:rPr>
                <w:rFonts w:ascii="Times New Roman" w:eastAsia="仿宋" w:hAnsi="Times New Roman"/>
                <w:color w:val="000000"/>
                <w:kern w:val="0"/>
              </w:rPr>
            </w:pPr>
            <w:r>
              <w:rPr>
                <w:rFonts w:ascii="Times New Roman" w:eastAsia="仿宋" w:hAnsi="Times New Roman"/>
                <w:color w:val="000000"/>
                <w:kern w:val="0"/>
              </w:rPr>
              <w:lastRenderedPageBreak/>
              <w:t>申请人承诺与签章</w:t>
            </w:r>
          </w:p>
        </w:tc>
        <w:tc>
          <w:tcPr>
            <w:tcW w:w="8935" w:type="dxa"/>
            <w:tcBorders>
              <w:top w:val="single" w:sz="4" w:space="0" w:color="auto"/>
              <w:left w:val="nil"/>
              <w:bottom w:val="single" w:sz="4" w:space="0" w:color="auto"/>
              <w:right w:val="single" w:sz="4" w:space="0" w:color="auto"/>
            </w:tcBorders>
            <w:shd w:val="clear" w:color="auto" w:fill="auto"/>
          </w:tcPr>
          <w:p w:rsidR="00E71DC7" w:rsidRDefault="00965127">
            <w:pPr>
              <w:widowControl/>
              <w:spacing w:line="300" w:lineRule="exact"/>
              <w:ind w:rightChars="153" w:right="321" w:firstLineChars="201" w:firstLine="422"/>
              <w:rPr>
                <w:rFonts w:ascii="Times New Roman" w:eastAsia="仿宋" w:hAnsi="Times New Roman"/>
                <w:color w:val="000000"/>
                <w:kern w:val="0"/>
              </w:rPr>
            </w:pPr>
            <w:r>
              <w:rPr>
                <w:rFonts w:ascii="Times New Roman" w:eastAsia="仿宋" w:hAnsi="Times New Roman"/>
                <w:color w:val="000000"/>
                <w:kern w:val="0"/>
              </w:rPr>
              <w:t>申请人已充分知悉并将严格遵守法律法规、部门规章</w:t>
            </w:r>
            <w:r>
              <w:rPr>
                <w:rFonts w:ascii="Times New Roman" w:eastAsia="仿宋" w:hAnsi="Times New Roman" w:hint="eastAsia"/>
                <w:color w:val="000000"/>
                <w:kern w:val="0"/>
              </w:rPr>
              <w:t>、</w:t>
            </w:r>
            <w:r>
              <w:rPr>
                <w:rFonts w:ascii="Times New Roman" w:eastAsia="仿宋" w:hAnsi="Times New Roman"/>
                <w:color w:val="000000"/>
                <w:kern w:val="0"/>
              </w:rPr>
              <w:t>规范</w:t>
            </w:r>
            <w:r>
              <w:rPr>
                <w:rFonts w:ascii="Times New Roman" w:eastAsia="仿宋" w:hAnsi="Times New Roman" w:hint="eastAsia"/>
                <w:color w:val="000000"/>
                <w:kern w:val="0"/>
              </w:rPr>
              <w:t>性</w:t>
            </w:r>
            <w:r>
              <w:rPr>
                <w:rFonts w:ascii="Times New Roman" w:eastAsia="仿宋" w:hAnsi="Times New Roman"/>
                <w:color w:val="000000"/>
                <w:kern w:val="0"/>
              </w:rPr>
              <w:t>文件</w:t>
            </w:r>
            <w:r>
              <w:rPr>
                <w:rFonts w:ascii="Times New Roman" w:eastAsia="仿宋" w:hAnsi="Times New Roman" w:hint="eastAsia"/>
                <w:color w:val="000000"/>
                <w:kern w:val="0"/>
              </w:rPr>
              <w:t>及</w:t>
            </w:r>
            <w:r>
              <w:rPr>
                <w:rFonts w:ascii="Times New Roman" w:eastAsia="仿宋" w:hAnsi="Times New Roman"/>
                <w:color w:val="000000"/>
                <w:kern w:val="0"/>
              </w:rPr>
              <w:t>全国股</w:t>
            </w:r>
            <w:proofErr w:type="gramStart"/>
            <w:r>
              <w:rPr>
                <w:rFonts w:ascii="Times New Roman" w:eastAsia="仿宋" w:hAnsi="Times New Roman"/>
                <w:color w:val="000000"/>
                <w:kern w:val="0"/>
              </w:rPr>
              <w:t>转</w:t>
            </w:r>
            <w:r>
              <w:rPr>
                <w:rFonts w:ascii="Times New Roman" w:eastAsia="仿宋" w:hAnsi="Times New Roman" w:hint="eastAsia"/>
                <w:color w:val="000000"/>
                <w:kern w:val="0"/>
              </w:rPr>
              <w:t>系统</w:t>
            </w:r>
            <w:proofErr w:type="gramEnd"/>
            <w:r>
              <w:rPr>
                <w:rFonts w:ascii="Times New Roman" w:eastAsia="仿宋" w:hAnsi="Times New Roman"/>
                <w:color w:val="000000"/>
                <w:kern w:val="0"/>
              </w:rPr>
              <w:t>业务规则等相关规定，承诺所提交股份转让申请材料真实、准确、完整、合法合</w:t>
            </w:r>
            <w:proofErr w:type="gramStart"/>
            <w:r>
              <w:rPr>
                <w:rFonts w:ascii="Times New Roman" w:eastAsia="仿宋" w:hAnsi="Times New Roman"/>
                <w:color w:val="000000"/>
                <w:kern w:val="0"/>
              </w:rPr>
              <w:t>规</w:t>
            </w:r>
            <w:proofErr w:type="gramEnd"/>
            <w:r>
              <w:rPr>
                <w:rFonts w:ascii="Times New Roman" w:eastAsia="仿宋" w:hAnsi="Times New Roman"/>
                <w:color w:val="000000"/>
                <w:kern w:val="0"/>
              </w:rPr>
              <w:t>，并确认及承诺以下事项：</w:t>
            </w:r>
          </w:p>
          <w:p w:rsidR="00E71DC7" w:rsidRDefault="00965127">
            <w:pPr>
              <w:widowControl/>
              <w:spacing w:beforeLines="50" w:before="156" w:line="300" w:lineRule="exact"/>
              <w:rPr>
                <w:rFonts w:ascii="Times New Roman" w:eastAsia="仿宋" w:hAnsi="Times New Roman"/>
                <w:kern w:val="0"/>
              </w:rPr>
            </w:pPr>
            <w:r>
              <w:rPr>
                <w:rFonts w:ascii="Times New Roman" w:eastAsia="仿宋" w:hAnsi="Times New Roman"/>
                <w:color w:val="000000"/>
                <w:kern w:val="0"/>
              </w:rPr>
              <w:t>1</w:t>
            </w:r>
            <w:r>
              <w:rPr>
                <w:rFonts w:ascii="Times New Roman" w:eastAsia="仿宋" w:hAnsi="Times New Roman"/>
                <w:color w:val="000000"/>
                <w:kern w:val="0"/>
              </w:rPr>
              <w:t>、申请人</w:t>
            </w:r>
            <w:r>
              <w:rPr>
                <w:rFonts w:ascii="Times New Roman" w:eastAsia="仿宋" w:hAnsi="Times New Roman"/>
                <w:kern w:val="0"/>
              </w:rPr>
              <w:t>是否已依法合</w:t>
            </w:r>
            <w:proofErr w:type="gramStart"/>
            <w:r>
              <w:rPr>
                <w:rFonts w:ascii="Times New Roman" w:eastAsia="仿宋" w:hAnsi="Times New Roman"/>
                <w:kern w:val="0"/>
              </w:rPr>
              <w:t>规</w:t>
            </w:r>
            <w:proofErr w:type="gramEnd"/>
            <w:r>
              <w:rPr>
                <w:rFonts w:ascii="Times New Roman" w:eastAsia="仿宋" w:hAnsi="Times New Roman"/>
                <w:kern w:val="0"/>
              </w:rPr>
              <w:t>地就本次股份变动履行了应尽的信息披露义务</w:t>
            </w:r>
            <w:r>
              <w:rPr>
                <w:rFonts w:ascii="Times New Roman" w:eastAsia="仿宋" w:hAnsi="Times New Roman"/>
                <w:kern w:val="0"/>
              </w:rPr>
              <w:t xml:space="preserve">      </w:t>
            </w:r>
            <w:r>
              <w:rPr>
                <w:rFonts w:ascii="Times New Roman" w:eastAsia="仿宋" w:hAnsi="Times New Roman"/>
                <w:kern w:val="0"/>
              </w:rPr>
              <w:sym w:font="Wingdings 2" w:char="00A3"/>
            </w:r>
            <w:r>
              <w:rPr>
                <w:rFonts w:ascii="Times New Roman" w:eastAsia="仿宋" w:hAnsi="Times New Roman"/>
                <w:kern w:val="0"/>
              </w:rPr>
              <w:t>是</w:t>
            </w:r>
            <w:r>
              <w:rPr>
                <w:rFonts w:ascii="Times New Roman" w:eastAsia="仿宋" w:hAnsi="Times New Roman"/>
                <w:kern w:val="0"/>
              </w:rPr>
              <w:t xml:space="preserve">   </w:t>
            </w:r>
            <w:r>
              <w:rPr>
                <w:rFonts w:ascii="Times New Roman" w:eastAsia="仿宋" w:hAnsi="Times New Roman"/>
                <w:kern w:val="0"/>
              </w:rPr>
              <w:sym w:font="Wingdings 2" w:char="00A3"/>
            </w:r>
            <w:r>
              <w:rPr>
                <w:rFonts w:ascii="Times New Roman" w:eastAsia="仿宋" w:hAnsi="Times New Roman"/>
                <w:kern w:val="0"/>
              </w:rPr>
              <w:t>否</w:t>
            </w:r>
          </w:p>
          <w:p w:rsidR="00E71DC7" w:rsidRDefault="00965127">
            <w:pPr>
              <w:widowControl/>
              <w:spacing w:line="300" w:lineRule="exact"/>
              <w:rPr>
                <w:rFonts w:ascii="Times New Roman" w:eastAsia="仿宋" w:hAnsi="Times New Roman"/>
                <w:kern w:val="0"/>
                <w:u w:val="single"/>
              </w:rPr>
            </w:pPr>
            <w:r>
              <w:rPr>
                <w:rFonts w:ascii="Times New Roman" w:eastAsia="仿宋" w:hAnsi="Times New Roman" w:hint="eastAsia"/>
                <w:kern w:val="0"/>
              </w:rPr>
              <w:t xml:space="preserve">   </w:t>
            </w:r>
            <w:r>
              <w:rPr>
                <w:rFonts w:ascii="Times New Roman" w:eastAsia="仿宋" w:hAnsi="Times New Roman" w:hint="eastAsia"/>
                <w:kern w:val="0"/>
              </w:rPr>
              <w:t>相关公告</w:t>
            </w:r>
            <w:r>
              <w:rPr>
                <w:rFonts w:ascii="Times New Roman" w:eastAsia="仿宋" w:hAnsi="Times New Roman"/>
                <w:kern w:val="0"/>
              </w:rPr>
              <w:t>日期</w:t>
            </w:r>
            <w:r>
              <w:rPr>
                <w:rFonts w:ascii="Times New Roman" w:eastAsia="仿宋" w:hAnsi="Times New Roman" w:hint="eastAsia"/>
                <w:kern w:val="0"/>
              </w:rPr>
              <w:t>：</w:t>
            </w:r>
            <w:r>
              <w:rPr>
                <w:rFonts w:ascii="Times New Roman" w:eastAsia="仿宋" w:hAnsi="Times New Roman" w:hint="eastAsia"/>
                <w:kern w:val="0"/>
                <w:u w:val="single"/>
              </w:rPr>
              <w:t xml:space="preserve">                                            </w:t>
            </w:r>
          </w:p>
          <w:p w:rsidR="00E71DC7" w:rsidRDefault="00965127">
            <w:pPr>
              <w:widowControl/>
              <w:spacing w:line="300" w:lineRule="exact"/>
              <w:rPr>
                <w:rFonts w:ascii="Times New Roman" w:eastAsia="仿宋" w:hAnsi="Times New Roman"/>
                <w:color w:val="000000"/>
                <w:kern w:val="0"/>
              </w:rPr>
            </w:pPr>
            <w:r>
              <w:rPr>
                <w:rFonts w:ascii="Times New Roman" w:eastAsia="仿宋" w:hAnsi="Times New Roman"/>
                <w:color w:val="000000"/>
                <w:kern w:val="0"/>
              </w:rPr>
              <w:t>2</w:t>
            </w:r>
            <w:r>
              <w:rPr>
                <w:rFonts w:ascii="Times New Roman" w:eastAsia="仿宋" w:hAnsi="Times New Roman"/>
                <w:color w:val="000000"/>
                <w:kern w:val="0"/>
              </w:rPr>
              <w:t>、申请人是否处于被限制证券账户交易的状态</w:t>
            </w:r>
            <w:r>
              <w:rPr>
                <w:rFonts w:ascii="Times New Roman" w:eastAsia="仿宋" w:hAnsi="Times New Roman"/>
                <w:color w:val="000000"/>
                <w:kern w:val="0"/>
              </w:rPr>
              <w:t xml:space="preserve">                            </w:t>
            </w:r>
            <w:r>
              <w:rPr>
                <w:rFonts w:ascii="Times New Roman" w:eastAsia="仿宋" w:hAnsi="Times New Roman"/>
                <w:color w:val="000000"/>
                <w:kern w:val="0"/>
              </w:rPr>
              <w:sym w:font="Wingdings 2" w:char="00A3"/>
            </w:r>
            <w:r>
              <w:rPr>
                <w:rFonts w:ascii="Times New Roman" w:eastAsia="仿宋" w:hAnsi="Times New Roman"/>
                <w:color w:val="000000"/>
                <w:kern w:val="0"/>
              </w:rPr>
              <w:t>是</w:t>
            </w:r>
            <w:r>
              <w:rPr>
                <w:rFonts w:ascii="Times New Roman" w:eastAsia="仿宋" w:hAnsi="Times New Roman"/>
                <w:color w:val="000000"/>
                <w:kern w:val="0"/>
              </w:rPr>
              <w:t xml:space="preserve">   </w:t>
            </w:r>
            <w:r>
              <w:rPr>
                <w:rFonts w:ascii="Times New Roman" w:eastAsia="仿宋" w:hAnsi="Times New Roman"/>
                <w:color w:val="000000"/>
                <w:kern w:val="0"/>
              </w:rPr>
              <w:sym w:font="Wingdings 2" w:char="00A3"/>
            </w:r>
            <w:r>
              <w:rPr>
                <w:rFonts w:ascii="Times New Roman" w:eastAsia="仿宋" w:hAnsi="Times New Roman"/>
                <w:color w:val="000000"/>
                <w:kern w:val="0"/>
              </w:rPr>
              <w:t>否</w:t>
            </w:r>
            <w:r>
              <w:rPr>
                <w:rFonts w:ascii="Times New Roman" w:eastAsia="仿宋" w:hAnsi="Times New Roman"/>
                <w:color w:val="000000"/>
                <w:kern w:val="0"/>
              </w:rPr>
              <w:br/>
              <w:t>3</w:t>
            </w:r>
            <w:r>
              <w:rPr>
                <w:rFonts w:ascii="Times New Roman" w:eastAsia="仿宋" w:hAnsi="Times New Roman"/>
                <w:color w:val="000000"/>
                <w:kern w:val="0"/>
              </w:rPr>
              <w:t>、拟转让股份是否存在尚未了结的诉讼、仲裁或者其他争议或者被司法冻</w:t>
            </w:r>
          </w:p>
          <w:p w:rsidR="00E71DC7" w:rsidRDefault="00965127">
            <w:pPr>
              <w:widowControl/>
              <w:spacing w:line="300" w:lineRule="exact"/>
              <w:ind w:firstLineChars="150" w:firstLine="315"/>
              <w:rPr>
                <w:rFonts w:ascii="Times New Roman" w:eastAsia="仿宋" w:hAnsi="Times New Roman"/>
                <w:color w:val="000000"/>
                <w:kern w:val="0"/>
              </w:rPr>
            </w:pPr>
            <w:r>
              <w:rPr>
                <w:rFonts w:ascii="Times New Roman" w:eastAsia="仿宋" w:hAnsi="Times New Roman"/>
                <w:color w:val="000000"/>
                <w:kern w:val="0"/>
              </w:rPr>
              <w:t>结等权利受限情形</w:t>
            </w:r>
            <w:r>
              <w:rPr>
                <w:rFonts w:ascii="Times New Roman" w:eastAsia="仿宋" w:hAnsi="Times New Roman"/>
                <w:color w:val="000000"/>
                <w:kern w:val="0"/>
              </w:rPr>
              <w:t xml:space="preserve">                                                  </w:t>
            </w:r>
            <w:r>
              <w:rPr>
                <w:rFonts w:ascii="Times New Roman" w:eastAsia="仿宋" w:hAnsi="Times New Roman"/>
                <w:color w:val="000000"/>
                <w:kern w:val="0"/>
              </w:rPr>
              <w:sym w:font="Wingdings 2" w:char="00A3"/>
            </w:r>
            <w:r>
              <w:rPr>
                <w:rFonts w:ascii="Times New Roman" w:eastAsia="仿宋" w:hAnsi="Times New Roman"/>
                <w:color w:val="000000"/>
                <w:kern w:val="0"/>
              </w:rPr>
              <w:t>是</w:t>
            </w:r>
            <w:r>
              <w:rPr>
                <w:rFonts w:ascii="Times New Roman" w:eastAsia="仿宋" w:hAnsi="Times New Roman"/>
                <w:color w:val="000000"/>
                <w:kern w:val="0"/>
              </w:rPr>
              <w:t xml:space="preserve">   </w:t>
            </w:r>
            <w:r>
              <w:rPr>
                <w:rFonts w:ascii="Times New Roman" w:eastAsia="仿宋" w:hAnsi="Times New Roman"/>
                <w:color w:val="000000"/>
                <w:kern w:val="0"/>
              </w:rPr>
              <w:sym w:font="Wingdings 2" w:char="00A3"/>
            </w:r>
            <w:r>
              <w:rPr>
                <w:rFonts w:ascii="Times New Roman" w:eastAsia="仿宋" w:hAnsi="Times New Roman"/>
                <w:color w:val="000000"/>
                <w:kern w:val="0"/>
              </w:rPr>
              <w:t>否</w:t>
            </w:r>
            <w:r>
              <w:rPr>
                <w:rFonts w:ascii="Times New Roman" w:eastAsia="仿宋" w:hAnsi="Times New Roman"/>
                <w:color w:val="000000"/>
                <w:kern w:val="0"/>
              </w:rPr>
              <w:t xml:space="preserve">  </w:t>
            </w:r>
          </w:p>
          <w:p w:rsidR="00E71DC7" w:rsidRDefault="00965127">
            <w:pPr>
              <w:widowControl/>
              <w:spacing w:line="300" w:lineRule="exact"/>
              <w:rPr>
                <w:rFonts w:ascii="Times New Roman" w:eastAsia="仿宋" w:hAnsi="Times New Roman"/>
                <w:color w:val="000000"/>
                <w:kern w:val="0"/>
              </w:rPr>
            </w:pPr>
            <w:r>
              <w:rPr>
                <w:rFonts w:ascii="Times New Roman" w:eastAsia="仿宋" w:hAnsi="Times New Roman"/>
                <w:color w:val="000000"/>
                <w:kern w:val="0"/>
              </w:rPr>
              <w:t>4</w:t>
            </w:r>
            <w:r>
              <w:rPr>
                <w:rFonts w:ascii="Times New Roman" w:eastAsia="仿宋" w:hAnsi="Times New Roman"/>
                <w:color w:val="000000"/>
                <w:kern w:val="0"/>
              </w:rPr>
              <w:t>、本次</w:t>
            </w:r>
            <w:r>
              <w:rPr>
                <w:rFonts w:ascii="Times New Roman" w:eastAsia="仿宋" w:hAnsi="Times New Roman" w:hint="eastAsia"/>
                <w:color w:val="000000"/>
                <w:kern w:val="0"/>
              </w:rPr>
              <w:t>股份</w:t>
            </w:r>
            <w:r>
              <w:rPr>
                <w:rFonts w:ascii="Times New Roman" w:eastAsia="仿宋" w:hAnsi="Times New Roman"/>
                <w:color w:val="000000"/>
                <w:kern w:val="0"/>
              </w:rPr>
              <w:t>转让是否存在违反法律法规、部门规章</w:t>
            </w:r>
            <w:r>
              <w:rPr>
                <w:rFonts w:ascii="Times New Roman" w:eastAsia="仿宋" w:hAnsi="Times New Roman" w:hint="eastAsia"/>
                <w:color w:val="000000"/>
                <w:kern w:val="0"/>
              </w:rPr>
              <w:t>、</w:t>
            </w:r>
            <w:r>
              <w:rPr>
                <w:rFonts w:ascii="Times New Roman" w:eastAsia="仿宋" w:hAnsi="Times New Roman"/>
                <w:color w:val="000000"/>
                <w:kern w:val="0"/>
              </w:rPr>
              <w:t>规范性文件或全国股转</w:t>
            </w:r>
          </w:p>
          <w:p w:rsidR="00E71DC7" w:rsidRDefault="00965127">
            <w:pPr>
              <w:widowControl/>
              <w:spacing w:line="300" w:lineRule="exact"/>
              <w:ind w:firstLineChars="150" w:firstLine="315"/>
              <w:rPr>
                <w:rFonts w:ascii="Times New Roman" w:eastAsia="仿宋" w:hAnsi="Times New Roman"/>
                <w:color w:val="000000"/>
                <w:kern w:val="0"/>
              </w:rPr>
            </w:pPr>
            <w:r>
              <w:rPr>
                <w:rFonts w:ascii="Times New Roman" w:eastAsia="仿宋" w:hAnsi="Times New Roman" w:hint="eastAsia"/>
                <w:color w:val="000000"/>
                <w:kern w:val="0"/>
              </w:rPr>
              <w:t>系统</w:t>
            </w:r>
            <w:r>
              <w:rPr>
                <w:rFonts w:ascii="Times New Roman" w:eastAsia="仿宋" w:hAnsi="Times New Roman"/>
                <w:color w:val="000000"/>
                <w:kern w:val="0"/>
              </w:rPr>
              <w:t>业务规则的情形</w:t>
            </w:r>
            <w:r>
              <w:rPr>
                <w:rFonts w:ascii="Times New Roman" w:eastAsia="仿宋" w:hAnsi="Times New Roman"/>
                <w:color w:val="000000"/>
                <w:kern w:val="0"/>
              </w:rPr>
              <w:t xml:space="preserve">                                                </w:t>
            </w:r>
            <w:r>
              <w:rPr>
                <w:rFonts w:ascii="Times New Roman" w:eastAsia="仿宋" w:hAnsi="Times New Roman"/>
                <w:color w:val="000000"/>
                <w:kern w:val="0"/>
              </w:rPr>
              <w:sym w:font="Wingdings 2" w:char="00A3"/>
            </w:r>
            <w:r>
              <w:rPr>
                <w:rFonts w:ascii="Times New Roman" w:eastAsia="仿宋" w:hAnsi="Times New Roman"/>
                <w:color w:val="000000"/>
                <w:kern w:val="0"/>
              </w:rPr>
              <w:t>是</w:t>
            </w:r>
            <w:r>
              <w:rPr>
                <w:rFonts w:ascii="Times New Roman" w:eastAsia="仿宋" w:hAnsi="Times New Roman"/>
                <w:color w:val="000000"/>
                <w:kern w:val="0"/>
              </w:rPr>
              <w:t xml:space="preserve">   </w:t>
            </w:r>
            <w:r>
              <w:rPr>
                <w:rFonts w:ascii="Times New Roman" w:eastAsia="仿宋" w:hAnsi="Times New Roman"/>
                <w:color w:val="000000"/>
                <w:kern w:val="0"/>
              </w:rPr>
              <w:sym w:font="Wingdings 2" w:char="00A3"/>
            </w:r>
            <w:r>
              <w:rPr>
                <w:rFonts w:ascii="Times New Roman" w:eastAsia="仿宋" w:hAnsi="Times New Roman"/>
                <w:color w:val="000000"/>
                <w:kern w:val="0"/>
              </w:rPr>
              <w:t>否</w:t>
            </w:r>
          </w:p>
          <w:p w:rsidR="00E71DC7" w:rsidRDefault="00965127">
            <w:pPr>
              <w:widowControl/>
              <w:spacing w:line="300" w:lineRule="exact"/>
              <w:rPr>
                <w:rFonts w:ascii="Times New Roman" w:eastAsia="仿宋" w:hAnsi="Times New Roman"/>
                <w:color w:val="000000"/>
                <w:kern w:val="0"/>
              </w:rPr>
            </w:pPr>
            <w:r>
              <w:rPr>
                <w:rFonts w:ascii="Times New Roman" w:eastAsia="仿宋" w:hAnsi="Times New Roman" w:hint="eastAsia"/>
                <w:color w:val="000000"/>
                <w:kern w:val="0"/>
              </w:rPr>
              <w:t>5</w:t>
            </w:r>
            <w:r>
              <w:rPr>
                <w:rFonts w:ascii="Times New Roman" w:eastAsia="仿宋" w:hAnsi="Times New Roman" w:hint="eastAsia"/>
                <w:color w:val="000000"/>
                <w:kern w:val="0"/>
              </w:rPr>
              <w:t>、本次股份</w:t>
            </w:r>
            <w:r>
              <w:rPr>
                <w:rFonts w:ascii="Times New Roman" w:eastAsia="仿宋" w:hAnsi="Times New Roman"/>
                <w:color w:val="000000"/>
                <w:kern w:val="0"/>
              </w:rPr>
              <w:t>转让是否</w:t>
            </w:r>
            <w:r>
              <w:rPr>
                <w:rFonts w:ascii="Times New Roman" w:eastAsia="仿宋" w:hAnsi="Times New Roman" w:hint="eastAsia"/>
                <w:color w:val="000000"/>
                <w:kern w:val="0"/>
              </w:rPr>
              <w:t>需要提供行业</w:t>
            </w:r>
            <w:r>
              <w:rPr>
                <w:rFonts w:ascii="Times New Roman" w:eastAsia="仿宋" w:hAnsi="Times New Roman"/>
                <w:color w:val="000000"/>
                <w:kern w:val="0"/>
              </w:rPr>
              <w:t>主管部门或相关机构的批准文件</w:t>
            </w:r>
            <w:r>
              <w:rPr>
                <w:rFonts w:ascii="Times New Roman" w:eastAsia="仿宋" w:hAnsi="Times New Roman"/>
                <w:color w:val="000000"/>
                <w:kern w:val="0"/>
              </w:rPr>
              <w:t xml:space="preserve">          </w:t>
            </w:r>
            <w:r>
              <w:rPr>
                <w:rFonts w:ascii="Times New Roman" w:eastAsia="仿宋" w:hAnsi="Times New Roman"/>
                <w:color w:val="000000"/>
                <w:kern w:val="0"/>
              </w:rPr>
              <w:sym w:font="Wingdings 2" w:char="00A3"/>
            </w:r>
            <w:r>
              <w:rPr>
                <w:rFonts w:ascii="Times New Roman" w:eastAsia="仿宋" w:hAnsi="Times New Roman"/>
                <w:color w:val="000000"/>
                <w:kern w:val="0"/>
              </w:rPr>
              <w:t>是</w:t>
            </w:r>
            <w:r>
              <w:rPr>
                <w:rFonts w:ascii="Times New Roman" w:eastAsia="仿宋" w:hAnsi="Times New Roman"/>
                <w:color w:val="000000"/>
                <w:kern w:val="0"/>
              </w:rPr>
              <w:t xml:space="preserve">   </w:t>
            </w:r>
            <w:r>
              <w:rPr>
                <w:rFonts w:ascii="Times New Roman" w:eastAsia="仿宋" w:hAnsi="Times New Roman"/>
                <w:color w:val="000000"/>
                <w:kern w:val="0"/>
              </w:rPr>
              <w:sym w:font="Wingdings 2" w:char="00A3"/>
            </w:r>
            <w:r>
              <w:rPr>
                <w:rFonts w:ascii="Times New Roman" w:eastAsia="仿宋" w:hAnsi="Times New Roman"/>
                <w:color w:val="000000"/>
                <w:kern w:val="0"/>
              </w:rPr>
              <w:t>否</w:t>
            </w:r>
            <w:r>
              <w:rPr>
                <w:rFonts w:ascii="Times New Roman" w:eastAsia="仿宋" w:hAnsi="Times New Roman"/>
                <w:color w:val="000000"/>
                <w:kern w:val="0"/>
              </w:rPr>
              <w:t xml:space="preserve">          </w:t>
            </w:r>
          </w:p>
          <w:p w:rsidR="00E71DC7" w:rsidRDefault="00965127">
            <w:pPr>
              <w:widowControl/>
              <w:spacing w:line="300" w:lineRule="exact"/>
              <w:rPr>
                <w:rFonts w:ascii="Times New Roman" w:eastAsia="仿宋" w:hAnsi="Times New Roman"/>
                <w:color w:val="000000"/>
                <w:kern w:val="0"/>
              </w:rPr>
            </w:pPr>
            <w:r>
              <w:rPr>
                <w:rFonts w:ascii="Times New Roman" w:eastAsia="仿宋" w:hAnsi="Times New Roman"/>
                <w:color w:val="000000"/>
                <w:kern w:val="0"/>
              </w:rPr>
              <w:t>6</w:t>
            </w:r>
            <w:r>
              <w:rPr>
                <w:rFonts w:ascii="Times New Roman" w:eastAsia="仿宋" w:hAnsi="Times New Roman"/>
                <w:color w:val="000000"/>
                <w:kern w:val="0"/>
              </w:rPr>
              <w:t>、本次股份转让是否违背转让双方</w:t>
            </w:r>
            <w:proofErr w:type="gramStart"/>
            <w:r>
              <w:rPr>
                <w:rFonts w:ascii="Times New Roman" w:eastAsia="仿宋" w:hAnsi="Times New Roman"/>
                <w:color w:val="000000"/>
                <w:kern w:val="0"/>
              </w:rPr>
              <w:t>作出</w:t>
            </w:r>
            <w:proofErr w:type="gramEnd"/>
            <w:r>
              <w:rPr>
                <w:rFonts w:ascii="Times New Roman" w:eastAsia="仿宋" w:hAnsi="Times New Roman"/>
                <w:color w:val="000000"/>
                <w:kern w:val="0"/>
              </w:rPr>
              <w:t>的公开承诺</w:t>
            </w:r>
            <w:r>
              <w:rPr>
                <w:rFonts w:ascii="Times New Roman" w:eastAsia="仿宋" w:hAnsi="Times New Roman"/>
                <w:color w:val="000000"/>
                <w:kern w:val="0"/>
              </w:rPr>
              <w:t xml:space="preserve">                        </w:t>
            </w:r>
            <w:r>
              <w:rPr>
                <w:rFonts w:ascii="Times New Roman" w:eastAsia="仿宋" w:hAnsi="Times New Roman"/>
                <w:color w:val="000000"/>
                <w:kern w:val="0"/>
              </w:rPr>
              <w:sym w:font="Wingdings 2" w:char="00A3"/>
            </w:r>
            <w:r>
              <w:rPr>
                <w:rFonts w:ascii="Times New Roman" w:eastAsia="仿宋" w:hAnsi="Times New Roman"/>
                <w:color w:val="000000"/>
                <w:kern w:val="0"/>
              </w:rPr>
              <w:t>是</w:t>
            </w:r>
            <w:r>
              <w:rPr>
                <w:rFonts w:ascii="Times New Roman" w:eastAsia="仿宋" w:hAnsi="Times New Roman"/>
                <w:color w:val="000000"/>
                <w:kern w:val="0"/>
              </w:rPr>
              <w:t xml:space="preserve">   </w:t>
            </w:r>
            <w:r>
              <w:rPr>
                <w:rFonts w:ascii="Times New Roman" w:eastAsia="仿宋" w:hAnsi="Times New Roman"/>
                <w:color w:val="000000"/>
                <w:kern w:val="0"/>
              </w:rPr>
              <w:sym w:font="Wingdings 2" w:char="00A3"/>
            </w:r>
            <w:r>
              <w:rPr>
                <w:rFonts w:ascii="Times New Roman" w:eastAsia="仿宋" w:hAnsi="Times New Roman"/>
                <w:color w:val="000000"/>
                <w:kern w:val="0"/>
              </w:rPr>
              <w:t>否</w:t>
            </w:r>
          </w:p>
          <w:p w:rsidR="00E71DC7" w:rsidRDefault="00965127">
            <w:pPr>
              <w:widowControl/>
              <w:spacing w:line="300" w:lineRule="exact"/>
              <w:rPr>
                <w:rFonts w:ascii="Times New Roman" w:eastAsia="仿宋" w:hAnsi="Times New Roman"/>
                <w:color w:val="000000"/>
                <w:kern w:val="0"/>
              </w:rPr>
            </w:pPr>
            <w:r>
              <w:rPr>
                <w:rFonts w:ascii="Times New Roman" w:eastAsia="仿宋" w:hAnsi="Times New Roman"/>
                <w:color w:val="000000"/>
                <w:kern w:val="0"/>
              </w:rPr>
              <w:t>7</w:t>
            </w:r>
            <w:r>
              <w:rPr>
                <w:rFonts w:ascii="Times New Roman" w:eastAsia="仿宋" w:hAnsi="Times New Roman"/>
                <w:color w:val="000000"/>
                <w:kern w:val="0"/>
              </w:rPr>
              <w:t>、本次股份转让是否违反限售及挂牌公司章程相关规定</w:t>
            </w:r>
            <w:r>
              <w:rPr>
                <w:rFonts w:ascii="Times New Roman" w:eastAsia="仿宋" w:hAnsi="Times New Roman"/>
                <w:color w:val="000000"/>
                <w:kern w:val="0"/>
              </w:rPr>
              <w:t xml:space="preserve">            </w:t>
            </w:r>
            <w:r>
              <w:rPr>
                <w:rFonts w:ascii="Times New Roman" w:eastAsia="仿宋" w:hAnsi="Times New Roman" w:hint="eastAsia"/>
                <w:color w:val="000000"/>
                <w:kern w:val="0"/>
              </w:rPr>
              <w:t xml:space="preserve">        </w:t>
            </w:r>
            <w:r>
              <w:rPr>
                <w:rFonts w:ascii="Times New Roman" w:eastAsia="仿宋" w:hAnsi="Times New Roman"/>
                <w:color w:val="000000"/>
                <w:kern w:val="0"/>
              </w:rPr>
              <w:sym w:font="Wingdings 2" w:char="00A3"/>
            </w:r>
            <w:r>
              <w:rPr>
                <w:rFonts w:ascii="Times New Roman" w:eastAsia="仿宋" w:hAnsi="Times New Roman"/>
                <w:color w:val="000000"/>
                <w:kern w:val="0"/>
              </w:rPr>
              <w:t>是</w:t>
            </w:r>
            <w:r>
              <w:rPr>
                <w:rFonts w:ascii="Times New Roman" w:eastAsia="仿宋" w:hAnsi="Times New Roman"/>
                <w:color w:val="000000"/>
                <w:kern w:val="0"/>
              </w:rPr>
              <w:t xml:space="preserve">   </w:t>
            </w:r>
            <w:r>
              <w:rPr>
                <w:rFonts w:ascii="Times New Roman" w:eastAsia="仿宋" w:hAnsi="Times New Roman"/>
                <w:color w:val="000000"/>
                <w:kern w:val="0"/>
              </w:rPr>
              <w:sym w:font="Wingdings 2" w:char="00A3"/>
            </w:r>
            <w:r>
              <w:rPr>
                <w:rFonts w:ascii="Times New Roman" w:eastAsia="仿宋" w:hAnsi="Times New Roman"/>
                <w:color w:val="000000"/>
                <w:kern w:val="0"/>
              </w:rPr>
              <w:t>否</w:t>
            </w:r>
          </w:p>
          <w:p w:rsidR="00E71DC7" w:rsidRDefault="00965127">
            <w:pPr>
              <w:widowControl/>
              <w:spacing w:line="300" w:lineRule="exact"/>
              <w:rPr>
                <w:rFonts w:ascii="Times New Roman" w:eastAsia="仿宋" w:hAnsi="Times New Roman"/>
                <w:color w:val="000000"/>
                <w:kern w:val="0"/>
              </w:rPr>
            </w:pPr>
            <w:r>
              <w:rPr>
                <w:rFonts w:ascii="Times New Roman" w:eastAsia="仿宋" w:hAnsi="Times New Roman"/>
                <w:color w:val="000000"/>
                <w:kern w:val="0"/>
              </w:rPr>
              <w:t>8</w:t>
            </w:r>
            <w:r>
              <w:rPr>
                <w:rFonts w:ascii="Times New Roman" w:eastAsia="仿宋" w:hAnsi="Times New Roman"/>
                <w:color w:val="000000"/>
                <w:kern w:val="0"/>
              </w:rPr>
              <w:t>、本次股份转让是否存在办理股份过户登记时仍然不能够消除的法律障碍</w:t>
            </w:r>
            <w:r>
              <w:rPr>
                <w:rFonts w:ascii="Times New Roman" w:eastAsia="仿宋" w:hAnsi="Times New Roman"/>
                <w:color w:val="000000"/>
                <w:kern w:val="0"/>
              </w:rPr>
              <w:t xml:space="preserve">    </w:t>
            </w:r>
            <w:r>
              <w:rPr>
                <w:rFonts w:ascii="Times New Roman" w:eastAsia="仿宋" w:hAnsi="Times New Roman"/>
                <w:color w:val="000000"/>
                <w:kern w:val="0"/>
              </w:rPr>
              <w:sym w:font="Wingdings 2" w:char="00A3"/>
            </w:r>
            <w:r>
              <w:rPr>
                <w:rFonts w:ascii="Times New Roman" w:eastAsia="仿宋" w:hAnsi="Times New Roman"/>
                <w:color w:val="000000"/>
                <w:kern w:val="0"/>
              </w:rPr>
              <w:t>是</w:t>
            </w:r>
            <w:r>
              <w:rPr>
                <w:rFonts w:ascii="Times New Roman" w:eastAsia="仿宋" w:hAnsi="Times New Roman"/>
                <w:color w:val="000000"/>
                <w:kern w:val="0"/>
              </w:rPr>
              <w:t xml:space="preserve">   </w:t>
            </w:r>
            <w:r>
              <w:rPr>
                <w:rFonts w:ascii="Times New Roman" w:eastAsia="仿宋" w:hAnsi="Times New Roman"/>
                <w:color w:val="000000"/>
                <w:kern w:val="0"/>
              </w:rPr>
              <w:sym w:font="Wingdings 2" w:char="00A3"/>
            </w:r>
            <w:r>
              <w:rPr>
                <w:rFonts w:ascii="Times New Roman" w:eastAsia="仿宋" w:hAnsi="Times New Roman"/>
                <w:color w:val="000000"/>
                <w:kern w:val="0"/>
              </w:rPr>
              <w:t>否</w:t>
            </w:r>
          </w:p>
          <w:p w:rsidR="00E71DC7" w:rsidRDefault="00965127">
            <w:pPr>
              <w:widowControl/>
              <w:spacing w:line="300" w:lineRule="exact"/>
              <w:rPr>
                <w:rFonts w:ascii="Times New Roman" w:eastAsia="仿宋" w:hAnsi="Times New Roman"/>
                <w:color w:val="000000"/>
                <w:kern w:val="0"/>
              </w:rPr>
            </w:pPr>
            <w:r>
              <w:rPr>
                <w:rFonts w:ascii="Times New Roman" w:eastAsia="仿宋" w:hAnsi="Times New Roman"/>
                <w:color w:val="000000"/>
                <w:kern w:val="0"/>
              </w:rPr>
              <w:t>9</w:t>
            </w:r>
            <w:r>
              <w:rPr>
                <w:rFonts w:ascii="Times New Roman" w:eastAsia="仿宋" w:hAnsi="Times New Roman"/>
                <w:color w:val="000000"/>
                <w:kern w:val="0"/>
              </w:rPr>
              <w:t>、拟转让股份是否属于夫妻共同财产</w:t>
            </w:r>
            <w:r>
              <w:rPr>
                <w:rFonts w:ascii="Times New Roman" w:eastAsia="仿宋" w:hAnsi="Times New Roman"/>
                <w:color w:val="000000"/>
                <w:kern w:val="0"/>
              </w:rPr>
              <w:t xml:space="preserve">                                    </w:t>
            </w:r>
            <w:r>
              <w:rPr>
                <w:rFonts w:ascii="Times New Roman" w:eastAsia="仿宋" w:hAnsi="Times New Roman"/>
                <w:color w:val="000000"/>
                <w:kern w:val="0"/>
              </w:rPr>
              <w:sym w:font="Wingdings 2" w:char="00A3"/>
            </w:r>
            <w:r>
              <w:rPr>
                <w:rFonts w:ascii="Times New Roman" w:eastAsia="仿宋" w:hAnsi="Times New Roman"/>
                <w:color w:val="000000"/>
                <w:kern w:val="0"/>
              </w:rPr>
              <w:t>是</w:t>
            </w:r>
            <w:r>
              <w:rPr>
                <w:rFonts w:ascii="Times New Roman" w:eastAsia="仿宋" w:hAnsi="Times New Roman"/>
                <w:color w:val="000000"/>
                <w:kern w:val="0"/>
              </w:rPr>
              <w:t xml:space="preserve">   </w:t>
            </w:r>
            <w:r>
              <w:rPr>
                <w:rFonts w:ascii="Times New Roman" w:eastAsia="仿宋" w:hAnsi="Times New Roman"/>
                <w:color w:val="000000"/>
                <w:kern w:val="0"/>
              </w:rPr>
              <w:sym w:font="Wingdings 2" w:char="00A3"/>
            </w:r>
            <w:r>
              <w:rPr>
                <w:rFonts w:ascii="Times New Roman" w:eastAsia="仿宋" w:hAnsi="Times New Roman"/>
                <w:color w:val="000000"/>
                <w:kern w:val="0"/>
              </w:rPr>
              <w:t>否</w:t>
            </w:r>
          </w:p>
          <w:p w:rsidR="00E71DC7" w:rsidRDefault="00965127">
            <w:pPr>
              <w:widowControl/>
              <w:spacing w:line="300" w:lineRule="exact"/>
              <w:ind w:firstLineChars="150" w:firstLine="315"/>
              <w:rPr>
                <w:rFonts w:ascii="Times New Roman" w:eastAsia="仿宋" w:hAnsi="Times New Roman"/>
                <w:color w:val="000000"/>
                <w:kern w:val="0"/>
              </w:rPr>
            </w:pPr>
            <w:r>
              <w:rPr>
                <w:rFonts w:ascii="Times New Roman" w:eastAsia="仿宋" w:hAnsi="Times New Roman"/>
                <w:color w:val="000000"/>
                <w:kern w:val="0"/>
              </w:rPr>
              <w:t>若属于，配偶是否已同意本次转让（不属于则无需勾选）</w:t>
            </w:r>
            <w:r>
              <w:rPr>
                <w:rFonts w:ascii="Times New Roman" w:eastAsia="仿宋" w:hAnsi="Times New Roman"/>
                <w:color w:val="000000"/>
                <w:kern w:val="0"/>
              </w:rPr>
              <w:t xml:space="preserve">                </w:t>
            </w:r>
            <w:r>
              <w:rPr>
                <w:rFonts w:ascii="Times New Roman" w:eastAsia="仿宋" w:hAnsi="Times New Roman"/>
                <w:color w:val="000000"/>
                <w:kern w:val="0"/>
              </w:rPr>
              <w:sym w:font="Wingdings 2" w:char="00A3"/>
            </w:r>
            <w:r>
              <w:rPr>
                <w:rFonts w:ascii="Times New Roman" w:eastAsia="仿宋" w:hAnsi="Times New Roman"/>
                <w:color w:val="000000"/>
                <w:kern w:val="0"/>
              </w:rPr>
              <w:t>是</w:t>
            </w:r>
            <w:r>
              <w:rPr>
                <w:rFonts w:ascii="Times New Roman" w:eastAsia="仿宋" w:hAnsi="Times New Roman"/>
                <w:color w:val="000000"/>
                <w:kern w:val="0"/>
              </w:rPr>
              <w:t xml:space="preserve">   </w:t>
            </w:r>
            <w:r>
              <w:rPr>
                <w:rFonts w:ascii="Times New Roman" w:eastAsia="仿宋" w:hAnsi="Times New Roman"/>
                <w:color w:val="000000"/>
                <w:kern w:val="0"/>
              </w:rPr>
              <w:sym w:font="Wingdings 2" w:char="00A3"/>
            </w:r>
            <w:r>
              <w:rPr>
                <w:rFonts w:ascii="Times New Roman" w:eastAsia="仿宋" w:hAnsi="Times New Roman"/>
                <w:color w:val="000000"/>
                <w:kern w:val="0"/>
              </w:rPr>
              <w:t>否</w:t>
            </w:r>
          </w:p>
          <w:p w:rsidR="00E71DC7" w:rsidRDefault="00965127">
            <w:pPr>
              <w:widowControl/>
              <w:spacing w:line="300" w:lineRule="exact"/>
              <w:rPr>
                <w:rFonts w:ascii="Times New Roman" w:eastAsia="仿宋" w:hAnsi="Times New Roman"/>
                <w:color w:val="000000"/>
                <w:kern w:val="0"/>
              </w:rPr>
            </w:pPr>
            <w:r>
              <w:rPr>
                <w:rFonts w:ascii="Times New Roman" w:eastAsia="仿宋" w:hAnsi="Times New Roman"/>
                <w:color w:val="000000"/>
                <w:kern w:val="0"/>
              </w:rPr>
              <w:t>10</w:t>
            </w:r>
            <w:r>
              <w:rPr>
                <w:rFonts w:ascii="Times New Roman" w:eastAsia="仿宋" w:hAnsi="Times New Roman"/>
                <w:color w:val="000000"/>
                <w:kern w:val="0"/>
              </w:rPr>
              <w:t>、拟转让股份是否为此前</w:t>
            </w:r>
            <w:r>
              <w:rPr>
                <w:rFonts w:ascii="Times New Roman" w:eastAsia="仿宋" w:hAnsi="Times New Roman" w:hint="eastAsia"/>
                <w:color w:val="000000"/>
                <w:kern w:val="0"/>
              </w:rPr>
              <w:t>3</w:t>
            </w:r>
            <w:r>
              <w:rPr>
                <w:rFonts w:ascii="Times New Roman" w:eastAsia="仿宋" w:hAnsi="Times New Roman"/>
                <w:color w:val="000000"/>
                <w:kern w:val="0"/>
              </w:rPr>
              <w:t>个月内通过特定事项协议</w:t>
            </w:r>
            <w:proofErr w:type="gramStart"/>
            <w:r>
              <w:rPr>
                <w:rFonts w:ascii="Times New Roman" w:eastAsia="仿宋" w:hAnsi="Times New Roman"/>
                <w:color w:val="000000"/>
                <w:kern w:val="0"/>
              </w:rPr>
              <w:t>转让受</w:t>
            </w:r>
            <w:proofErr w:type="gramEnd"/>
            <w:r>
              <w:rPr>
                <w:rFonts w:ascii="Times New Roman" w:eastAsia="仿宋" w:hAnsi="Times New Roman"/>
                <w:color w:val="000000"/>
                <w:kern w:val="0"/>
              </w:rPr>
              <w:t>让的股份</w:t>
            </w:r>
            <w:r>
              <w:rPr>
                <w:rFonts w:ascii="Times New Roman" w:eastAsia="仿宋" w:hAnsi="Times New Roman"/>
                <w:color w:val="000000"/>
                <w:kern w:val="0"/>
              </w:rPr>
              <w:t xml:space="preserve">       </w:t>
            </w:r>
            <w:r>
              <w:rPr>
                <w:rFonts w:ascii="Times New Roman" w:eastAsia="仿宋" w:hAnsi="Times New Roman"/>
                <w:color w:val="000000"/>
                <w:kern w:val="0"/>
              </w:rPr>
              <w:sym w:font="Wingdings 2" w:char="00A3"/>
            </w:r>
            <w:r>
              <w:rPr>
                <w:rFonts w:ascii="Times New Roman" w:eastAsia="仿宋" w:hAnsi="Times New Roman"/>
                <w:color w:val="000000"/>
                <w:kern w:val="0"/>
              </w:rPr>
              <w:t>是</w:t>
            </w:r>
            <w:r>
              <w:rPr>
                <w:rFonts w:ascii="Times New Roman" w:eastAsia="仿宋" w:hAnsi="Times New Roman"/>
                <w:color w:val="000000"/>
                <w:kern w:val="0"/>
              </w:rPr>
              <w:t xml:space="preserve">   </w:t>
            </w:r>
            <w:r>
              <w:rPr>
                <w:rFonts w:ascii="Times New Roman" w:eastAsia="仿宋" w:hAnsi="Times New Roman"/>
                <w:color w:val="000000"/>
                <w:kern w:val="0"/>
              </w:rPr>
              <w:sym w:font="Wingdings 2" w:char="00A3"/>
            </w:r>
            <w:r>
              <w:rPr>
                <w:rFonts w:ascii="Times New Roman" w:eastAsia="仿宋" w:hAnsi="Times New Roman"/>
                <w:color w:val="000000"/>
                <w:kern w:val="0"/>
              </w:rPr>
              <w:t>否</w:t>
            </w:r>
          </w:p>
          <w:p w:rsidR="00E71DC7" w:rsidRDefault="00E71DC7">
            <w:pPr>
              <w:widowControl/>
              <w:spacing w:line="300" w:lineRule="exact"/>
              <w:rPr>
                <w:rFonts w:ascii="Times New Roman" w:eastAsia="仿宋" w:hAnsi="Times New Roman"/>
                <w:color w:val="000000"/>
                <w:kern w:val="0"/>
              </w:rPr>
            </w:pPr>
          </w:p>
          <w:p w:rsidR="00E71DC7" w:rsidRDefault="00E71DC7">
            <w:pPr>
              <w:widowControl/>
              <w:spacing w:line="300" w:lineRule="exact"/>
              <w:ind w:firstLineChars="150" w:firstLine="315"/>
              <w:rPr>
                <w:rFonts w:ascii="Times New Roman" w:eastAsia="仿宋" w:hAnsi="Times New Roman"/>
                <w:color w:val="000000"/>
                <w:kern w:val="0"/>
              </w:rPr>
            </w:pPr>
          </w:p>
          <w:p w:rsidR="00E71DC7" w:rsidRDefault="00E71DC7">
            <w:pPr>
              <w:widowControl/>
              <w:spacing w:line="300" w:lineRule="exact"/>
              <w:ind w:firstLineChars="150" w:firstLine="315"/>
              <w:rPr>
                <w:rFonts w:ascii="Times New Roman" w:eastAsia="仿宋" w:hAnsi="Times New Roman"/>
                <w:color w:val="000000"/>
                <w:kern w:val="0"/>
              </w:rPr>
            </w:pPr>
          </w:p>
          <w:p w:rsidR="00E71DC7" w:rsidRDefault="00E71DC7">
            <w:pPr>
              <w:widowControl/>
              <w:spacing w:line="300" w:lineRule="exact"/>
              <w:ind w:firstLineChars="150" w:firstLine="315"/>
              <w:rPr>
                <w:rFonts w:ascii="Times New Roman" w:eastAsia="仿宋" w:hAnsi="Times New Roman"/>
                <w:color w:val="000000"/>
                <w:kern w:val="0"/>
              </w:rPr>
            </w:pPr>
          </w:p>
          <w:p w:rsidR="00E71DC7" w:rsidRDefault="00E71DC7">
            <w:pPr>
              <w:widowControl/>
              <w:spacing w:line="300" w:lineRule="exact"/>
              <w:ind w:firstLineChars="150" w:firstLine="315"/>
              <w:rPr>
                <w:rFonts w:ascii="Times New Roman" w:eastAsia="仿宋" w:hAnsi="Times New Roman"/>
                <w:color w:val="000000"/>
                <w:kern w:val="0"/>
              </w:rPr>
            </w:pPr>
          </w:p>
          <w:p w:rsidR="00E71DC7" w:rsidRDefault="00E71DC7">
            <w:pPr>
              <w:widowControl/>
              <w:spacing w:line="300" w:lineRule="exact"/>
              <w:ind w:firstLineChars="150" w:firstLine="315"/>
              <w:rPr>
                <w:rFonts w:ascii="Times New Roman" w:eastAsia="仿宋" w:hAnsi="Times New Roman"/>
                <w:color w:val="000000"/>
                <w:kern w:val="0"/>
              </w:rPr>
            </w:pPr>
          </w:p>
          <w:p w:rsidR="00E71DC7" w:rsidRDefault="00E71DC7">
            <w:pPr>
              <w:widowControl/>
              <w:spacing w:line="300" w:lineRule="exact"/>
              <w:rPr>
                <w:rFonts w:ascii="Times New Roman" w:eastAsia="仿宋" w:hAnsi="Times New Roman"/>
                <w:color w:val="000000"/>
                <w:kern w:val="0"/>
              </w:rPr>
            </w:pPr>
          </w:p>
          <w:p w:rsidR="00E71DC7" w:rsidRDefault="00965127">
            <w:pPr>
              <w:spacing w:line="300" w:lineRule="exact"/>
              <w:ind w:firstLineChars="201" w:firstLine="422"/>
              <w:rPr>
                <w:rFonts w:ascii="Times New Roman" w:eastAsia="仿宋" w:hAnsi="Times New Roman"/>
                <w:color w:val="000000"/>
                <w:kern w:val="0"/>
              </w:rPr>
            </w:pPr>
            <w:r>
              <w:rPr>
                <w:rFonts w:ascii="Times New Roman" w:eastAsia="仿宋" w:hAnsi="Times New Roman"/>
                <w:color w:val="000000"/>
                <w:kern w:val="0"/>
              </w:rPr>
              <w:t xml:space="preserve">           </w:t>
            </w:r>
          </w:p>
          <w:p w:rsidR="00E71DC7" w:rsidRDefault="00E71DC7">
            <w:pPr>
              <w:spacing w:line="300" w:lineRule="exact"/>
              <w:ind w:firstLineChars="201" w:firstLine="422"/>
              <w:rPr>
                <w:rFonts w:ascii="Times New Roman" w:eastAsia="仿宋" w:hAnsi="Times New Roman"/>
                <w:color w:val="000000"/>
                <w:kern w:val="0"/>
              </w:rPr>
            </w:pPr>
          </w:p>
          <w:p w:rsidR="00E71DC7" w:rsidRDefault="00965127">
            <w:pPr>
              <w:spacing w:line="300" w:lineRule="exact"/>
              <w:ind w:firstLineChars="600" w:firstLine="1260"/>
              <w:rPr>
                <w:rFonts w:ascii="Times New Roman" w:eastAsia="仿宋" w:hAnsi="Times New Roman"/>
                <w:color w:val="000000"/>
                <w:kern w:val="0"/>
              </w:rPr>
            </w:pPr>
            <w:r>
              <w:rPr>
                <w:rFonts w:ascii="Times New Roman" w:eastAsia="仿宋" w:hAnsi="Times New Roman"/>
                <w:color w:val="000000"/>
                <w:kern w:val="0"/>
              </w:rPr>
              <w:t xml:space="preserve">  </w:t>
            </w:r>
            <w:r>
              <w:rPr>
                <w:rFonts w:ascii="Times New Roman" w:eastAsia="仿宋" w:hAnsi="Times New Roman"/>
                <w:color w:val="000000"/>
                <w:kern w:val="0"/>
              </w:rPr>
              <w:t>出让人（签章）</w:t>
            </w:r>
            <w:r>
              <w:rPr>
                <w:rFonts w:ascii="Times New Roman" w:eastAsia="仿宋" w:hAnsi="Times New Roman"/>
                <w:color w:val="000000"/>
                <w:kern w:val="0"/>
              </w:rPr>
              <w:t xml:space="preserve">                    </w:t>
            </w:r>
            <w:r>
              <w:rPr>
                <w:rFonts w:ascii="Times New Roman" w:eastAsia="仿宋" w:hAnsi="Times New Roman"/>
                <w:color w:val="000000"/>
                <w:kern w:val="0"/>
              </w:rPr>
              <w:t>受让人（签章）</w:t>
            </w:r>
            <w:r>
              <w:rPr>
                <w:rFonts w:ascii="Times New Roman" w:eastAsia="仿宋" w:hAnsi="Times New Roman"/>
                <w:color w:val="000000"/>
                <w:kern w:val="0"/>
              </w:rPr>
              <w:br/>
              <w:t xml:space="preserve">                </w:t>
            </w:r>
          </w:p>
          <w:p w:rsidR="00E71DC7" w:rsidRDefault="00965127">
            <w:pPr>
              <w:spacing w:line="300" w:lineRule="exact"/>
              <w:ind w:firstLineChars="700" w:firstLine="1470"/>
              <w:rPr>
                <w:rFonts w:ascii="Times New Roman" w:eastAsia="仿宋" w:hAnsi="Times New Roman"/>
                <w:color w:val="000000"/>
                <w:kern w:val="0"/>
              </w:rPr>
            </w:pPr>
            <w:r>
              <w:rPr>
                <w:rFonts w:ascii="Times New Roman" w:eastAsia="仿宋" w:hAnsi="Times New Roman"/>
                <w:color w:val="000000"/>
                <w:kern w:val="0"/>
              </w:rPr>
              <w:t xml:space="preserve"> </w:t>
            </w:r>
            <w:r>
              <w:rPr>
                <w:rFonts w:ascii="Times New Roman" w:eastAsia="仿宋" w:hAnsi="Times New Roman"/>
                <w:color w:val="000000"/>
                <w:kern w:val="0"/>
              </w:rPr>
              <w:t>年</w:t>
            </w:r>
            <w:r>
              <w:rPr>
                <w:rFonts w:ascii="Times New Roman" w:eastAsia="仿宋" w:hAnsi="Times New Roman"/>
                <w:color w:val="000000"/>
                <w:kern w:val="0"/>
              </w:rPr>
              <w:t xml:space="preserve">   </w:t>
            </w:r>
            <w:r>
              <w:rPr>
                <w:rFonts w:ascii="Times New Roman" w:eastAsia="仿宋" w:hAnsi="Times New Roman"/>
                <w:color w:val="000000"/>
                <w:kern w:val="0"/>
              </w:rPr>
              <w:t>月</w:t>
            </w:r>
            <w:r>
              <w:rPr>
                <w:rFonts w:ascii="Times New Roman" w:eastAsia="仿宋" w:hAnsi="Times New Roman"/>
                <w:color w:val="000000"/>
                <w:kern w:val="0"/>
              </w:rPr>
              <w:t xml:space="preserve">   </w:t>
            </w:r>
            <w:r>
              <w:rPr>
                <w:rFonts w:ascii="Times New Roman" w:eastAsia="仿宋" w:hAnsi="Times New Roman"/>
                <w:color w:val="000000"/>
                <w:kern w:val="0"/>
              </w:rPr>
              <w:t>日</w:t>
            </w:r>
            <w:r>
              <w:rPr>
                <w:rFonts w:ascii="Times New Roman" w:eastAsia="仿宋" w:hAnsi="Times New Roman"/>
                <w:color w:val="000000"/>
                <w:kern w:val="0"/>
              </w:rPr>
              <w:t xml:space="preserve">                      </w:t>
            </w:r>
            <w:r>
              <w:rPr>
                <w:rFonts w:ascii="Times New Roman" w:eastAsia="仿宋" w:hAnsi="Times New Roman"/>
                <w:color w:val="000000"/>
                <w:kern w:val="0"/>
              </w:rPr>
              <w:t>年</w:t>
            </w:r>
            <w:r>
              <w:rPr>
                <w:rFonts w:ascii="Times New Roman" w:eastAsia="仿宋" w:hAnsi="Times New Roman"/>
                <w:color w:val="000000"/>
                <w:kern w:val="0"/>
              </w:rPr>
              <w:t xml:space="preserve">   </w:t>
            </w:r>
            <w:r>
              <w:rPr>
                <w:rFonts w:ascii="Times New Roman" w:eastAsia="仿宋" w:hAnsi="Times New Roman"/>
                <w:color w:val="000000"/>
                <w:kern w:val="0"/>
              </w:rPr>
              <w:t>月</w:t>
            </w:r>
            <w:r>
              <w:rPr>
                <w:rFonts w:ascii="Times New Roman" w:eastAsia="仿宋" w:hAnsi="Times New Roman"/>
                <w:color w:val="000000"/>
                <w:kern w:val="0"/>
              </w:rPr>
              <w:t xml:space="preserve">   </w:t>
            </w:r>
            <w:r>
              <w:rPr>
                <w:rFonts w:ascii="Times New Roman" w:eastAsia="仿宋" w:hAnsi="Times New Roman"/>
                <w:color w:val="000000"/>
                <w:kern w:val="0"/>
              </w:rPr>
              <w:t>日</w:t>
            </w:r>
          </w:p>
        </w:tc>
      </w:tr>
    </w:tbl>
    <w:p w:rsidR="00E71DC7" w:rsidRDefault="00E71DC7">
      <w:pPr>
        <w:widowControl/>
        <w:spacing w:line="300" w:lineRule="exact"/>
        <w:jc w:val="left"/>
        <w:rPr>
          <w:rFonts w:ascii="方正大标宋简体" w:eastAsia="方正大标宋简体" w:hAnsi="Times New Roman"/>
          <w:color w:val="000000"/>
          <w:kern w:val="0"/>
          <w:highlight w:val="yellow"/>
        </w:rPr>
      </w:pPr>
    </w:p>
    <w:p w:rsidR="00E71DC7" w:rsidRDefault="00965127">
      <w:pPr>
        <w:widowControl/>
        <w:spacing w:line="300" w:lineRule="exact"/>
        <w:jc w:val="left"/>
        <w:rPr>
          <w:rFonts w:ascii="方正大标宋简体" w:eastAsia="方正大标宋简体" w:hAnsi="Times New Roman"/>
          <w:color w:val="000000"/>
          <w:kern w:val="0"/>
        </w:rPr>
      </w:pPr>
      <w:r>
        <w:rPr>
          <w:rFonts w:ascii="方正大标宋简体" w:eastAsia="方正大标宋简体" w:hAnsi="Times New Roman" w:hint="eastAsia"/>
          <w:color w:val="000000"/>
          <w:kern w:val="0"/>
        </w:rPr>
        <w:t>填写注意事项：</w:t>
      </w:r>
    </w:p>
    <w:p w:rsidR="00E71DC7" w:rsidRDefault="00965127">
      <w:pPr>
        <w:widowControl/>
        <w:spacing w:line="300" w:lineRule="exact"/>
        <w:jc w:val="left"/>
        <w:rPr>
          <w:rFonts w:ascii="Times New Roman" w:eastAsia="仿宋" w:hAnsi="Times New Roman"/>
          <w:color w:val="000000"/>
          <w:kern w:val="0"/>
        </w:rPr>
      </w:pPr>
      <w:r>
        <w:rPr>
          <w:rFonts w:ascii="Times New Roman" w:eastAsia="仿宋" w:hAnsi="Times New Roman"/>
          <w:color w:val="000000"/>
          <w:kern w:val="0"/>
        </w:rPr>
        <w:t>1</w:t>
      </w:r>
      <w:r>
        <w:rPr>
          <w:rFonts w:ascii="Times New Roman" w:eastAsia="仿宋" w:hAnsi="Times New Roman" w:hint="eastAsia"/>
          <w:color w:val="000000"/>
          <w:kern w:val="0"/>
        </w:rPr>
        <w:t>．</w:t>
      </w:r>
      <w:r>
        <w:rPr>
          <w:rFonts w:ascii="Times New Roman" w:eastAsia="仿宋" w:hAnsi="Times New Roman"/>
          <w:color w:val="000000"/>
          <w:kern w:val="0"/>
        </w:rPr>
        <w:t>本表格含正反两页，由转让双方填写，</w:t>
      </w:r>
      <w:r>
        <w:rPr>
          <w:rFonts w:ascii="Times New Roman" w:eastAsia="仿宋" w:hAnsi="Times New Roman" w:hint="eastAsia"/>
          <w:color w:val="000000"/>
          <w:kern w:val="0"/>
        </w:rPr>
        <w:t>如转让方或者</w:t>
      </w:r>
      <w:r>
        <w:rPr>
          <w:rFonts w:ascii="Times New Roman" w:eastAsia="仿宋" w:hAnsi="Times New Roman"/>
          <w:color w:val="000000"/>
          <w:kern w:val="0"/>
        </w:rPr>
        <w:t>受让方</w:t>
      </w:r>
      <w:r>
        <w:rPr>
          <w:rFonts w:ascii="Times New Roman" w:eastAsia="仿宋" w:hAnsi="Times New Roman" w:hint="eastAsia"/>
          <w:color w:val="000000"/>
          <w:kern w:val="0"/>
        </w:rPr>
        <w:t>涉及多个</w:t>
      </w:r>
      <w:r>
        <w:rPr>
          <w:rFonts w:ascii="Times New Roman" w:eastAsia="仿宋" w:hAnsi="Times New Roman"/>
          <w:color w:val="000000"/>
          <w:kern w:val="0"/>
        </w:rPr>
        <w:t>主体的</w:t>
      </w:r>
      <w:r>
        <w:rPr>
          <w:rFonts w:ascii="Times New Roman" w:eastAsia="仿宋" w:hAnsi="Times New Roman" w:hint="eastAsia"/>
          <w:color w:val="000000"/>
          <w:kern w:val="0"/>
        </w:rPr>
        <w:t>，</w:t>
      </w:r>
      <w:r>
        <w:rPr>
          <w:rFonts w:ascii="Times New Roman" w:eastAsia="仿宋" w:hAnsi="Times New Roman"/>
          <w:color w:val="000000"/>
          <w:kern w:val="0"/>
        </w:rPr>
        <w:t>按照</w:t>
      </w:r>
      <w:r>
        <w:rPr>
          <w:rFonts w:ascii="Times New Roman" w:eastAsia="仿宋" w:hAnsi="Times New Roman" w:hint="eastAsia"/>
          <w:color w:val="000000"/>
          <w:kern w:val="0"/>
        </w:rPr>
        <w:t>一转</w:t>
      </w:r>
      <w:proofErr w:type="gramStart"/>
      <w:r>
        <w:rPr>
          <w:rFonts w:ascii="Times New Roman" w:eastAsia="仿宋" w:hAnsi="Times New Roman" w:hint="eastAsia"/>
          <w:color w:val="000000"/>
          <w:kern w:val="0"/>
        </w:rPr>
        <w:t>一</w:t>
      </w:r>
      <w:proofErr w:type="gramEnd"/>
      <w:r>
        <w:rPr>
          <w:rFonts w:ascii="Times New Roman" w:eastAsia="仿宋" w:hAnsi="Times New Roman" w:hint="eastAsia"/>
          <w:color w:val="000000"/>
          <w:kern w:val="0"/>
        </w:rPr>
        <w:t>的</w:t>
      </w:r>
      <w:r>
        <w:rPr>
          <w:rFonts w:ascii="Times New Roman" w:eastAsia="仿宋" w:hAnsi="Times New Roman"/>
          <w:color w:val="000000"/>
          <w:kern w:val="0"/>
        </w:rPr>
        <w:t>原则</w:t>
      </w:r>
      <w:r>
        <w:rPr>
          <w:rFonts w:ascii="Times New Roman" w:eastAsia="仿宋" w:hAnsi="Times New Roman" w:hint="eastAsia"/>
          <w:color w:val="000000"/>
          <w:kern w:val="0"/>
        </w:rPr>
        <w:t>填写并提交</w:t>
      </w:r>
      <w:r>
        <w:rPr>
          <w:rFonts w:ascii="Times New Roman" w:eastAsia="仿宋" w:hAnsi="Times New Roman"/>
          <w:color w:val="000000"/>
          <w:kern w:val="0"/>
        </w:rPr>
        <w:t>多份</w:t>
      </w:r>
      <w:r>
        <w:rPr>
          <w:rFonts w:ascii="Times New Roman" w:eastAsia="仿宋" w:hAnsi="Times New Roman" w:hint="eastAsia"/>
          <w:color w:val="000000"/>
          <w:kern w:val="0"/>
        </w:rPr>
        <w:t>申请表，并</w:t>
      </w:r>
      <w:r>
        <w:rPr>
          <w:rFonts w:ascii="Times New Roman" w:eastAsia="仿宋" w:hAnsi="Times New Roman"/>
          <w:color w:val="000000"/>
          <w:kern w:val="0"/>
        </w:rPr>
        <w:t>保证</w:t>
      </w:r>
      <w:r>
        <w:rPr>
          <w:rFonts w:ascii="Times New Roman" w:eastAsia="仿宋" w:hAnsi="Times New Roman" w:hint="eastAsia"/>
          <w:color w:val="000000"/>
          <w:kern w:val="0"/>
        </w:rPr>
        <w:t>所</w:t>
      </w:r>
      <w:r>
        <w:rPr>
          <w:rFonts w:ascii="Times New Roman" w:eastAsia="仿宋" w:hAnsi="Times New Roman"/>
          <w:color w:val="000000"/>
          <w:kern w:val="0"/>
        </w:rPr>
        <w:t>填写</w:t>
      </w:r>
      <w:r>
        <w:rPr>
          <w:rFonts w:ascii="Times New Roman" w:eastAsia="仿宋" w:hAnsi="Times New Roman" w:hint="eastAsia"/>
          <w:color w:val="000000"/>
          <w:kern w:val="0"/>
        </w:rPr>
        <w:t>内容</w:t>
      </w:r>
      <w:r>
        <w:rPr>
          <w:rFonts w:ascii="Times New Roman" w:eastAsia="仿宋" w:hAnsi="Times New Roman"/>
          <w:color w:val="000000"/>
          <w:kern w:val="0"/>
        </w:rPr>
        <w:t>真实、</w:t>
      </w:r>
      <w:r>
        <w:rPr>
          <w:rFonts w:ascii="Times New Roman" w:eastAsia="仿宋" w:hAnsi="Times New Roman" w:hint="eastAsia"/>
          <w:color w:val="000000"/>
          <w:kern w:val="0"/>
        </w:rPr>
        <w:t>准确</w:t>
      </w:r>
      <w:r>
        <w:rPr>
          <w:rFonts w:ascii="Times New Roman" w:eastAsia="仿宋" w:hAnsi="Times New Roman"/>
          <w:color w:val="000000"/>
          <w:kern w:val="0"/>
        </w:rPr>
        <w:t>、完整。</w:t>
      </w:r>
    </w:p>
    <w:p w:rsidR="00E71DC7" w:rsidRDefault="00965127">
      <w:pPr>
        <w:widowControl/>
        <w:spacing w:line="300" w:lineRule="exact"/>
        <w:jc w:val="left"/>
        <w:rPr>
          <w:rFonts w:ascii="Times New Roman" w:eastAsia="仿宋" w:hAnsi="Times New Roman"/>
          <w:color w:val="000000"/>
          <w:kern w:val="0"/>
        </w:rPr>
      </w:pPr>
      <w:r>
        <w:rPr>
          <w:rFonts w:ascii="Times New Roman" w:eastAsia="仿宋" w:hAnsi="Times New Roman"/>
          <w:color w:val="000000"/>
          <w:kern w:val="0"/>
        </w:rPr>
        <w:t>2</w:t>
      </w:r>
      <w:r>
        <w:rPr>
          <w:rFonts w:ascii="Times New Roman" w:eastAsia="仿宋" w:hAnsi="Times New Roman" w:hint="eastAsia"/>
          <w:color w:val="000000"/>
          <w:kern w:val="0"/>
        </w:rPr>
        <w:t>．</w:t>
      </w:r>
      <w:r>
        <w:rPr>
          <w:rFonts w:ascii="Times New Roman" w:eastAsia="仿宋" w:hAnsi="Times New Roman"/>
          <w:color w:val="000000"/>
          <w:kern w:val="0"/>
        </w:rPr>
        <w:t>转让</w:t>
      </w:r>
      <w:r>
        <w:rPr>
          <w:rFonts w:ascii="Times New Roman" w:eastAsia="仿宋" w:hAnsi="Times New Roman" w:hint="eastAsia"/>
          <w:color w:val="000000"/>
          <w:kern w:val="0"/>
        </w:rPr>
        <w:t>价格</w:t>
      </w:r>
      <w:r>
        <w:rPr>
          <w:rFonts w:ascii="Times New Roman" w:eastAsia="仿宋" w:hAnsi="Times New Roman"/>
          <w:color w:val="000000"/>
          <w:kern w:val="0"/>
        </w:rPr>
        <w:t>应当</w:t>
      </w:r>
      <w:r>
        <w:rPr>
          <w:rFonts w:ascii="Times New Roman" w:eastAsia="仿宋" w:hAnsi="Times New Roman" w:hint="eastAsia"/>
          <w:color w:val="000000"/>
          <w:kern w:val="0"/>
        </w:rPr>
        <w:t>与转让协议保持一致。</w:t>
      </w:r>
    </w:p>
    <w:p w:rsidR="00E71DC7" w:rsidRDefault="00965127">
      <w:pPr>
        <w:widowControl/>
        <w:spacing w:line="300" w:lineRule="exact"/>
        <w:jc w:val="left"/>
        <w:rPr>
          <w:rFonts w:ascii="Times New Roman" w:eastAsia="仿宋" w:hAnsi="Times New Roman"/>
          <w:color w:val="000000"/>
          <w:kern w:val="0"/>
        </w:rPr>
      </w:pPr>
      <w:r>
        <w:rPr>
          <w:rFonts w:ascii="Times New Roman" w:eastAsia="仿宋" w:hAnsi="Times New Roman"/>
          <w:color w:val="000000"/>
          <w:kern w:val="0"/>
        </w:rPr>
        <w:t>3</w:t>
      </w:r>
      <w:r>
        <w:rPr>
          <w:rFonts w:ascii="Times New Roman" w:eastAsia="仿宋" w:hAnsi="Times New Roman" w:hint="eastAsia"/>
          <w:color w:val="000000"/>
          <w:kern w:val="0"/>
        </w:rPr>
        <w:t>．</w:t>
      </w:r>
      <w:r>
        <w:rPr>
          <w:rFonts w:ascii="Times New Roman" w:eastAsia="仿宋" w:hAnsi="Times New Roman"/>
          <w:color w:val="000000"/>
          <w:kern w:val="0"/>
        </w:rPr>
        <w:t>产品类申请人填写的名称及注册号码应当与开户信息保持一致</w:t>
      </w:r>
      <w:r>
        <w:rPr>
          <w:rFonts w:ascii="Times New Roman" w:eastAsia="仿宋" w:hAnsi="Times New Roman" w:hint="eastAsia"/>
          <w:color w:val="000000"/>
          <w:kern w:val="0"/>
        </w:rPr>
        <w:t>。</w:t>
      </w:r>
    </w:p>
    <w:p w:rsidR="00E71DC7" w:rsidRDefault="00965127">
      <w:pPr>
        <w:widowControl/>
        <w:tabs>
          <w:tab w:val="left" w:pos="6804"/>
        </w:tabs>
        <w:spacing w:line="300" w:lineRule="exact"/>
        <w:jc w:val="left"/>
        <w:rPr>
          <w:rFonts w:ascii="Times New Roman" w:eastAsia="仿宋" w:hAnsi="Times New Roman"/>
          <w:color w:val="000000"/>
          <w:kern w:val="0"/>
        </w:rPr>
      </w:pPr>
      <w:r>
        <w:rPr>
          <w:rFonts w:ascii="Times New Roman" w:eastAsia="仿宋" w:hAnsi="Times New Roman"/>
          <w:color w:val="000000"/>
          <w:kern w:val="0"/>
        </w:rPr>
        <w:t>4</w:t>
      </w:r>
      <w:r>
        <w:rPr>
          <w:rFonts w:ascii="Times New Roman" w:eastAsia="仿宋" w:hAnsi="Times New Roman" w:hint="eastAsia"/>
          <w:color w:val="000000"/>
          <w:kern w:val="0"/>
        </w:rPr>
        <w:t>．出让</w:t>
      </w:r>
      <w:r>
        <w:rPr>
          <w:rFonts w:ascii="Times New Roman" w:eastAsia="仿宋" w:hAnsi="Times New Roman"/>
          <w:color w:val="000000"/>
          <w:kern w:val="0"/>
        </w:rPr>
        <w:t>方</w:t>
      </w:r>
      <w:r>
        <w:rPr>
          <w:rFonts w:ascii="Times New Roman" w:eastAsia="仿宋" w:hAnsi="Times New Roman" w:hint="eastAsia"/>
          <w:color w:val="000000"/>
          <w:kern w:val="0"/>
        </w:rPr>
        <w:t>或者</w:t>
      </w:r>
      <w:r>
        <w:rPr>
          <w:rFonts w:ascii="Times New Roman" w:eastAsia="仿宋" w:hAnsi="Times New Roman"/>
          <w:color w:val="000000"/>
          <w:kern w:val="0"/>
        </w:rPr>
        <w:t>受让方</w:t>
      </w:r>
      <w:r>
        <w:rPr>
          <w:rFonts w:ascii="Times New Roman" w:eastAsia="仿宋" w:hAnsi="Times New Roman" w:hint="eastAsia"/>
          <w:color w:val="000000"/>
          <w:kern w:val="0"/>
        </w:rPr>
        <w:t>涉及</w:t>
      </w:r>
      <w:r>
        <w:rPr>
          <w:rFonts w:ascii="Times New Roman" w:eastAsia="仿宋" w:hAnsi="Times New Roman"/>
          <w:color w:val="000000"/>
          <w:kern w:val="0"/>
        </w:rPr>
        <w:t>多个主体的</w:t>
      </w:r>
      <w:r>
        <w:rPr>
          <w:rFonts w:ascii="Times New Roman" w:eastAsia="仿宋" w:hAnsi="Times New Roman" w:hint="eastAsia"/>
          <w:color w:val="000000"/>
          <w:kern w:val="0"/>
        </w:rPr>
        <w:t>，“本次</w:t>
      </w:r>
      <w:r>
        <w:rPr>
          <w:rFonts w:ascii="Times New Roman" w:eastAsia="仿宋" w:hAnsi="Times New Roman"/>
          <w:color w:val="000000"/>
          <w:kern w:val="0"/>
        </w:rPr>
        <w:t>变动前</w:t>
      </w:r>
      <w:r>
        <w:rPr>
          <w:rFonts w:ascii="Times New Roman" w:eastAsia="仿宋" w:hAnsi="Times New Roman" w:hint="eastAsia"/>
          <w:color w:val="000000"/>
          <w:kern w:val="0"/>
        </w:rPr>
        <w:t>直接</w:t>
      </w:r>
      <w:r>
        <w:rPr>
          <w:rFonts w:ascii="Times New Roman" w:eastAsia="仿宋" w:hAnsi="Times New Roman"/>
          <w:color w:val="000000"/>
          <w:kern w:val="0"/>
        </w:rPr>
        <w:t>持股比例</w:t>
      </w:r>
      <w:r>
        <w:rPr>
          <w:rFonts w:ascii="Times New Roman" w:eastAsia="仿宋" w:hAnsi="Times New Roman" w:hint="eastAsia"/>
          <w:color w:val="000000"/>
          <w:kern w:val="0"/>
        </w:rPr>
        <w:t>”“本次</w:t>
      </w:r>
      <w:r>
        <w:rPr>
          <w:rFonts w:ascii="Times New Roman" w:eastAsia="仿宋" w:hAnsi="Times New Roman"/>
          <w:color w:val="000000"/>
          <w:kern w:val="0"/>
        </w:rPr>
        <w:t>变动</w:t>
      </w:r>
      <w:r>
        <w:rPr>
          <w:rFonts w:ascii="Times New Roman" w:eastAsia="仿宋" w:hAnsi="Times New Roman" w:hint="eastAsia"/>
          <w:color w:val="000000"/>
          <w:kern w:val="0"/>
        </w:rPr>
        <w:t>后直接</w:t>
      </w:r>
      <w:r>
        <w:rPr>
          <w:rFonts w:ascii="Times New Roman" w:eastAsia="仿宋" w:hAnsi="Times New Roman"/>
          <w:color w:val="000000"/>
          <w:kern w:val="0"/>
        </w:rPr>
        <w:t>持股比例</w:t>
      </w:r>
      <w:r>
        <w:rPr>
          <w:rFonts w:ascii="Times New Roman" w:eastAsia="仿宋" w:hAnsi="Times New Roman" w:hint="eastAsia"/>
          <w:color w:val="000000"/>
          <w:kern w:val="0"/>
        </w:rPr>
        <w:t>”按</w:t>
      </w:r>
      <w:r>
        <w:rPr>
          <w:rFonts w:ascii="Times New Roman" w:eastAsia="仿宋" w:hAnsi="Times New Roman"/>
          <w:color w:val="000000"/>
          <w:kern w:val="0"/>
        </w:rPr>
        <w:t>一定顺序</w:t>
      </w:r>
      <w:r>
        <w:rPr>
          <w:rFonts w:ascii="Times New Roman" w:eastAsia="仿宋" w:hAnsi="Times New Roman" w:hint="eastAsia"/>
          <w:color w:val="000000"/>
          <w:kern w:val="0"/>
        </w:rPr>
        <w:t>逐笔</w:t>
      </w:r>
      <w:r>
        <w:rPr>
          <w:rFonts w:ascii="Times New Roman" w:eastAsia="仿宋" w:hAnsi="Times New Roman"/>
          <w:color w:val="000000"/>
          <w:kern w:val="0"/>
        </w:rPr>
        <w:t>递增</w:t>
      </w:r>
      <w:r>
        <w:rPr>
          <w:rFonts w:ascii="Times New Roman" w:eastAsia="仿宋" w:hAnsi="Times New Roman" w:hint="eastAsia"/>
          <w:color w:val="000000"/>
          <w:kern w:val="0"/>
        </w:rPr>
        <w:t>/</w:t>
      </w:r>
      <w:r>
        <w:rPr>
          <w:rFonts w:ascii="Times New Roman" w:eastAsia="仿宋" w:hAnsi="Times New Roman" w:hint="eastAsia"/>
          <w:color w:val="000000"/>
          <w:kern w:val="0"/>
        </w:rPr>
        <w:t>递减填写</w:t>
      </w:r>
      <w:r>
        <w:rPr>
          <w:rFonts w:ascii="Times New Roman" w:eastAsia="仿宋" w:hAnsi="Times New Roman"/>
          <w:color w:val="000000"/>
          <w:kern w:val="0"/>
        </w:rPr>
        <w:t>。</w:t>
      </w:r>
    </w:p>
    <w:p w:rsidR="00E71DC7" w:rsidRDefault="00965127">
      <w:pPr>
        <w:widowControl/>
        <w:spacing w:line="300" w:lineRule="exact"/>
        <w:jc w:val="left"/>
        <w:rPr>
          <w:rFonts w:ascii="Times New Roman" w:eastAsia="仿宋" w:hAnsi="Times New Roman"/>
          <w:color w:val="000000"/>
          <w:kern w:val="0"/>
        </w:rPr>
      </w:pPr>
      <w:r>
        <w:rPr>
          <w:rFonts w:ascii="Times New Roman" w:eastAsia="仿宋" w:hAnsi="Times New Roman"/>
          <w:color w:val="000000"/>
          <w:kern w:val="0"/>
        </w:rPr>
        <w:t>5</w:t>
      </w:r>
      <w:r>
        <w:rPr>
          <w:rFonts w:ascii="Times New Roman" w:eastAsia="仿宋" w:hAnsi="Times New Roman" w:hint="eastAsia"/>
          <w:color w:val="000000"/>
          <w:kern w:val="0"/>
        </w:rPr>
        <w:t>．</w:t>
      </w:r>
      <w:r>
        <w:rPr>
          <w:rFonts w:ascii="Times New Roman" w:eastAsia="仿宋" w:hAnsi="Times New Roman"/>
          <w:color w:val="000000"/>
          <w:kern w:val="0"/>
        </w:rPr>
        <w:t>自然人签章处应由申请人本人或其授权代表签字，不得使用名章代替；法人、其他组织签章应包含公章及法人代表</w:t>
      </w:r>
      <w:r>
        <w:rPr>
          <w:rFonts w:ascii="Times New Roman" w:eastAsia="仿宋" w:hAnsi="Times New Roman" w:hint="eastAsia"/>
          <w:color w:val="000000"/>
          <w:kern w:val="0"/>
        </w:rPr>
        <w:t>签字</w:t>
      </w:r>
      <w:r>
        <w:rPr>
          <w:rFonts w:ascii="Times New Roman" w:eastAsia="仿宋" w:hAnsi="Times New Roman"/>
          <w:color w:val="000000"/>
          <w:kern w:val="0"/>
        </w:rPr>
        <w:t>或盖章。</w:t>
      </w:r>
    </w:p>
    <w:p w:rsidR="00E71DC7" w:rsidRDefault="00965127">
      <w:pPr>
        <w:widowControl/>
        <w:spacing w:line="300" w:lineRule="exact"/>
        <w:ind w:rightChars="-208" w:right="-437"/>
        <w:jc w:val="left"/>
        <w:rPr>
          <w:rFonts w:ascii="Times New Roman" w:eastAsia="仿宋" w:hAnsi="Times New Roman"/>
          <w:color w:val="000000"/>
          <w:kern w:val="0"/>
        </w:rPr>
      </w:pPr>
      <w:r>
        <w:rPr>
          <w:rFonts w:ascii="Times New Roman" w:eastAsia="仿宋" w:hAnsi="Times New Roman"/>
          <w:color w:val="000000"/>
          <w:kern w:val="0"/>
        </w:rPr>
        <w:t>6</w:t>
      </w:r>
      <w:r>
        <w:rPr>
          <w:rFonts w:ascii="Times New Roman" w:eastAsia="仿宋" w:hAnsi="Times New Roman" w:hint="eastAsia"/>
          <w:color w:val="000000"/>
          <w:kern w:val="0"/>
        </w:rPr>
        <w:t>．</w:t>
      </w:r>
      <w:r>
        <w:rPr>
          <w:rFonts w:ascii="Times New Roman" w:eastAsia="仿宋" w:hAnsi="Times New Roman"/>
          <w:color w:val="000000"/>
          <w:kern w:val="0"/>
        </w:rPr>
        <w:t>转让申请经全国股转公司受理后，相关协议内容发生重大变更的，申请人需撤销该转让申请，撤销</w:t>
      </w:r>
      <w:r>
        <w:rPr>
          <w:rFonts w:ascii="Times New Roman" w:eastAsia="仿宋" w:hAnsi="Times New Roman"/>
          <w:color w:val="000000"/>
          <w:kern w:val="0"/>
        </w:rPr>
        <w:t>1</w:t>
      </w:r>
      <w:r>
        <w:rPr>
          <w:rFonts w:ascii="Times New Roman" w:eastAsia="仿宋" w:hAnsi="Times New Roman"/>
          <w:color w:val="000000"/>
          <w:kern w:val="0"/>
        </w:rPr>
        <w:t>个月后方可再次向全国股转公司提交挂牌公司股份特定事项协议转让确认申请。</w:t>
      </w:r>
    </w:p>
    <w:p w:rsidR="00E71DC7" w:rsidRDefault="00965127">
      <w:pPr>
        <w:pStyle w:val="a8"/>
        <w:rPr>
          <w:rFonts w:ascii="黑体" w:eastAsia="黑体" w:hAnsi="黑体"/>
        </w:rPr>
      </w:pPr>
      <w:r>
        <w:rPr>
          <w:rFonts w:ascii="黑体" w:eastAsia="黑体" w:hAnsi="黑体"/>
        </w:rPr>
        <w:lastRenderedPageBreak/>
        <w:t>附件</w:t>
      </w:r>
      <w:r>
        <w:rPr>
          <w:rFonts w:eastAsia="黑体"/>
        </w:rPr>
        <w:t>2</w:t>
      </w:r>
    </w:p>
    <w:p w:rsidR="00E71DC7" w:rsidRDefault="00E71DC7">
      <w:pPr>
        <w:spacing w:line="600" w:lineRule="exact"/>
        <w:outlineLvl w:val="0"/>
        <w:rPr>
          <w:rFonts w:ascii="Times New Roman" w:eastAsia="黑体" w:hAnsi="Times New Roman"/>
          <w:sz w:val="32"/>
        </w:rPr>
      </w:pPr>
    </w:p>
    <w:p w:rsidR="00E71DC7" w:rsidRDefault="00965127">
      <w:pPr>
        <w:spacing w:line="580" w:lineRule="exact"/>
        <w:jc w:val="center"/>
        <w:rPr>
          <w:rFonts w:ascii="Times New Roman" w:eastAsia="方正大标宋简体" w:hAnsi="Times New Roman"/>
          <w:color w:val="000000"/>
          <w:sz w:val="44"/>
          <w:szCs w:val="42"/>
        </w:rPr>
      </w:pPr>
      <w:r>
        <w:rPr>
          <w:rFonts w:ascii="Times New Roman" w:eastAsia="方正大标宋简体" w:hAnsi="Times New Roman"/>
          <w:color w:val="000000"/>
          <w:sz w:val="44"/>
          <w:szCs w:val="42"/>
        </w:rPr>
        <w:t>身份证明文件</w:t>
      </w:r>
      <w:r>
        <w:rPr>
          <w:rFonts w:ascii="Times New Roman" w:eastAsia="方正大标宋简体" w:hAnsi="Times New Roman" w:hint="eastAsia"/>
          <w:color w:val="000000"/>
          <w:sz w:val="44"/>
          <w:szCs w:val="42"/>
        </w:rPr>
        <w:t>及</w:t>
      </w:r>
      <w:r>
        <w:rPr>
          <w:rFonts w:ascii="Times New Roman" w:eastAsia="方正大标宋简体" w:hAnsi="Times New Roman"/>
          <w:color w:val="000000"/>
          <w:sz w:val="44"/>
          <w:szCs w:val="42"/>
        </w:rPr>
        <w:t>要求</w:t>
      </w:r>
    </w:p>
    <w:p w:rsidR="00E71DC7" w:rsidRDefault="00E71DC7">
      <w:pPr>
        <w:spacing w:line="580" w:lineRule="exact"/>
        <w:jc w:val="center"/>
        <w:rPr>
          <w:rFonts w:ascii="Times New Roman" w:eastAsia="方正大标宋简体" w:hAnsi="Times New Roman"/>
          <w:color w:val="000000"/>
          <w:sz w:val="44"/>
          <w:szCs w:val="42"/>
        </w:rPr>
      </w:pPr>
    </w:p>
    <w:p w:rsidR="00E71DC7" w:rsidRDefault="00965127">
      <w:pPr>
        <w:spacing w:line="600" w:lineRule="exact"/>
        <w:ind w:firstLine="640"/>
        <w:rPr>
          <w:rFonts w:ascii="黑体" w:eastAsia="黑体" w:hAnsi="黑体"/>
          <w:sz w:val="32"/>
          <w:szCs w:val="32"/>
        </w:rPr>
      </w:pPr>
      <w:r>
        <w:rPr>
          <w:rFonts w:ascii="黑体" w:eastAsia="黑体" w:hAnsi="黑体"/>
          <w:sz w:val="32"/>
          <w:szCs w:val="32"/>
        </w:rPr>
        <w:t>一、境内</w:t>
      </w:r>
      <w:r>
        <w:rPr>
          <w:rFonts w:ascii="黑体" w:eastAsia="黑体" w:hAnsi="黑体" w:hint="eastAsia"/>
          <w:sz w:val="32"/>
          <w:szCs w:val="32"/>
        </w:rPr>
        <w:t>法人</w:t>
      </w:r>
      <w:r>
        <w:rPr>
          <w:rFonts w:ascii="黑体" w:eastAsia="黑体" w:hAnsi="黑体"/>
          <w:sz w:val="32"/>
          <w:szCs w:val="32"/>
        </w:rPr>
        <w:t>或者其他组织</w:t>
      </w:r>
    </w:p>
    <w:p w:rsidR="00E71DC7" w:rsidRDefault="00965127">
      <w:pPr>
        <w:pStyle w:val="a7"/>
        <w:spacing w:line="600" w:lineRule="exact"/>
        <w:ind w:firstLine="640"/>
        <w:rPr>
          <w:rFonts w:ascii="Times New Roman" w:eastAsia="仿宋" w:hAnsi="Times New Roman"/>
          <w:color w:val="000000"/>
          <w:sz w:val="32"/>
          <w:szCs w:val="32"/>
        </w:rPr>
      </w:pPr>
      <w:r>
        <w:rPr>
          <w:rFonts w:ascii="Times New Roman" w:eastAsia="仿宋" w:hAnsi="Times New Roman"/>
          <w:color w:val="000000"/>
          <w:sz w:val="32"/>
          <w:szCs w:val="32"/>
        </w:rPr>
        <w:t>1</w:t>
      </w:r>
      <w:r>
        <w:rPr>
          <w:rFonts w:ascii="Times New Roman" w:eastAsia="仿宋" w:hAnsi="Times New Roman"/>
          <w:sz w:val="32"/>
          <w:szCs w:val="32"/>
        </w:rPr>
        <w:t>．</w:t>
      </w:r>
      <w:r>
        <w:rPr>
          <w:rFonts w:ascii="Times New Roman" w:eastAsia="仿宋" w:hAnsi="Times New Roman" w:hint="eastAsia"/>
          <w:color w:val="000000"/>
          <w:sz w:val="32"/>
          <w:szCs w:val="32"/>
        </w:rPr>
        <w:t>法人主体</w:t>
      </w:r>
      <w:r>
        <w:rPr>
          <w:rFonts w:ascii="Times New Roman" w:eastAsia="仿宋" w:hAnsi="Times New Roman"/>
          <w:color w:val="000000"/>
          <w:sz w:val="32"/>
          <w:szCs w:val="32"/>
        </w:rPr>
        <w:t>资格证明文件复印件</w:t>
      </w:r>
      <w:r>
        <w:rPr>
          <w:rFonts w:ascii="Times New Roman" w:eastAsia="仿宋" w:hAnsi="Times New Roman" w:hint="eastAsia"/>
          <w:color w:val="000000"/>
          <w:sz w:val="32"/>
          <w:szCs w:val="32"/>
        </w:rPr>
        <w:t>（法人主</w:t>
      </w:r>
      <w:r>
        <w:rPr>
          <w:rFonts w:ascii="Times New Roman" w:eastAsia="仿宋" w:hAnsi="Times New Roman"/>
          <w:color w:val="000000"/>
          <w:sz w:val="32"/>
          <w:szCs w:val="32"/>
        </w:rPr>
        <w:t>体资格证明文件为营业执照或者事业单位法人证书的，</w:t>
      </w:r>
      <w:r>
        <w:rPr>
          <w:rFonts w:ascii="Times New Roman" w:eastAsia="仿宋" w:hAnsi="Times New Roman" w:hint="eastAsia"/>
          <w:color w:val="000000"/>
          <w:sz w:val="32"/>
          <w:szCs w:val="32"/>
        </w:rPr>
        <w:t>转让</w:t>
      </w:r>
      <w:r>
        <w:rPr>
          <w:rFonts w:ascii="Times New Roman" w:eastAsia="仿宋" w:hAnsi="Times New Roman"/>
          <w:color w:val="000000"/>
          <w:sz w:val="32"/>
          <w:szCs w:val="32"/>
        </w:rPr>
        <w:t>双方无需提交</w:t>
      </w:r>
      <w:r>
        <w:rPr>
          <w:rFonts w:ascii="Times New Roman" w:eastAsia="仿宋" w:hAnsi="Times New Roman" w:hint="eastAsia"/>
          <w:color w:val="000000"/>
          <w:sz w:val="32"/>
          <w:szCs w:val="32"/>
        </w:rPr>
        <w:t>）；</w:t>
      </w:r>
    </w:p>
    <w:p w:rsidR="00E71DC7" w:rsidRDefault="00965127">
      <w:pPr>
        <w:pStyle w:val="a7"/>
        <w:spacing w:line="600" w:lineRule="exact"/>
        <w:ind w:firstLine="640"/>
        <w:rPr>
          <w:rFonts w:ascii="Times New Roman" w:eastAsia="仿宋" w:hAnsi="Times New Roman"/>
          <w:color w:val="000000"/>
          <w:sz w:val="32"/>
          <w:szCs w:val="32"/>
        </w:rPr>
      </w:pPr>
      <w:r>
        <w:rPr>
          <w:rFonts w:ascii="Times New Roman" w:eastAsia="仿宋" w:hAnsi="Times New Roman"/>
          <w:color w:val="000000"/>
          <w:sz w:val="32"/>
          <w:szCs w:val="32"/>
        </w:rPr>
        <w:t>2</w:t>
      </w:r>
      <w:r>
        <w:rPr>
          <w:rFonts w:ascii="Times New Roman" w:eastAsia="仿宋" w:hAnsi="Times New Roman"/>
          <w:sz w:val="32"/>
          <w:szCs w:val="32"/>
        </w:rPr>
        <w:t>．</w:t>
      </w:r>
      <w:r>
        <w:rPr>
          <w:rFonts w:ascii="Times New Roman" w:eastAsia="仿宋" w:hAnsi="Times New Roman"/>
          <w:color w:val="000000"/>
          <w:sz w:val="32"/>
          <w:szCs w:val="32"/>
        </w:rPr>
        <w:t>法定代表人</w:t>
      </w:r>
      <w:r>
        <w:rPr>
          <w:rFonts w:ascii="Times New Roman" w:eastAsia="仿宋" w:hAnsi="Times New Roman" w:hint="eastAsia"/>
          <w:color w:val="000000"/>
          <w:sz w:val="32"/>
          <w:szCs w:val="32"/>
        </w:rPr>
        <w:t>/</w:t>
      </w:r>
      <w:r>
        <w:rPr>
          <w:rFonts w:ascii="Times New Roman" w:eastAsia="仿宋" w:hAnsi="Times New Roman" w:hint="eastAsia"/>
          <w:color w:val="000000"/>
          <w:sz w:val="32"/>
          <w:szCs w:val="32"/>
        </w:rPr>
        <w:t>负责人</w:t>
      </w:r>
      <w:r>
        <w:rPr>
          <w:rFonts w:ascii="Times New Roman" w:eastAsia="仿宋" w:hAnsi="Times New Roman" w:hint="eastAsia"/>
          <w:color w:val="000000"/>
          <w:sz w:val="32"/>
          <w:szCs w:val="32"/>
        </w:rPr>
        <w:t>/</w:t>
      </w:r>
      <w:r>
        <w:rPr>
          <w:rFonts w:ascii="Times New Roman" w:eastAsia="仿宋" w:hAnsi="Times New Roman" w:hint="eastAsia"/>
          <w:color w:val="000000"/>
          <w:sz w:val="32"/>
          <w:szCs w:val="32"/>
        </w:rPr>
        <w:t>执行</w:t>
      </w:r>
      <w:r>
        <w:rPr>
          <w:rFonts w:ascii="Times New Roman" w:eastAsia="仿宋" w:hAnsi="Times New Roman"/>
          <w:color w:val="000000"/>
          <w:sz w:val="32"/>
          <w:szCs w:val="32"/>
        </w:rPr>
        <w:t>事务合伙人</w:t>
      </w:r>
      <w:r>
        <w:rPr>
          <w:rFonts w:ascii="Times New Roman" w:eastAsia="仿宋" w:hAnsi="Times New Roman" w:hint="eastAsia"/>
          <w:color w:val="000000"/>
          <w:sz w:val="32"/>
          <w:szCs w:val="32"/>
        </w:rPr>
        <w:t>/</w:t>
      </w:r>
      <w:r>
        <w:rPr>
          <w:rFonts w:ascii="Times New Roman" w:eastAsia="仿宋" w:hAnsi="Times New Roman" w:hint="eastAsia"/>
          <w:color w:val="000000"/>
          <w:sz w:val="32"/>
          <w:szCs w:val="32"/>
        </w:rPr>
        <w:t>委派</w:t>
      </w:r>
      <w:r>
        <w:rPr>
          <w:rFonts w:ascii="Times New Roman" w:eastAsia="仿宋" w:hAnsi="Times New Roman"/>
          <w:color w:val="000000"/>
          <w:sz w:val="32"/>
          <w:szCs w:val="32"/>
        </w:rPr>
        <w:t>代表身份证明文件复印件；</w:t>
      </w:r>
    </w:p>
    <w:p w:rsidR="00E71DC7" w:rsidRDefault="00965127">
      <w:pPr>
        <w:pStyle w:val="a7"/>
        <w:spacing w:line="600" w:lineRule="exact"/>
        <w:ind w:firstLine="640"/>
        <w:rPr>
          <w:rFonts w:ascii="Times New Roman" w:eastAsia="仿宋" w:hAnsi="Times New Roman"/>
          <w:color w:val="000000"/>
          <w:sz w:val="32"/>
          <w:szCs w:val="32"/>
        </w:rPr>
      </w:pPr>
      <w:r>
        <w:rPr>
          <w:rFonts w:ascii="Times New Roman" w:eastAsia="仿宋" w:hAnsi="Times New Roman"/>
          <w:color w:val="000000"/>
          <w:sz w:val="32"/>
          <w:szCs w:val="32"/>
        </w:rPr>
        <w:t>3</w:t>
      </w:r>
      <w:r>
        <w:rPr>
          <w:rFonts w:ascii="Times New Roman" w:eastAsia="仿宋" w:hAnsi="Times New Roman"/>
          <w:sz w:val="32"/>
          <w:szCs w:val="32"/>
        </w:rPr>
        <w:t>．</w:t>
      </w:r>
      <w:r>
        <w:rPr>
          <w:rFonts w:ascii="Times New Roman" w:eastAsia="仿宋" w:hAnsi="Times New Roman"/>
          <w:color w:val="000000"/>
          <w:sz w:val="32"/>
          <w:szCs w:val="32"/>
        </w:rPr>
        <w:t>法定代表人</w:t>
      </w:r>
      <w:r>
        <w:rPr>
          <w:rFonts w:ascii="Times New Roman" w:eastAsia="仿宋" w:hAnsi="Times New Roman" w:hint="eastAsia"/>
          <w:color w:val="000000"/>
          <w:sz w:val="32"/>
          <w:szCs w:val="32"/>
        </w:rPr>
        <w:t>/</w:t>
      </w:r>
      <w:r>
        <w:rPr>
          <w:rFonts w:ascii="Times New Roman" w:eastAsia="仿宋" w:hAnsi="Times New Roman" w:hint="eastAsia"/>
          <w:color w:val="000000"/>
          <w:sz w:val="32"/>
          <w:szCs w:val="32"/>
        </w:rPr>
        <w:t>负责人</w:t>
      </w:r>
      <w:r>
        <w:rPr>
          <w:rFonts w:ascii="Times New Roman" w:eastAsia="仿宋" w:hAnsi="Times New Roman" w:hint="eastAsia"/>
          <w:color w:val="000000"/>
          <w:sz w:val="32"/>
          <w:szCs w:val="32"/>
        </w:rPr>
        <w:t>/</w:t>
      </w:r>
      <w:r>
        <w:rPr>
          <w:rFonts w:ascii="Times New Roman" w:eastAsia="仿宋" w:hAnsi="Times New Roman" w:hint="eastAsia"/>
          <w:color w:val="000000"/>
          <w:sz w:val="32"/>
          <w:szCs w:val="32"/>
        </w:rPr>
        <w:t>执行</w:t>
      </w:r>
      <w:r>
        <w:rPr>
          <w:rFonts w:ascii="Times New Roman" w:eastAsia="仿宋" w:hAnsi="Times New Roman"/>
          <w:color w:val="000000"/>
          <w:sz w:val="32"/>
          <w:szCs w:val="32"/>
        </w:rPr>
        <w:t>事务合伙人</w:t>
      </w:r>
      <w:r>
        <w:rPr>
          <w:rFonts w:ascii="Times New Roman" w:eastAsia="仿宋" w:hAnsi="Times New Roman" w:hint="eastAsia"/>
          <w:color w:val="000000"/>
          <w:sz w:val="32"/>
          <w:szCs w:val="32"/>
        </w:rPr>
        <w:t>/</w:t>
      </w:r>
      <w:r>
        <w:rPr>
          <w:rFonts w:ascii="Times New Roman" w:eastAsia="仿宋" w:hAnsi="Times New Roman" w:hint="eastAsia"/>
          <w:color w:val="000000"/>
          <w:sz w:val="32"/>
          <w:szCs w:val="32"/>
        </w:rPr>
        <w:t>委派</w:t>
      </w:r>
      <w:r>
        <w:rPr>
          <w:rFonts w:ascii="Times New Roman" w:eastAsia="仿宋" w:hAnsi="Times New Roman"/>
          <w:color w:val="000000"/>
          <w:sz w:val="32"/>
          <w:szCs w:val="32"/>
        </w:rPr>
        <w:t>代表授权委托书</w:t>
      </w:r>
      <w:r>
        <w:rPr>
          <w:rFonts w:ascii="Times New Roman" w:eastAsia="仿宋" w:hAnsi="Times New Roman" w:hint="eastAsia"/>
          <w:color w:val="000000"/>
          <w:sz w:val="32"/>
          <w:szCs w:val="32"/>
        </w:rPr>
        <w:t>（</w:t>
      </w:r>
      <w:r>
        <w:rPr>
          <w:rFonts w:ascii="Times New Roman" w:eastAsia="仿宋" w:hAnsi="Times New Roman"/>
          <w:color w:val="000000"/>
          <w:sz w:val="32"/>
          <w:szCs w:val="32"/>
        </w:rPr>
        <w:t>如委托他人代办</w:t>
      </w:r>
      <w:r>
        <w:rPr>
          <w:rFonts w:ascii="Times New Roman" w:eastAsia="仿宋" w:hAnsi="Times New Roman" w:hint="eastAsia"/>
          <w:color w:val="000000"/>
          <w:sz w:val="32"/>
          <w:szCs w:val="32"/>
        </w:rPr>
        <w:t>，</w:t>
      </w:r>
      <w:r>
        <w:rPr>
          <w:rFonts w:ascii="Times New Roman" w:eastAsia="仿宋" w:hAnsi="Times New Roman"/>
          <w:color w:val="000000"/>
          <w:sz w:val="32"/>
          <w:szCs w:val="32"/>
        </w:rPr>
        <w:t>参考格式</w:t>
      </w:r>
      <w:r>
        <w:rPr>
          <w:rFonts w:ascii="Times New Roman" w:eastAsia="仿宋" w:hAnsi="Times New Roman" w:hint="eastAsia"/>
          <w:color w:val="000000"/>
          <w:sz w:val="32"/>
          <w:szCs w:val="32"/>
        </w:rPr>
        <w:t>见附件</w:t>
      </w:r>
      <w:r>
        <w:rPr>
          <w:rFonts w:ascii="Times New Roman" w:eastAsia="仿宋" w:hAnsi="Times New Roman" w:hint="eastAsia"/>
          <w:color w:val="000000"/>
          <w:sz w:val="32"/>
          <w:szCs w:val="32"/>
        </w:rPr>
        <w:t>3-</w:t>
      </w:r>
      <w:r>
        <w:rPr>
          <w:rFonts w:ascii="Times New Roman" w:eastAsia="仿宋" w:hAnsi="Times New Roman"/>
          <w:color w:val="000000"/>
          <w:sz w:val="32"/>
          <w:szCs w:val="32"/>
        </w:rPr>
        <w:t>1</w:t>
      </w:r>
      <w:r>
        <w:rPr>
          <w:rFonts w:ascii="Times New Roman" w:eastAsia="仿宋" w:hAnsi="Times New Roman"/>
          <w:color w:val="000000"/>
          <w:sz w:val="32"/>
          <w:szCs w:val="32"/>
        </w:rPr>
        <w:t>）；</w:t>
      </w:r>
    </w:p>
    <w:p w:rsidR="00E71DC7" w:rsidRDefault="00965127">
      <w:pPr>
        <w:pStyle w:val="a7"/>
        <w:spacing w:line="600" w:lineRule="exact"/>
        <w:ind w:firstLine="640"/>
        <w:rPr>
          <w:rFonts w:ascii="Times New Roman" w:eastAsia="仿宋" w:hAnsi="Times New Roman"/>
          <w:color w:val="000000"/>
          <w:sz w:val="32"/>
          <w:szCs w:val="32"/>
        </w:rPr>
      </w:pPr>
      <w:r>
        <w:rPr>
          <w:rFonts w:ascii="Times New Roman" w:eastAsia="仿宋" w:hAnsi="Times New Roman"/>
          <w:color w:val="000000"/>
          <w:sz w:val="32"/>
          <w:szCs w:val="32"/>
        </w:rPr>
        <w:t>4</w:t>
      </w:r>
      <w:r>
        <w:rPr>
          <w:rFonts w:ascii="Times New Roman" w:eastAsia="仿宋" w:hAnsi="Times New Roman"/>
          <w:sz w:val="32"/>
          <w:szCs w:val="32"/>
        </w:rPr>
        <w:t>．</w:t>
      </w:r>
      <w:r>
        <w:rPr>
          <w:rFonts w:ascii="Times New Roman" w:eastAsia="仿宋" w:hAnsi="Times New Roman"/>
          <w:color w:val="000000"/>
          <w:sz w:val="32"/>
          <w:szCs w:val="32"/>
        </w:rPr>
        <w:t>经办人有身份证明文件复印件</w:t>
      </w:r>
      <w:r>
        <w:rPr>
          <w:rFonts w:ascii="Times New Roman" w:eastAsia="仿宋" w:hAnsi="Times New Roman" w:hint="eastAsia"/>
          <w:color w:val="000000"/>
          <w:sz w:val="32"/>
          <w:szCs w:val="32"/>
        </w:rPr>
        <w:t>（</w:t>
      </w:r>
      <w:r>
        <w:rPr>
          <w:rFonts w:ascii="Times New Roman" w:eastAsia="仿宋" w:hAnsi="Times New Roman"/>
          <w:color w:val="000000"/>
          <w:sz w:val="32"/>
          <w:szCs w:val="32"/>
        </w:rPr>
        <w:t>如委托他人代办）。</w:t>
      </w:r>
    </w:p>
    <w:p w:rsidR="00E71DC7" w:rsidRDefault="00965127">
      <w:pPr>
        <w:spacing w:line="600" w:lineRule="exact"/>
        <w:ind w:firstLine="640"/>
        <w:rPr>
          <w:rFonts w:ascii="黑体" w:eastAsia="黑体" w:hAnsi="黑体"/>
          <w:sz w:val="32"/>
          <w:szCs w:val="32"/>
        </w:rPr>
      </w:pPr>
      <w:r>
        <w:rPr>
          <w:rFonts w:ascii="黑体" w:eastAsia="黑体" w:hAnsi="黑体"/>
          <w:sz w:val="32"/>
          <w:szCs w:val="32"/>
        </w:rPr>
        <w:t>二、境内自然人</w:t>
      </w:r>
    </w:p>
    <w:p w:rsidR="00E71DC7" w:rsidRDefault="00965127">
      <w:pPr>
        <w:spacing w:line="600" w:lineRule="exact"/>
        <w:ind w:firstLine="640"/>
        <w:rPr>
          <w:rFonts w:ascii="Times New Roman" w:eastAsia="仿宋" w:hAnsi="Times New Roman"/>
          <w:color w:val="000000"/>
          <w:sz w:val="32"/>
          <w:szCs w:val="32"/>
        </w:rPr>
      </w:pPr>
      <w:r>
        <w:rPr>
          <w:rFonts w:ascii="Times New Roman" w:eastAsia="仿宋" w:hAnsi="Times New Roman"/>
          <w:color w:val="000000"/>
          <w:sz w:val="32"/>
          <w:szCs w:val="32"/>
        </w:rPr>
        <w:t>1</w:t>
      </w:r>
      <w:r>
        <w:rPr>
          <w:rFonts w:ascii="Times New Roman" w:eastAsia="仿宋" w:hAnsi="Times New Roman"/>
          <w:color w:val="000000"/>
          <w:sz w:val="32"/>
          <w:szCs w:val="32"/>
        </w:rPr>
        <w:t>．身份证明文件复印件</w:t>
      </w:r>
      <w:r>
        <w:rPr>
          <w:rFonts w:ascii="Times New Roman" w:eastAsia="仿宋" w:hAnsi="Times New Roman" w:hint="eastAsia"/>
          <w:color w:val="000000"/>
          <w:sz w:val="32"/>
          <w:szCs w:val="32"/>
        </w:rPr>
        <w:t>，</w:t>
      </w:r>
      <w:r>
        <w:rPr>
          <w:rFonts w:ascii="Times New Roman" w:eastAsia="仿宋" w:hAnsi="Times New Roman"/>
          <w:color w:val="000000"/>
          <w:sz w:val="32"/>
          <w:szCs w:val="32"/>
        </w:rPr>
        <w:t>通过邮寄办理的</w:t>
      </w:r>
      <w:r>
        <w:rPr>
          <w:rFonts w:ascii="Times New Roman" w:eastAsia="仿宋" w:hAnsi="Times New Roman" w:hint="eastAsia"/>
          <w:color w:val="000000"/>
          <w:sz w:val="32"/>
          <w:szCs w:val="32"/>
        </w:rPr>
        <w:t>，</w:t>
      </w:r>
      <w:r>
        <w:rPr>
          <w:rFonts w:ascii="Times New Roman" w:eastAsia="仿宋" w:hAnsi="Times New Roman" w:hint="eastAsia"/>
          <w:sz w:val="32"/>
          <w:szCs w:val="32"/>
        </w:rPr>
        <w:t>还需</w:t>
      </w:r>
      <w:r>
        <w:rPr>
          <w:rFonts w:ascii="Times New Roman" w:eastAsia="仿宋" w:hAnsi="Times New Roman"/>
          <w:sz w:val="32"/>
          <w:szCs w:val="32"/>
        </w:rPr>
        <w:t>提供</w:t>
      </w:r>
      <w:r>
        <w:rPr>
          <w:rFonts w:ascii="Times New Roman" w:eastAsia="仿宋" w:hAnsi="Times New Roman" w:hint="eastAsia"/>
          <w:sz w:val="32"/>
          <w:szCs w:val="32"/>
        </w:rPr>
        <w:t>本人</w:t>
      </w:r>
      <w:r>
        <w:rPr>
          <w:rFonts w:ascii="Times New Roman" w:eastAsia="仿宋" w:hAnsi="Times New Roman"/>
          <w:sz w:val="32"/>
          <w:szCs w:val="32"/>
        </w:rPr>
        <w:t>手持身份</w:t>
      </w:r>
      <w:r>
        <w:rPr>
          <w:rFonts w:ascii="Times New Roman" w:eastAsia="仿宋" w:hAnsi="Times New Roman" w:hint="eastAsia"/>
          <w:sz w:val="32"/>
          <w:szCs w:val="32"/>
        </w:rPr>
        <w:t>证明</w:t>
      </w:r>
      <w:r>
        <w:rPr>
          <w:rFonts w:ascii="Times New Roman" w:eastAsia="仿宋" w:hAnsi="Times New Roman"/>
          <w:sz w:val="32"/>
          <w:szCs w:val="32"/>
        </w:rPr>
        <w:t>文件照片</w:t>
      </w:r>
      <w:r>
        <w:rPr>
          <w:rFonts w:ascii="Times New Roman" w:eastAsia="仿宋" w:hAnsi="Times New Roman"/>
          <w:color w:val="000000"/>
          <w:sz w:val="32"/>
          <w:szCs w:val="32"/>
        </w:rPr>
        <w:t>；</w:t>
      </w:r>
    </w:p>
    <w:p w:rsidR="00E71DC7" w:rsidRDefault="00965127">
      <w:pPr>
        <w:pStyle w:val="a7"/>
        <w:spacing w:line="600" w:lineRule="exact"/>
        <w:ind w:firstLine="640"/>
        <w:rPr>
          <w:rFonts w:ascii="Times New Roman" w:eastAsia="仿宋" w:hAnsi="Times New Roman"/>
          <w:color w:val="000000"/>
          <w:sz w:val="32"/>
          <w:szCs w:val="32"/>
        </w:rPr>
      </w:pPr>
      <w:r>
        <w:rPr>
          <w:rFonts w:ascii="Times New Roman" w:eastAsia="仿宋" w:hAnsi="Times New Roman"/>
          <w:color w:val="000000"/>
          <w:sz w:val="32"/>
          <w:szCs w:val="32"/>
        </w:rPr>
        <w:t>2</w:t>
      </w:r>
      <w:r>
        <w:rPr>
          <w:rFonts w:ascii="Times New Roman" w:eastAsia="仿宋" w:hAnsi="Times New Roman"/>
          <w:color w:val="000000"/>
          <w:sz w:val="32"/>
          <w:szCs w:val="32"/>
        </w:rPr>
        <w:t>．经公证的授权委托书（如委托他人代办</w:t>
      </w:r>
      <w:r>
        <w:rPr>
          <w:rFonts w:ascii="Times New Roman" w:eastAsia="仿宋" w:hAnsi="Times New Roman" w:hint="eastAsia"/>
          <w:color w:val="000000"/>
          <w:sz w:val="32"/>
          <w:szCs w:val="32"/>
        </w:rPr>
        <w:t>，</w:t>
      </w:r>
      <w:r>
        <w:rPr>
          <w:rFonts w:ascii="Times New Roman" w:eastAsia="仿宋" w:hAnsi="Times New Roman"/>
          <w:color w:val="000000"/>
          <w:sz w:val="32"/>
          <w:szCs w:val="32"/>
        </w:rPr>
        <w:t>参考格式</w:t>
      </w:r>
      <w:r>
        <w:rPr>
          <w:rFonts w:ascii="Times New Roman" w:eastAsia="仿宋" w:hAnsi="Times New Roman" w:hint="eastAsia"/>
          <w:color w:val="000000"/>
          <w:sz w:val="32"/>
          <w:szCs w:val="32"/>
        </w:rPr>
        <w:t>见附件</w:t>
      </w:r>
      <w:r>
        <w:rPr>
          <w:rFonts w:ascii="Times New Roman" w:eastAsia="仿宋" w:hAnsi="Times New Roman" w:hint="eastAsia"/>
          <w:color w:val="000000"/>
          <w:sz w:val="32"/>
          <w:szCs w:val="32"/>
        </w:rPr>
        <w:t>3-2</w:t>
      </w:r>
      <w:r>
        <w:rPr>
          <w:rFonts w:ascii="Times New Roman" w:eastAsia="仿宋" w:hAnsi="Times New Roman"/>
          <w:color w:val="000000"/>
          <w:sz w:val="32"/>
          <w:szCs w:val="32"/>
        </w:rPr>
        <w:t>）；</w:t>
      </w:r>
      <w:r>
        <w:rPr>
          <w:rFonts w:ascii="Times New Roman" w:eastAsia="仿宋" w:hAnsi="Times New Roman" w:hint="eastAsia"/>
          <w:color w:val="000000"/>
          <w:sz w:val="32"/>
          <w:szCs w:val="32"/>
        </w:rPr>
        <w:t xml:space="preserve"> </w:t>
      </w:r>
    </w:p>
    <w:p w:rsidR="00E71DC7" w:rsidRDefault="00965127">
      <w:pPr>
        <w:pStyle w:val="a7"/>
        <w:spacing w:line="600" w:lineRule="exact"/>
        <w:ind w:firstLine="640"/>
        <w:rPr>
          <w:rFonts w:ascii="Times New Roman" w:eastAsia="仿宋" w:hAnsi="Times New Roman"/>
          <w:color w:val="000000"/>
          <w:sz w:val="32"/>
          <w:szCs w:val="32"/>
        </w:rPr>
      </w:pPr>
      <w:r>
        <w:rPr>
          <w:rFonts w:ascii="Times New Roman" w:eastAsia="仿宋" w:hAnsi="Times New Roman"/>
          <w:color w:val="000000"/>
          <w:sz w:val="32"/>
          <w:szCs w:val="32"/>
        </w:rPr>
        <w:t>3</w:t>
      </w:r>
      <w:r>
        <w:rPr>
          <w:rFonts w:ascii="Times New Roman" w:eastAsia="仿宋" w:hAnsi="Times New Roman"/>
          <w:sz w:val="32"/>
          <w:szCs w:val="32"/>
        </w:rPr>
        <w:t>．</w:t>
      </w:r>
      <w:r>
        <w:rPr>
          <w:rFonts w:ascii="Times New Roman" w:eastAsia="仿宋" w:hAnsi="Times New Roman"/>
          <w:color w:val="000000"/>
          <w:sz w:val="32"/>
          <w:szCs w:val="32"/>
        </w:rPr>
        <w:t>经办人身份证明文件复印件（如委托他人代办）。</w:t>
      </w:r>
    </w:p>
    <w:p w:rsidR="00E71DC7" w:rsidRDefault="00965127">
      <w:pPr>
        <w:spacing w:line="600" w:lineRule="exact"/>
        <w:ind w:firstLine="640"/>
        <w:rPr>
          <w:rFonts w:ascii="黑体" w:eastAsia="黑体" w:hAnsi="黑体"/>
          <w:sz w:val="32"/>
          <w:szCs w:val="32"/>
        </w:rPr>
      </w:pPr>
      <w:r>
        <w:rPr>
          <w:rFonts w:ascii="黑体" w:eastAsia="黑体" w:hAnsi="黑体" w:hint="eastAsia"/>
          <w:sz w:val="32"/>
          <w:szCs w:val="32"/>
        </w:rPr>
        <w:t>三</w:t>
      </w:r>
      <w:r>
        <w:rPr>
          <w:rFonts w:ascii="黑体" w:eastAsia="黑体" w:hAnsi="黑体"/>
          <w:sz w:val="32"/>
          <w:szCs w:val="32"/>
        </w:rPr>
        <w:t>、境外法人</w:t>
      </w:r>
    </w:p>
    <w:p w:rsidR="00E71DC7" w:rsidRDefault="00965127">
      <w:pPr>
        <w:pStyle w:val="a7"/>
        <w:spacing w:line="620" w:lineRule="exact"/>
        <w:ind w:firstLine="640"/>
        <w:rPr>
          <w:rFonts w:ascii="Times New Roman" w:eastAsia="仿宋" w:hAnsi="Times New Roman"/>
          <w:sz w:val="32"/>
          <w:szCs w:val="30"/>
        </w:rPr>
      </w:pPr>
      <w:r>
        <w:rPr>
          <w:rFonts w:ascii="Times New Roman" w:eastAsia="仿宋" w:hAnsi="Times New Roman"/>
          <w:sz w:val="32"/>
          <w:szCs w:val="30"/>
        </w:rPr>
        <w:t>1</w:t>
      </w:r>
      <w:r>
        <w:rPr>
          <w:rFonts w:ascii="Times New Roman" w:eastAsia="仿宋" w:hAnsi="Times New Roman"/>
          <w:sz w:val="32"/>
          <w:szCs w:val="30"/>
        </w:rPr>
        <w:t>．所在国（地区）有权机关核发的证明境外法人主体资格的证明文件（如该证明文件未包含该法人合法存续内容，还需提供该法人合法存续证明）；</w:t>
      </w:r>
      <w:r>
        <w:rPr>
          <w:rFonts w:ascii="Times New Roman" w:eastAsia="仿宋" w:hAnsi="Times New Roman"/>
          <w:sz w:val="32"/>
          <w:szCs w:val="30"/>
        </w:rPr>
        <w:t xml:space="preserve"> </w:t>
      </w:r>
    </w:p>
    <w:p w:rsidR="00E71DC7" w:rsidRDefault="00965127">
      <w:pPr>
        <w:pStyle w:val="a7"/>
        <w:spacing w:line="620" w:lineRule="exact"/>
        <w:ind w:firstLine="640"/>
        <w:rPr>
          <w:rFonts w:ascii="Times New Roman" w:eastAsia="仿宋" w:hAnsi="Times New Roman"/>
          <w:sz w:val="32"/>
          <w:szCs w:val="30"/>
        </w:rPr>
      </w:pPr>
      <w:r>
        <w:rPr>
          <w:rFonts w:ascii="Times New Roman" w:eastAsia="仿宋" w:hAnsi="Times New Roman"/>
          <w:sz w:val="32"/>
          <w:szCs w:val="30"/>
        </w:rPr>
        <w:lastRenderedPageBreak/>
        <w:t>2</w:t>
      </w:r>
      <w:r>
        <w:rPr>
          <w:rFonts w:ascii="Times New Roman" w:eastAsia="仿宋" w:hAnsi="Times New Roman"/>
          <w:sz w:val="32"/>
          <w:szCs w:val="30"/>
        </w:rPr>
        <w:t>．授权人签署的授权委托书（</w:t>
      </w:r>
      <w:proofErr w:type="gramStart"/>
      <w:r>
        <w:rPr>
          <w:rFonts w:ascii="Times New Roman" w:eastAsia="仿宋" w:hAnsi="Times New Roman"/>
          <w:sz w:val="32"/>
          <w:szCs w:val="30"/>
        </w:rPr>
        <w:t>关于协议</w:t>
      </w:r>
      <w:proofErr w:type="gramEnd"/>
      <w:r>
        <w:rPr>
          <w:rFonts w:ascii="Times New Roman" w:eastAsia="仿宋" w:hAnsi="Times New Roman"/>
          <w:sz w:val="32"/>
          <w:szCs w:val="30"/>
        </w:rPr>
        <w:t>签署以及业务办理的授权）；</w:t>
      </w:r>
    </w:p>
    <w:p w:rsidR="00E71DC7" w:rsidRDefault="00965127">
      <w:pPr>
        <w:pStyle w:val="a7"/>
        <w:spacing w:line="620" w:lineRule="exact"/>
        <w:ind w:firstLine="640"/>
        <w:rPr>
          <w:rFonts w:ascii="Times New Roman" w:eastAsia="仿宋" w:hAnsi="Times New Roman"/>
          <w:sz w:val="32"/>
          <w:szCs w:val="30"/>
        </w:rPr>
      </w:pPr>
      <w:r>
        <w:rPr>
          <w:rFonts w:ascii="Times New Roman" w:eastAsia="仿宋" w:hAnsi="Times New Roman"/>
          <w:sz w:val="32"/>
          <w:szCs w:val="30"/>
        </w:rPr>
        <w:t>3</w:t>
      </w:r>
      <w:r>
        <w:rPr>
          <w:rFonts w:ascii="Times New Roman" w:eastAsia="仿宋" w:hAnsi="Times New Roman"/>
          <w:sz w:val="32"/>
          <w:szCs w:val="30"/>
        </w:rPr>
        <w:t>．境外机构或有权机关出具的能够证明授权人有权签署授权委托书的证明文件；</w:t>
      </w:r>
    </w:p>
    <w:p w:rsidR="00E71DC7" w:rsidRDefault="00965127">
      <w:pPr>
        <w:pStyle w:val="a7"/>
        <w:spacing w:line="620" w:lineRule="exact"/>
        <w:ind w:firstLine="640"/>
        <w:rPr>
          <w:rFonts w:ascii="Times New Roman" w:eastAsia="仿宋" w:hAnsi="Times New Roman"/>
          <w:sz w:val="32"/>
          <w:szCs w:val="30"/>
        </w:rPr>
      </w:pPr>
      <w:r>
        <w:rPr>
          <w:rFonts w:ascii="Times New Roman" w:eastAsia="仿宋" w:hAnsi="Times New Roman"/>
          <w:sz w:val="32"/>
          <w:szCs w:val="30"/>
        </w:rPr>
        <w:t>4</w:t>
      </w:r>
      <w:r>
        <w:rPr>
          <w:rFonts w:ascii="Times New Roman" w:eastAsia="仿宋" w:hAnsi="Times New Roman"/>
          <w:sz w:val="32"/>
          <w:szCs w:val="30"/>
        </w:rPr>
        <w:t>．授权人身份证明文件复印件；</w:t>
      </w:r>
    </w:p>
    <w:p w:rsidR="00E71DC7" w:rsidRDefault="00965127">
      <w:pPr>
        <w:pStyle w:val="a7"/>
        <w:spacing w:line="620" w:lineRule="exact"/>
        <w:ind w:firstLine="640"/>
        <w:rPr>
          <w:rFonts w:ascii="Times New Roman" w:eastAsia="仿宋" w:hAnsi="Times New Roman"/>
          <w:sz w:val="32"/>
          <w:szCs w:val="30"/>
        </w:rPr>
      </w:pPr>
      <w:r>
        <w:rPr>
          <w:rFonts w:ascii="Times New Roman" w:eastAsia="仿宋" w:hAnsi="Times New Roman"/>
          <w:sz w:val="32"/>
          <w:szCs w:val="30"/>
        </w:rPr>
        <w:t>5</w:t>
      </w:r>
      <w:r>
        <w:rPr>
          <w:rFonts w:ascii="Times New Roman" w:eastAsia="仿宋" w:hAnsi="Times New Roman"/>
          <w:sz w:val="32"/>
          <w:szCs w:val="30"/>
        </w:rPr>
        <w:t>．经办人身份证明文件复印件</w:t>
      </w:r>
      <w:r>
        <w:rPr>
          <w:rFonts w:ascii="Times New Roman" w:eastAsia="仿宋" w:hAnsi="Times New Roman" w:hint="eastAsia"/>
          <w:sz w:val="32"/>
          <w:szCs w:val="30"/>
        </w:rPr>
        <w:t>。</w:t>
      </w:r>
    </w:p>
    <w:p w:rsidR="00E71DC7" w:rsidRDefault="00965127">
      <w:pPr>
        <w:spacing w:line="600" w:lineRule="exact"/>
        <w:ind w:firstLine="640"/>
        <w:rPr>
          <w:rFonts w:ascii="黑体" w:eastAsia="黑体" w:hAnsi="黑体"/>
          <w:sz w:val="32"/>
          <w:szCs w:val="32"/>
        </w:rPr>
      </w:pPr>
      <w:r>
        <w:rPr>
          <w:rFonts w:ascii="黑体" w:eastAsia="黑体" w:hAnsi="黑体" w:hint="eastAsia"/>
          <w:sz w:val="32"/>
          <w:szCs w:val="32"/>
        </w:rPr>
        <w:t>四</w:t>
      </w:r>
      <w:r>
        <w:rPr>
          <w:rFonts w:ascii="黑体" w:eastAsia="黑体" w:hAnsi="黑体"/>
          <w:sz w:val="32"/>
          <w:szCs w:val="32"/>
        </w:rPr>
        <w:t>、境外自然人</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sz w:val="32"/>
          <w:szCs w:val="32"/>
        </w:rPr>
        <w:t>1</w:t>
      </w:r>
      <w:r>
        <w:rPr>
          <w:rFonts w:ascii="Times New Roman" w:eastAsia="仿宋" w:hAnsi="Times New Roman"/>
          <w:sz w:val="32"/>
          <w:szCs w:val="32"/>
        </w:rPr>
        <w:t>．身份证明文件复印件；</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sz w:val="32"/>
          <w:szCs w:val="32"/>
        </w:rPr>
        <w:t>境外自然人身份证明文件包括：外国（地区）公民身份证或者护照；有外国（地区）永久居留权的中国公民的永久居留证明及中国护照；港澳居民来往内地通行证或台湾居民来往大陆通行证；港澳台居民居住证；香港永久性居民身份证</w:t>
      </w:r>
      <w:r>
        <w:rPr>
          <w:rFonts w:ascii="Times New Roman" w:eastAsia="仿宋" w:hAnsi="Times New Roman" w:hint="eastAsia"/>
          <w:sz w:val="32"/>
          <w:szCs w:val="32"/>
        </w:rPr>
        <w:t>、</w:t>
      </w:r>
      <w:r>
        <w:rPr>
          <w:rFonts w:ascii="Times New Roman" w:eastAsia="仿宋" w:hAnsi="Times New Roman"/>
          <w:sz w:val="32"/>
          <w:szCs w:val="32"/>
        </w:rPr>
        <w:t>澳门永久性居民身份证。</w:t>
      </w:r>
    </w:p>
    <w:p w:rsidR="00E71DC7" w:rsidRDefault="00965127">
      <w:pPr>
        <w:pStyle w:val="a7"/>
        <w:spacing w:line="600" w:lineRule="exact"/>
        <w:ind w:firstLine="640"/>
        <w:rPr>
          <w:rFonts w:ascii="Times New Roman" w:eastAsia="仿宋" w:hAnsi="Times New Roman"/>
          <w:color w:val="000000"/>
          <w:sz w:val="32"/>
          <w:szCs w:val="32"/>
        </w:rPr>
      </w:pPr>
      <w:r>
        <w:rPr>
          <w:rFonts w:ascii="Times New Roman" w:eastAsia="仿宋" w:hAnsi="Times New Roman"/>
          <w:color w:val="000000"/>
          <w:sz w:val="32"/>
          <w:szCs w:val="32"/>
        </w:rPr>
        <w:t>2</w:t>
      </w:r>
      <w:r>
        <w:rPr>
          <w:rFonts w:ascii="Times New Roman" w:eastAsia="仿宋" w:hAnsi="Times New Roman"/>
          <w:sz w:val="32"/>
          <w:szCs w:val="32"/>
        </w:rPr>
        <w:t>．</w:t>
      </w:r>
      <w:r>
        <w:rPr>
          <w:rFonts w:ascii="Times New Roman" w:eastAsia="仿宋" w:hAnsi="Times New Roman"/>
          <w:color w:val="000000"/>
          <w:sz w:val="32"/>
          <w:szCs w:val="32"/>
        </w:rPr>
        <w:t>授权委托书（如委托他人代办</w:t>
      </w:r>
      <w:r>
        <w:rPr>
          <w:rFonts w:ascii="Times New Roman" w:eastAsia="仿宋" w:hAnsi="Times New Roman" w:hint="eastAsia"/>
          <w:color w:val="000000"/>
          <w:sz w:val="32"/>
          <w:szCs w:val="32"/>
        </w:rPr>
        <w:t>，</w:t>
      </w:r>
      <w:r>
        <w:rPr>
          <w:rFonts w:ascii="Times New Roman" w:eastAsia="仿宋" w:hAnsi="Times New Roman"/>
          <w:color w:val="000000"/>
          <w:sz w:val="32"/>
          <w:szCs w:val="32"/>
        </w:rPr>
        <w:t>参考格式</w:t>
      </w:r>
      <w:r>
        <w:rPr>
          <w:rFonts w:ascii="Times New Roman" w:eastAsia="仿宋" w:hAnsi="Times New Roman" w:hint="eastAsia"/>
          <w:color w:val="000000"/>
          <w:sz w:val="32"/>
          <w:szCs w:val="32"/>
        </w:rPr>
        <w:t>见附件</w:t>
      </w:r>
      <w:r>
        <w:rPr>
          <w:rFonts w:ascii="Times New Roman" w:eastAsia="仿宋" w:hAnsi="Times New Roman" w:hint="eastAsia"/>
          <w:color w:val="000000"/>
          <w:sz w:val="32"/>
          <w:szCs w:val="32"/>
        </w:rPr>
        <w:t>3-2</w:t>
      </w:r>
      <w:r>
        <w:rPr>
          <w:rFonts w:ascii="Times New Roman" w:eastAsia="仿宋" w:hAnsi="Times New Roman"/>
          <w:color w:val="000000"/>
          <w:sz w:val="32"/>
          <w:szCs w:val="32"/>
        </w:rPr>
        <w:t>）；</w:t>
      </w:r>
    </w:p>
    <w:p w:rsidR="00E71DC7" w:rsidRDefault="00965127">
      <w:pPr>
        <w:pStyle w:val="a7"/>
        <w:spacing w:line="600" w:lineRule="exact"/>
        <w:ind w:firstLine="640"/>
        <w:rPr>
          <w:rFonts w:ascii="Times New Roman" w:eastAsia="仿宋" w:hAnsi="Times New Roman"/>
          <w:color w:val="000000"/>
          <w:sz w:val="32"/>
          <w:szCs w:val="32"/>
        </w:rPr>
      </w:pPr>
      <w:r>
        <w:rPr>
          <w:rFonts w:ascii="Times New Roman" w:eastAsia="仿宋" w:hAnsi="Times New Roman"/>
          <w:color w:val="000000"/>
          <w:sz w:val="32"/>
          <w:szCs w:val="32"/>
        </w:rPr>
        <w:t>3</w:t>
      </w:r>
      <w:r>
        <w:rPr>
          <w:rFonts w:ascii="Times New Roman" w:eastAsia="仿宋" w:hAnsi="Times New Roman" w:hint="eastAsia"/>
          <w:color w:val="000000"/>
          <w:sz w:val="32"/>
          <w:szCs w:val="32"/>
        </w:rPr>
        <w:t>．</w:t>
      </w:r>
      <w:r>
        <w:rPr>
          <w:rFonts w:ascii="Times New Roman" w:eastAsia="仿宋" w:hAnsi="Times New Roman"/>
          <w:color w:val="000000"/>
          <w:sz w:val="32"/>
          <w:szCs w:val="32"/>
        </w:rPr>
        <w:t>经办人身份证明文件复印件（如委托他人代办）。</w:t>
      </w:r>
    </w:p>
    <w:p w:rsidR="00E71DC7" w:rsidRDefault="00965127">
      <w:pPr>
        <w:spacing w:line="600" w:lineRule="exact"/>
        <w:ind w:firstLine="600"/>
        <w:rPr>
          <w:rFonts w:ascii="黑体" w:eastAsia="黑体" w:hAnsi="黑体" w:cs="黑体"/>
          <w:sz w:val="32"/>
          <w:szCs w:val="32"/>
        </w:rPr>
      </w:pPr>
      <w:r>
        <w:rPr>
          <w:rFonts w:ascii="黑体" w:eastAsia="黑体" w:hAnsi="黑体" w:cs="黑体" w:hint="eastAsia"/>
          <w:sz w:val="32"/>
          <w:szCs w:val="32"/>
        </w:rPr>
        <w:t>五、其他要求</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sz w:val="32"/>
          <w:szCs w:val="32"/>
        </w:rPr>
        <w:t>境外主体的身份证明文件、授权委托书以及授权人有权授权的证明文件需要符合以下要求：</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t>1</w:t>
      </w:r>
      <w:r>
        <w:rPr>
          <w:rFonts w:ascii="Times New Roman" w:eastAsia="仿宋" w:hAnsi="Times New Roman"/>
          <w:sz w:val="32"/>
          <w:szCs w:val="32"/>
        </w:rPr>
        <w:t>．外国（地区）申请人提交的文件，需要经过我国驻该国使、领馆认证，或者履行我国与该所在国订立的有关条约中规定的身份证明手续。如</w:t>
      </w:r>
      <w:r>
        <w:rPr>
          <w:rFonts w:ascii="Times New Roman" w:eastAsia="仿宋" w:hAnsi="Times New Roman" w:hint="eastAsia"/>
          <w:sz w:val="32"/>
          <w:szCs w:val="32"/>
        </w:rPr>
        <w:t>申请人</w:t>
      </w:r>
      <w:r>
        <w:rPr>
          <w:rFonts w:ascii="Times New Roman" w:eastAsia="仿宋" w:hAnsi="Times New Roman"/>
          <w:sz w:val="32"/>
          <w:szCs w:val="32"/>
        </w:rPr>
        <w:t>所在国（地区）与我国无外交关系，其提供的文件，需要经该国（地区）外交机构或者其授权机构和我国有外交关系国家驻该国（地区）使、领</w:t>
      </w:r>
      <w:r>
        <w:rPr>
          <w:rFonts w:ascii="Times New Roman" w:eastAsia="仿宋" w:hAnsi="Times New Roman"/>
          <w:sz w:val="32"/>
          <w:szCs w:val="32"/>
        </w:rPr>
        <w:lastRenderedPageBreak/>
        <w:t>馆认证后，再办理我国驻该第三国使、领馆认证。</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t>2</w:t>
      </w:r>
      <w:r>
        <w:rPr>
          <w:rFonts w:ascii="Times New Roman" w:eastAsia="仿宋" w:hAnsi="Times New Roman"/>
          <w:sz w:val="32"/>
          <w:szCs w:val="32"/>
        </w:rPr>
        <w:t>．香港地区申请人提交的文件，应当经我国司法部委托的</w:t>
      </w:r>
      <w:r>
        <w:rPr>
          <w:rFonts w:ascii="Times New Roman" w:eastAsia="仿宋" w:hAnsi="Times New Roman" w:hint="eastAsia"/>
          <w:sz w:val="32"/>
          <w:szCs w:val="32"/>
        </w:rPr>
        <w:t>香港</w:t>
      </w:r>
      <w:r>
        <w:rPr>
          <w:rFonts w:ascii="Times New Roman" w:eastAsia="仿宋" w:hAnsi="Times New Roman"/>
          <w:sz w:val="32"/>
          <w:szCs w:val="32"/>
        </w:rPr>
        <w:t>公证人公证，并盖有中国法律服务（香港）有限公司转递香港公证文书专用章。</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t>3</w:t>
      </w:r>
      <w:r>
        <w:rPr>
          <w:rFonts w:ascii="Times New Roman" w:eastAsia="仿宋" w:hAnsi="Times New Roman"/>
          <w:sz w:val="32"/>
          <w:szCs w:val="32"/>
        </w:rPr>
        <w:t>．澳门地区申请人提交的文件，应当经澳门政府公证部门或我国司法部委托的公证人公证，并经中国法律服务（澳门）公司加盖核验章。</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t>4</w:t>
      </w:r>
      <w:r>
        <w:rPr>
          <w:rFonts w:ascii="Times New Roman" w:eastAsia="仿宋" w:hAnsi="Times New Roman"/>
          <w:sz w:val="32"/>
          <w:szCs w:val="32"/>
        </w:rPr>
        <w:t>．台湾地区申请人提交的文件，应当经台湾地区的公证部门公证，并由台湾海峡交流基金会按照</w:t>
      </w:r>
      <w:r>
        <w:rPr>
          <w:rFonts w:ascii="Times New Roman" w:eastAsia="仿宋" w:hAnsi="Times New Roman"/>
          <w:sz w:val="32"/>
          <w:szCs w:val="32"/>
        </w:rPr>
        <w:t>1993</w:t>
      </w:r>
      <w:r>
        <w:rPr>
          <w:rFonts w:ascii="Times New Roman" w:eastAsia="仿宋" w:hAnsi="Times New Roman"/>
          <w:sz w:val="32"/>
          <w:szCs w:val="32"/>
        </w:rPr>
        <w:t>年《海峡两岸公证书使用查证协议》寄送公证书副本。台湾申请人还应当提交接收台湾公证书的内地公证协会出具的公证书正本与台湾海峡交流基金会寄送该会的副本一致的核对证明。</w:t>
      </w:r>
    </w:p>
    <w:p w:rsidR="00E71DC7" w:rsidRDefault="00965127">
      <w:pPr>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t>5</w:t>
      </w:r>
      <w:r>
        <w:rPr>
          <w:rFonts w:ascii="Times New Roman" w:eastAsia="仿宋" w:hAnsi="Times New Roman"/>
          <w:sz w:val="32"/>
          <w:szCs w:val="32"/>
        </w:rPr>
        <w:t>．境外主体提交的申请材料为外文文本的，需同时提供经过有资质的翻译机构的翻译和境内公证。</w:t>
      </w:r>
    </w:p>
    <w:p w:rsidR="00E71DC7" w:rsidRDefault="00965127">
      <w:pPr>
        <w:ind w:firstLine="640"/>
        <w:rPr>
          <w:rFonts w:ascii="Times New Roman" w:eastAsia="仿宋" w:hAnsi="Times New Roman"/>
          <w:sz w:val="32"/>
          <w:szCs w:val="32"/>
        </w:rPr>
      </w:pPr>
      <w:r>
        <w:rPr>
          <w:rFonts w:ascii="Times New Roman" w:eastAsia="仿宋" w:hAnsi="Times New Roman" w:hint="eastAsia"/>
          <w:sz w:val="32"/>
          <w:szCs w:val="32"/>
        </w:rPr>
        <w:t>6</w:t>
      </w:r>
      <w:r>
        <w:rPr>
          <w:rFonts w:ascii="Times New Roman" w:eastAsia="仿宋" w:hAnsi="Times New Roman"/>
          <w:sz w:val="32"/>
          <w:szCs w:val="32"/>
        </w:rPr>
        <w:t>．</w:t>
      </w:r>
      <w:r>
        <w:rPr>
          <w:rFonts w:ascii="Times New Roman" w:eastAsia="仿宋" w:hAnsi="Times New Roman" w:hint="eastAsia"/>
          <w:sz w:val="32"/>
          <w:szCs w:val="32"/>
        </w:rPr>
        <w:t>上述</w:t>
      </w:r>
      <w:r>
        <w:rPr>
          <w:rFonts w:ascii="Times New Roman" w:eastAsia="仿宋" w:hAnsi="Times New Roman"/>
          <w:sz w:val="32"/>
          <w:szCs w:val="32"/>
        </w:rPr>
        <w:t>经使、领馆认证或公证机构公证的文件，应当在完成认证或公证之日起</w:t>
      </w:r>
      <w:r>
        <w:rPr>
          <w:rFonts w:ascii="Times New Roman" w:eastAsia="仿宋" w:hAnsi="Times New Roman"/>
          <w:sz w:val="32"/>
          <w:szCs w:val="32"/>
        </w:rPr>
        <w:t>6</w:t>
      </w:r>
      <w:r>
        <w:rPr>
          <w:rFonts w:ascii="Times New Roman" w:eastAsia="仿宋" w:hAnsi="Times New Roman"/>
          <w:sz w:val="32"/>
          <w:szCs w:val="32"/>
        </w:rPr>
        <w:t>个月内提交。</w:t>
      </w:r>
    </w:p>
    <w:p w:rsidR="00E71DC7" w:rsidRDefault="00965127">
      <w:pPr>
        <w:widowControl/>
        <w:jc w:val="left"/>
        <w:rPr>
          <w:rFonts w:ascii="Times New Roman" w:eastAsia="仿宋" w:hAnsi="Times New Roman"/>
          <w:sz w:val="32"/>
          <w:szCs w:val="32"/>
        </w:rPr>
      </w:pPr>
      <w:r>
        <w:rPr>
          <w:rFonts w:ascii="Times New Roman" w:eastAsia="仿宋" w:hAnsi="Times New Roman"/>
          <w:sz w:val="32"/>
          <w:szCs w:val="32"/>
        </w:rPr>
        <w:br w:type="page"/>
      </w:r>
    </w:p>
    <w:p w:rsidR="00E71DC7" w:rsidRDefault="00965127">
      <w:pPr>
        <w:rPr>
          <w:rFonts w:ascii="黑体" w:eastAsia="黑体" w:hAnsi="黑体"/>
        </w:rPr>
      </w:pPr>
      <w:r>
        <w:rPr>
          <w:rFonts w:ascii="黑体" w:eastAsia="黑体" w:hAnsi="黑体" w:hint="eastAsia"/>
          <w:sz w:val="32"/>
        </w:rPr>
        <w:lastRenderedPageBreak/>
        <w:t>附件</w:t>
      </w:r>
      <w:r>
        <w:rPr>
          <w:rFonts w:ascii="Times New Roman" w:eastAsia="黑体" w:hAnsi="Times New Roman"/>
          <w:sz w:val="32"/>
        </w:rPr>
        <w:t>3-1</w:t>
      </w:r>
    </w:p>
    <w:p w:rsidR="00E71DC7" w:rsidRDefault="00E71DC7">
      <w:pPr>
        <w:spacing w:line="580" w:lineRule="exact"/>
        <w:ind w:firstLine="880"/>
        <w:jc w:val="center"/>
        <w:rPr>
          <w:rFonts w:ascii="Times New Roman" w:eastAsia="方正大标宋简体" w:hAnsi="Times New Roman"/>
          <w:color w:val="000000"/>
          <w:sz w:val="44"/>
          <w:szCs w:val="42"/>
        </w:rPr>
      </w:pPr>
    </w:p>
    <w:p w:rsidR="00E71DC7" w:rsidRDefault="00965127">
      <w:pPr>
        <w:spacing w:line="580" w:lineRule="exact"/>
        <w:ind w:firstLine="880"/>
        <w:jc w:val="center"/>
        <w:rPr>
          <w:rFonts w:ascii="Times New Roman" w:eastAsia="方正大标宋简体" w:hAnsi="Times New Roman"/>
          <w:color w:val="000000"/>
          <w:sz w:val="44"/>
          <w:szCs w:val="42"/>
        </w:rPr>
      </w:pPr>
      <w:r>
        <w:rPr>
          <w:rFonts w:ascii="Times New Roman" w:eastAsia="方正大标宋简体" w:hAnsi="Times New Roman"/>
          <w:color w:val="000000"/>
          <w:sz w:val="44"/>
          <w:szCs w:val="42"/>
        </w:rPr>
        <w:t>法定代表人</w:t>
      </w:r>
      <w:r>
        <w:rPr>
          <w:rFonts w:ascii="Times New Roman" w:eastAsia="方正大标宋简体" w:hAnsi="Times New Roman" w:hint="eastAsia"/>
          <w:color w:val="000000"/>
          <w:sz w:val="44"/>
          <w:szCs w:val="42"/>
        </w:rPr>
        <w:t>/</w:t>
      </w:r>
      <w:r>
        <w:rPr>
          <w:rFonts w:ascii="Times New Roman" w:eastAsia="方正大标宋简体" w:hAnsi="Times New Roman" w:hint="eastAsia"/>
          <w:color w:val="000000"/>
          <w:sz w:val="44"/>
          <w:szCs w:val="42"/>
        </w:rPr>
        <w:t>负责人</w:t>
      </w:r>
      <w:r>
        <w:rPr>
          <w:rFonts w:ascii="Times New Roman" w:eastAsia="方正大标宋简体" w:hAnsi="Times New Roman" w:hint="eastAsia"/>
          <w:color w:val="000000"/>
          <w:sz w:val="44"/>
          <w:szCs w:val="42"/>
        </w:rPr>
        <w:t>/</w:t>
      </w:r>
      <w:r>
        <w:rPr>
          <w:rFonts w:ascii="Times New Roman" w:eastAsia="方正大标宋简体" w:hAnsi="Times New Roman" w:hint="eastAsia"/>
          <w:color w:val="000000"/>
          <w:sz w:val="44"/>
          <w:szCs w:val="42"/>
        </w:rPr>
        <w:t>执行</w:t>
      </w:r>
      <w:r>
        <w:rPr>
          <w:rFonts w:ascii="Times New Roman" w:eastAsia="方正大标宋简体" w:hAnsi="Times New Roman"/>
          <w:color w:val="000000"/>
          <w:sz w:val="44"/>
          <w:szCs w:val="42"/>
        </w:rPr>
        <w:t>事务合伙人</w:t>
      </w:r>
      <w:r>
        <w:rPr>
          <w:rFonts w:ascii="Times New Roman" w:eastAsia="方正大标宋简体" w:hAnsi="Times New Roman" w:hint="eastAsia"/>
          <w:color w:val="000000"/>
          <w:sz w:val="44"/>
          <w:szCs w:val="42"/>
        </w:rPr>
        <w:t>/</w:t>
      </w:r>
      <w:r>
        <w:rPr>
          <w:rFonts w:ascii="Times New Roman" w:eastAsia="方正大标宋简体" w:hAnsi="Times New Roman" w:hint="eastAsia"/>
          <w:color w:val="000000"/>
          <w:sz w:val="44"/>
          <w:szCs w:val="42"/>
        </w:rPr>
        <w:t>委派</w:t>
      </w:r>
      <w:r>
        <w:rPr>
          <w:rFonts w:ascii="Times New Roman" w:eastAsia="方正大标宋简体" w:hAnsi="Times New Roman"/>
          <w:color w:val="000000"/>
          <w:sz w:val="44"/>
          <w:szCs w:val="42"/>
        </w:rPr>
        <w:t>代表</w:t>
      </w:r>
      <w:r>
        <w:rPr>
          <w:rFonts w:ascii="Times New Roman" w:eastAsia="方正大标宋简体" w:hAnsi="Times New Roman" w:hint="eastAsia"/>
          <w:color w:val="000000"/>
          <w:sz w:val="44"/>
          <w:szCs w:val="42"/>
        </w:rPr>
        <w:t>授权</w:t>
      </w:r>
      <w:r>
        <w:rPr>
          <w:rFonts w:ascii="Times New Roman" w:eastAsia="方正大标宋简体" w:hAnsi="Times New Roman"/>
          <w:color w:val="000000"/>
          <w:sz w:val="44"/>
          <w:szCs w:val="42"/>
        </w:rPr>
        <w:t>委托书</w:t>
      </w:r>
    </w:p>
    <w:p w:rsidR="00E71DC7" w:rsidRDefault="00965127">
      <w:pPr>
        <w:spacing w:line="580" w:lineRule="exact"/>
        <w:jc w:val="center"/>
        <w:rPr>
          <w:rFonts w:ascii="楷体" w:eastAsia="楷体" w:hAnsi="楷体" w:cs="楷体"/>
          <w:color w:val="000000"/>
          <w:sz w:val="32"/>
          <w:szCs w:val="32"/>
        </w:rPr>
      </w:pPr>
      <w:r>
        <w:rPr>
          <w:rFonts w:ascii="楷体" w:eastAsia="楷体" w:hAnsi="楷体" w:cs="楷体" w:hint="eastAsia"/>
          <w:color w:val="000000"/>
          <w:sz w:val="32"/>
          <w:szCs w:val="32"/>
        </w:rPr>
        <w:t>（参考格式）</w:t>
      </w:r>
    </w:p>
    <w:p w:rsidR="00E71DC7" w:rsidRDefault="00E71DC7">
      <w:pPr>
        <w:spacing w:line="580" w:lineRule="exact"/>
        <w:ind w:firstLine="880"/>
        <w:jc w:val="center"/>
        <w:rPr>
          <w:rFonts w:ascii="Times New Roman" w:eastAsia="方正大标宋简体" w:hAnsi="Times New Roman"/>
          <w:color w:val="000000"/>
          <w:sz w:val="44"/>
          <w:szCs w:val="42"/>
        </w:rPr>
      </w:pPr>
    </w:p>
    <w:p w:rsidR="00E71DC7" w:rsidRDefault="00965127">
      <w:pPr>
        <w:spacing w:line="600" w:lineRule="exact"/>
        <w:ind w:firstLine="640"/>
        <w:rPr>
          <w:rFonts w:ascii="Times New Roman" w:eastAsia="仿宋" w:hAnsi="Times New Roman"/>
          <w:bCs/>
          <w:sz w:val="32"/>
          <w:szCs w:val="32"/>
        </w:rPr>
      </w:pPr>
      <w:r>
        <w:rPr>
          <w:rFonts w:ascii="Times New Roman" w:eastAsia="仿宋" w:hAnsi="Times New Roman"/>
          <w:bCs/>
          <w:sz w:val="32"/>
          <w:szCs w:val="32"/>
        </w:rPr>
        <w:t>兹授权</w:t>
      </w:r>
      <w:r>
        <w:rPr>
          <w:rFonts w:ascii="Times New Roman" w:eastAsia="仿宋" w:hAnsi="Times New Roman"/>
          <w:bCs/>
          <w:sz w:val="32"/>
          <w:szCs w:val="32"/>
        </w:rPr>
        <w:t>XXX</w:t>
      </w:r>
      <w:r>
        <w:rPr>
          <w:rFonts w:ascii="Times New Roman" w:eastAsia="仿宋" w:hAnsi="Times New Roman"/>
          <w:bCs/>
          <w:sz w:val="32"/>
          <w:szCs w:val="32"/>
        </w:rPr>
        <w:t>（身份证号：</w:t>
      </w:r>
      <w:r>
        <w:rPr>
          <w:rFonts w:ascii="Times New Roman" w:eastAsia="仿宋" w:hAnsi="Times New Roman"/>
          <w:bCs/>
          <w:sz w:val="32"/>
          <w:szCs w:val="32"/>
        </w:rPr>
        <w:t>XXXXXXXXXXXXXXXXXX</w:t>
      </w:r>
      <w:r>
        <w:rPr>
          <w:rFonts w:ascii="Times New Roman" w:eastAsia="仿宋" w:hAnsi="Times New Roman"/>
          <w:bCs/>
          <w:sz w:val="32"/>
          <w:szCs w:val="32"/>
        </w:rPr>
        <w:t>）代表</w:t>
      </w:r>
      <w:r>
        <w:rPr>
          <w:rFonts w:ascii="Times New Roman" w:eastAsia="仿宋" w:hAnsi="Times New Roman"/>
          <w:bCs/>
          <w:sz w:val="32"/>
          <w:szCs w:val="32"/>
        </w:rPr>
        <w:t>XXX</w:t>
      </w:r>
      <w:r>
        <w:rPr>
          <w:rFonts w:ascii="Times New Roman" w:eastAsia="仿宋" w:hAnsi="Times New Roman"/>
          <w:bCs/>
          <w:sz w:val="32"/>
          <w:szCs w:val="32"/>
        </w:rPr>
        <w:t>公司前往全国</w:t>
      </w:r>
      <w:r>
        <w:rPr>
          <w:rFonts w:ascii="Times New Roman" w:eastAsia="仿宋" w:hAnsi="Times New Roman" w:hint="eastAsia"/>
          <w:bCs/>
          <w:sz w:val="32"/>
          <w:szCs w:val="32"/>
        </w:rPr>
        <w:t>股转</w:t>
      </w:r>
      <w:r>
        <w:rPr>
          <w:rFonts w:ascii="Times New Roman" w:eastAsia="仿宋" w:hAnsi="Times New Roman"/>
          <w:bCs/>
          <w:sz w:val="32"/>
          <w:szCs w:val="32"/>
        </w:rPr>
        <w:t>公司，办理本公司</w:t>
      </w:r>
      <w:r>
        <w:rPr>
          <w:rFonts w:ascii="Times New Roman" w:eastAsia="仿宋" w:hAnsi="Times New Roman" w:hint="eastAsia"/>
          <w:bCs/>
          <w:sz w:val="32"/>
          <w:szCs w:val="32"/>
        </w:rPr>
        <w:t>/</w:t>
      </w:r>
      <w:r>
        <w:rPr>
          <w:rFonts w:ascii="Times New Roman" w:eastAsia="仿宋" w:hAnsi="Times New Roman" w:hint="eastAsia"/>
          <w:bCs/>
          <w:sz w:val="32"/>
          <w:szCs w:val="32"/>
        </w:rPr>
        <w:t>企业</w:t>
      </w:r>
      <w:r>
        <w:rPr>
          <w:rFonts w:ascii="Times New Roman" w:eastAsia="仿宋" w:hAnsi="Times New Roman" w:hint="eastAsia"/>
          <w:bCs/>
          <w:sz w:val="32"/>
          <w:szCs w:val="32"/>
        </w:rPr>
        <w:t>/</w:t>
      </w:r>
      <w:r>
        <w:rPr>
          <w:rFonts w:ascii="Times New Roman" w:eastAsia="仿宋" w:hAnsi="Times New Roman" w:hint="eastAsia"/>
          <w:bCs/>
          <w:sz w:val="32"/>
          <w:szCs w:val="32"/>
        </w:rPr>
        <w:t>单位持有</w:t>
      </w:r>
      <w:r>
        <w:rPr>
          <w:rFonts w:ascii="Times New Roman" w:eastAsia="仿宋" w:hAnsi="Times New Roman"/>
          <w:bCs/>
          <w:sz w:val="32"/>
          <w:szCs w:val="32"/>
        </w:rPr>
        <w:t>的</w:t>
      </w:r>
      <w:r>
        <w:rPr>
          <w:rFonts w:ascii="Times New Roman" w:eastAsia="仿宋" w:hAnsi="Times New Roman" w:hint="eastAsia"/>
          <w:bCs/>
          <w:sz w:val="32"/>
          <w:szCs w:val="32"/>
        </w:rPr>
        <w:t>XXX</w:t>
      </w:r>
      <w:r>
        <w:rPr>
          <w:rFonts w:ascii="Times New Roman" w:eastAsia="仿宋" w:hAnsi="Times New Roman" w:hint="eastAsia"/>
          <w:bCs/>
          <w:sz w:val="32"/>
          <w:szCs w:val="32"/>
        </w:rPr>
        <w:t>公司</w:t>
      </w:r>
      <w:r>
        <w:rPr>
          <w:rFonts w:ascii="Times New Roman" w:eastAsia="仿宋" w:hAnsi="Times New Roman"/>
          <w:bCs/>
          <w:sz w:val="32"/>
          <w:szCs w:val="32"/>
        </w:rPr>
        <w:t>（证券代码：</w:t>
      </w:r>
      <w:r>
        <w:rPr>
          <w:rFonts w:ascii="Times New Roman" w:eastAsia="仿宋" w:hAnsi="Times New Roman"/>
          <w:bCs/>
          <w:sz w:val="32"/>
          <w:szCs w:val="32"/>
        </w:rPr>
        <w:t>XXXXXX</w:t>
      </w:r>
      <w:r>
        <w:rPr>
          <w:rFonts w:ascii="Times New Roman" w:eastAsia="仿宋" w:hAnsi="Times New Roman"/>
          <w:bCs/>
          <w:sz w:val="32"/>
          <w:szCs w:val="32"/>
        </w:rPr>
        <w:t>）</w:t>
      </w:r>
      <w:r>
        <w:rPr>
          <w:rFonts w:ascii="Times New Roman" w:eastAsia="仿宋" w:hAnsi="Times New Roman" w:hint="eastAsia"/>
          <w:bCs/>
          <w:sz w:val="32"/>
          <w:szCs w:val="32"/>
        </w:rPr>
        <w:t>的</w:t>
      </w:r>
      <w:r>
        <w:rPr>
          <w:rFonts w:ascii="Times New Roman" w:eastAsia="仿宋" w:hAnsi="Times New Roman"/>
          <w:bCs/>
          <w:sz w:val="32"/>
          <w:szCs w:val="32"/>
        </w:rPr>
        <w:t>XXX</w:t>
      </w:r>
      <w:r>
        <w:rPr>
          <w:rFonts w:ascii="Times New Roman" w:eastAsia="仿宋" w:hAnsi="Times New Roman"/>
          <w:bCs/>
          <w:sz w:val="32"/>
          <w:szCs w:val="32"/>
        </w:rPr>
        <w:t>股股份以</w:t>
      </w:r>
      <w:r>
        <w:rPr>
          <w:rFonts w:ascii="Times New Roman" w:eastAsia="仿宋" w:hAnsi="Times New Roman"/>
          <w:bCs/>
          <w:sz w:val="32"/>
          <w:szCs w:val="32"/>
        </w:rPr>
        <w:t>X</w:t>
      </w:r>
      <w:r>
        <w:rPr>
          <w:rFonts w:ascii="Times New Roman" w:eastAsia="仿宋" w:hAnsi="Times New Roman"/>
          <w:bCs/>
          <w:sz w:val="32"/>
          <w:szCs w:val="32"/>
        </w:rPr>
        <w:t>元</w:t>
      </w:r>
      <w:r>
        <w:rPr>
          <w:rFonts w:ascii="Times New Roman" w:eastAsia="仿宋" w:hAnsi="Times New Roman"/>
          <w:bCs/>
          <w:sz w:val="32"/>
          <w:szCs w:val="32"/>
        </w:rPr>
        <w:t>/</w:t>
      </w:r>
      <w:r>
        <w:rPr>
          <w:rFonts w:ascii="Times New Roman" w:eastAsia="仿宋" w:hAnsi="Times New Roman"/>
          <w:bCs/>
          <w:sz w:val="32"/>
          <w:szCs w:val="32"/>
        </w:rPr>
        <w:t>股的价格</w:t>
      </w:r>
      <w:r>
        <w:rPr>
          <w:rFonts w:ascii="Times New Roman" w:eastAsia="仿宋" w:hAnsi="Times New Roman" w:hint="eastAsia"/>
          <w:bCs/>
          <w:sz w:val="32"/>
          <w:szCs w:val="32"/>
        </w:rPr>
        <w:t>转让给</w:t>
      </w:r>
      <w:r>
        <w:rPr>
          <w:rFonts w:ascii="Times New Roman" w:eastAsia="仿宋" w:hAnsi="Times New Roman"/>
          <w:bCs/>
          <w:sz w:val="32"/>
          <w:szCs w:val="32"/>
        </w:rPr>
        <w:t>XXX</w:t>
      </w:r>
      <w:r>
        <w:rPr>
          <w:rFonts w:ascii="Times New Roman" w:eastAsia="仿宋" w:hAnsi="Times New Roman"/>
          <w:bCs/>
          <w:sz w:val="32"/>
          <w:szCs w:val="32"/>
        </w:rPr>
        <w:t>的确认手续。</w:t>
      </w:r>
    </w:p>
    <w:p w:rsidR="00E71DC7" w:rsidRDefault="00965127">
      <w:pPr>
        <w:spacing w:line="600" w:lineRule="exact"/>
        <w:ind w:firstLine="640"/>
        <w:rPr>
          <w:rFonts w:ascii="Times New Roman" w:eastAsia="仿宋" w:hAnsi="Times New Roman"/>
          <w:bCs/>
          <w:sz w:val="32"/>
          <w:szCs w:val="32"/>
        </w:rPr>
      </w:pPr>
      <w:r>
        <w:rPr>
          <w:rFonts w:ascii="Times New Roman" w:eastAsia="仿宋" w:hAnsi="Times New Roman"/>
          <w:bCs/>
          <w:sz w:val="32"/>
          <w:szCs w:val="32"/>
        </w:rPr>
        <w:t>授权期限：自</w:t>
      </w:r>
      <w:r>
        <w:rPr>
          <w:rFonts w:ascii="Times New Roman" w:eastAsia="仿宋" w:hAnsi="Times New Roman"/>
          <w:bCs/>
          <w:sz w:val="32"/>
          <w:szCs w:val="32"/>
        </w:rPr>
        <w:t xml:space="preserve">    </w:t>
      </w:r>
      <w:r>
        <w:rPr>
          <w:rFonts w:ascii="Times New Roman" w:eastAsia="仿宋" w:hAnsi="Times New Roman"/>
          <w:bCs/>
          <w:sz w:val="32"/>
          <w:szCs w:val="32"/>
        </w:rPr>
        <w:t>年</w:t>
      </w:r>
      <w:r>
        <w:rPr>
          <w:rFonts w:ascii="Times New Roman" w:eastAsia="仿宋" w:hAnsi="Times New Roman"/>
          <w:bCs/>
          <w:sz w:val="32"/>
          <w:szCs w:val="32"/>
        </w:rPr>
        <w:t xml:space="preserve">   </w:t>
      </w:r>
      <w:r>
        <w:rPr>
          <w:rFonts w:ascii="Times New Roman" w:eastAsia="仿宋" w:hAnsi="Times New Roman"/>
          <w:bCs/>
          <w:sz w:val="32"/>
          <w:szCs w:val="32"/>
        </w:rPr>
        <w:t>月</w:t>
      </w:r>
      <w:r>
        <w:rPr>
          <w:rFonts w:ascii="Times New Roman" w:eastAsia="仿宋" w:hAnsi="Times New Roman"/>
          <w:bCs/>
          <w:sz w:val="32"/>
          <w:szCs w:val="32"/>
        </w:rPr>
        <w:t xml:space="preserve">   </w:t>
      </w:r>
      <w:r>
        <w:rPr>
          <w:rFonts w:ascii="Times New Roman" w:eastAsia="仿宋" w:hAnsi="Times New Roman"/>
          <w:bCs/>
          <w:sz w:val="32"/>
          <w:szCs w:val="32"/>
        </w:rPr>
        <w:t>日至</w:t>
      </w:r>
      <w:r>
        <w:rPr>
          <w:rFonts w:ascii="Times New Roman" w:eastAsia="仿宋" w:hAnsi="Times New Roman"/>
          <w:bCs/>
          <w:sz w:val="32"/>
          <w:szCs w:val="32"/>
        </w:rPr>
        <w:t xml:space="preserve">    </w:t>
      </w:r>
      <w:r>
        <w:rPr>
          <w:rFonts w:ascii="Times New Roman" w:eastAsia="仿宋" w:hAnsi="Times New Roman"/>
          <w:bCs/>
          <w:sz w:val="32"/>
          <w:szCs w:val="32"/>
        </w:rPr>
        <w:t>年</w:t>
      </w:r>
      <w:r>
        <w:rPr>
          <w:rFonts w:ascii="Times New Roman" w:eastAsia="仿宋" w:hAnsi="Times New Roman"/>
          <w:bCs/>
          <w:sz w:val="32"/>
          <w:szCs w:val="32"/>
        </w:rPr>
        <w:t xml:space="preserve">   </w:t>
      </w:r>
      <w:r>
        <w:rPr>
          <w:rFonts w:ascii="Times New Roman" w:eastAsia="仿宋" w:hAnsi="Times New Roman"/>
          <w:bCs/>
          <w:sz w:val="32"/>
          <w:szCs w:val="32"/>
        </w:rPr>
        <w:t>月</w:t>
      </w:r>
      <w:r>
        <w:rPr>
          <w:rFonts w:ascii="Times New Roman" w:eastAsia="仿宋" w:hAnsi="Times New Roman"/>
          <w:bCs/>
          <w:sz w:val="32"/>
          <w:szCs w:val="32"/>
        </w:rPr>
        <w:t xml:space="preserve">   </w:t>
      </w:r>
      <w:r>
        <w:rPr>
          <w:rFonts w:ascii="Times New Roman" w:eastAsia="仿宋" w:hAnsi="Times New Roman"/>
          <w:bCs/>
          <w:sz w:val="32"/>
          <w:szCs w:val="32"/>
        </w:rPr>
        <w:t>日。</w:t>
      </w:r>
    </w:p>
    <w:p w:rsidR="00E71DC7" w:rsidRDefault="00E71DC7">
      <w:pPr>
        <w:spacing w:line="580" w:lineRule="exact"/>
        <w:ind w:firstLine="640"/>
        <w:rPr>
          <w:rFonts w:ascii="Times New Roman" w:eastAsia="仿宋" w:hAnsi="Times New Roman"/>
          <w:bCs/>
          <w:sz w:val="32"/>
          <w:szCs w:val="32"/>
        </w:rPr>
      </w:pPr>
    </w:p>
    <w:p w:rsidR="00E71DC7" w:rsidRDefault="00965127">
      <w:pPr>
        <w:ind w:firstLine="640"/>
        <w:rPr>
          <w:rFonts w:ascii="Times New Roman" w:eastAsia="仿宋" w:hAnsi="Times New Roman"/>
          <w:sz w:val="32"/>
        </w:rPr>
      </w:pPr>
      <w:r>
        <w:rPr>
          <w:rFonts w:ascii="Times New Roman" w:eastAsia="仿宋" w:hAnsi="Times New Roman"/>
          <w:sz w:val="32"/>
        </w:rPr>
        <w:t>附件：</w:t>
      </w:r>
      <w:r>
        <w:rPr>
          <w:rFonts w:ascii="Times New Roman" w:eastAsia="仿宋" w:hAnsi="Times New Roman" w:hint="eastAsia"/>
          <w:sz w:val="32"/>
        </w:rPr>
        <w:t>1.</w:t>
      </w:r>
      <w:r>
        <w:rPr>
          <w:rFonts w:ascii="Times New Roman" w:eastAsia="仿宋" w:hAnsi="Times New Roman"/>
          <w:sz w:val="32"/>
        </w:rPr>
        <w:t>法定代表人</w:t>
      </w:r>
      <w:r>
        <w:rPr>
          <w:rFonts w:ascii="Times New Roman" w:eastAsia="仿宋" w:hAnsi="Times New Roman" w:hint="eastAsia"/>
          <w:sz w:val="32"/>
        </w:rPr>
        <w:t>/</w:t>
      </w:r>
      <w:r>
        <w:rPr>
          <w:rFonts w:ascii="Times New Roman" w:eastAsia="仿宋" w:hAnsi="Times New Roman" w:hint="eastAsia"/>
          <w:sz w:val="32"/>
        </w:rPr>
        <w:t>负责人</w:t>
      </w:r>
      <w:r>
        <w:rPr>
          <w:rFonts w:ascii="Times New Roman" w:eastAsia="仿宋" w:hAnsi="Times New Roman" w:hint="eastAsia"/>
          <w:sz w:val="32"/>
        </w:rPr>
        <w:t>/</w:t>
      </w:r>
      <w:r>
        <w:rPr>
          <w:rFonts w:ascii="Times New Roman" w:eastAsia="仿宋" w:hAnsi="Times New Roman" w:hint="eastAsia"/>
          <w:sz w:val="32"/>
        </w:rPr>
        <w:t>执行</w:t>
      </w:r>
      <w:r>
        <w:rPr>
          <w:rFonts w:ascii="Times New Roman" w:eastAsia="仿宋" w:hAnsi="Times New Roman"/>
          <w:sz w:val="32"/>
        </w:rPr>
        <w:t>事务合伙人</w:t>
      </w:r>
      <w:r>
        <w:rPr>
          <w:rFonts w:ascii="Times New Roman" w:eastAsia="仿宋" w:hAnsi="Times New Roman" w:hint="eastAsia"/>
          <w:sz w:val="32"/>
        </w:rPr>
        <w:t>/</w:t>
      </w:r>
      <w:r>
        <w:rPr>
          <w:rFonts w:ascii="Times New Roman" w:eastAsia="仿宋" w:hAnsi="Times New Roman" w:hint="eastAsia"/>
          <w:sz w:val="32"/>
        </w:rPr>
        <w:t>委派</w:t>
      </w:r>
      <w:r>
        <w:rPr>
          <w:rFonts w:ascii="Times New Roman" w:eastAsia="仿宋" w:hAnsi="Times New Roman"/>
          <w:sz w:val="32"/>
        </w:rPr>
        <w:t>代表</w:t>
      </w:r>
    </w:p>
    <w:p w:rsidR="00E71DC7" w:rsidRDefault="00965127">
      <w:pPr>
        <w:ind w:firstLineChars="575" w:firstLine="1840"/>
        <w:rPr>
          <w:rFonts w:ascii="Times New Roman" w:eastAsia="仿宋" w:hAnsi="Times New Roman"/>
          <w:sz w:val="32"/>
        </w:rPr>
      </w:pPr>
      <w:r>
        <w:rPr>
          <w:rFonts w:ascii="Times New Roman" w:eastAsia="仿宋" w:hAnsi="Times New Roman"/>
          <w:sz w:val="32"/>
        </w:rPr>
        <w:t>身份</w:t>
      </w:r>
      <w:r>
        <w:rPr>
          <w:rFonts w:ascii="Times New Roman" w:eastAsia="仿宋" w:hAnsi="Times New Roman" w:hint="eastAsia"/>
          <w:sz w:val="32"/>
        </w:rPr>
        <w:t>证</w:t>
      </w:r>
      <w:r>
        <w:rPr>
          <w:rFonts w:ascii="Times New Roman" w:eastAsia="仿宋" w:hAnsi="Times New Roman"/>
          <w:sz w:val="32"/>
        </w:rPr>
        <w:t>复印件</w:t>
      </w:r>
    </w:p>
    <w:p w:rsidR="00E71DC7" w:rsidRDefault="00965127">
      <w:pPr>
        <w:ind w:firstLineChars="62" w:firstLine="198"/>
        <w:rPr>
          <w:rFonts w:ascii="Times New Roman" w:eastAsia="仿宋" w:hAnsi="Times New Roman"/>
          <w:sz w:val="32"/>
        </w:rPr>
      </w:pPr>
      <w:r>
        <w:rPr>
          <w:rFonts w:ascii="Times New Roman" w:eastAsia="仿宋" w:hAnsi="Times New Roman" w:hint="eastAsia"/>
          <w:sz w:val="32"/>
        </w:rPr>
        <w:t xml:space="preserve">         2.</w:t>
      </w:r>
      <w:r>
        <w:rPr>
          <w:rFonts w:ascii="Times New Roman" w:eastAsia="仿宋" w:hAnsi="Times New Roman" w:hint="eastAsia"/>
          <w:sz w:val="32"/>
        </w:rPr>
        <w:t>被</w:t>
      </w:r>
      <w:r>
        <w:rPr>
          <w:rFonts w:ascii="Times New Roman" w:eastAsia="仿宋" w:hAnsi="Times New Roman"/>
          <w:sz w:val="32"/>
        </w:rPr>
        <w:t>授权人身份证复印件</w:t>
      </w:r>
    </w:p>
    <w:p w:rsidR="00E71DC7" w:rsidRDefault="00E71DC7">
      <w:pPr>
        <w:spacing w:line="580" w:lineRule="exact"/>
        <w:ind w:firstLine="640"/>
        <w:rPr>
          <w:rFonts w:ascii="Times New Roman" w:eastAsia="仿宋" w:hAnsi="Times New Roman"/>
          <w:bCs/>
          <w:sz w:val="32"/>
          <w:szCs w:val="32"/>
        </w:rPr>
      </w:pPr>
    </w:p>
    <w:p w:rsidR="00E71DC7" w:rsidRDefault="00E71DC7">
      <w:pPr>
        <w:spacing w:line="580" w:lineRule="exact"/>
        <w:ind w:firstLine="720"/>
        <w:rPr>
          <w:rFonts w:ascii="Times New Roman" w:eastAsia="仿宋" w:hAnsi="Times New Roman"/>
          <w:bCs/>
          <w:sz w:val="36"/>
          <w:szCs w:val="32"/>
        </w:rPr>
      </w:pPr>
    </w:p>
    <w:p w:rsidR="00E71DC7" w:rsidRDefault="00965127">
      <w:pPr>
        <w:spacing w:line="600" w:lineRule="exact"/>
        <w:ind w:right="482" w:firstLineChars="1590" w:firstLine="5088"/>
        <w:jc w:val="left"/>
        <w:rPr>
          <w:rFonts w:ascii="Times New Roman" w:eastAsia="仿宋" w:hAnsi="Times New Roman"/>
          <w:sz w:val="32"/>
        </w:rPr>
      </w:pPr>
      <w:r>
        <w:rPr>
          <w:rFonts w:ascii="Times New Roman" w:eastAsia="仿宋" w:hAnsi="Times New Roman"/>
          <w:sz w:val="32"/>
        </w:rPr>
        <w:t>XXX</w:t>
      </w:r>
      <w:r>
        <w:rPr>
          <w:rFonts w:ascii="Times New Roman" w:eastAsia="仿宋" w:hAnsi="Times New Roman"/>
          <w:sz w:val="32"/>
        </w:rPr>
        <w:t>公司（盖章）</w:t>
      </w:r>
      <w:r>
        <w:rPr>
          <w:rFonts w:ascii="Times New Roman" w:eastAsia="仿宋" w:hAnsi="Times New Roman"/>
          <w:sz w:val="32"/>
        </w:rPr>
        <w:t xml:space="preserve">     </w:t>
      </w:r>
    </w:p>
    <w:p w:rsidR="00E71DC7" w:rsidRDefault="00965127">
      <w:pPr>
        <w:spacing w:line="600" w:lineRule="exact"/>
        <w:ind w:right="320" w:firstLineChars="50" w:firstLine="160"/>
        <w:jc w:val="left"/>
        <w:rPr>
          <w:rFonts w:ascii="Times New Roman" w:eastAsia="仿宋" w:hAnsi="Times New Roman"/>
          <w:sz w:val="32"/>
        </w:rPr>
      </w:pPr>
      <w:r>
        <w:rPr>
          <w:rFonts w:ascii="Times New Roman" w:eastAsia="仿宋" w:hAnsi="Times New Roman"/>
          <w:sz w:val="32"/>
        </w:rPr>
        <w:t>法定代表人</w:t>
      </w:r>
      <w:r>
        <w:rPr>
          <w:rFonts w:ascii="Times New Roman" w:eastAsia="仿宋" w:hAnsi="Times New Roman" w:hint="eastAsia"/>
          <w:sz w:val="32"/>
        </w:rPr>
        <w:t>/</w:t>
      </w:r>
      <w:r>
        <w:rPr>
          <w:rFonts w:ascii="Times New Roman" w:eastAsia="仿宋" w:hAnsi="Times New Roman" w:hint="eastAsia"/>
          <w:sz w:val="32"/>
        </w:rPr>
        <w:t>负责人</w:t>
      </w:r>
      <w:r>
        <w:rPr>
          <w:rFonts w:ascii="Times New Roman" w:eastAsia="仿宋" w:hAnsi="Times New Roman" w:hint="eastAsia"/>
          <w:sz w:val="32"/>
        </w:rPr>
        <w:t>/</w:t>
      </w:r>
      <w:r>
        <w:rPr>
          <w:rFonts w:ascii="Times New Roman" w:eastAsia="仿宋" w:hAnsi="Times New Roman" w:hint="eastAsia"/>
          <w:sz w:val="32"/>
        </w:rPr>
        <w:t>执行</w:t>
      </w:r>
      <w:r>
        <w:rPr>
          <w:rFonts w:ascii="Times New Roman" w:eastAsia="仿宋" w:hAnsi="Times New Roman"/>
          <w:sz w:val="32"/>
        </w:rPr>
        <w:t>事务合伙人</w:t>
      </w:r>
      <w:r>
        <w:rPr>
          <w:rFonts w:ascii="Times New Roman" w:eastAsia="仿宋" w:hAnsi="Times New Roman" w:hint="eastAsia"/>
          <w:sz w:val="32"/>
        </w:rPr>
        <w:t>/</w:t>
      </w:r>
      <w:r>
        <w:rPr>
          <w:rFonts w:ascii="Times New Roman" w:eastAsia="仿宋" w:hAnsi="Times New Roman" w:hint="eastAsia"/>
          <w:sz w:val="32"/>
        </w:rPr>
        <w:t>委派</w:t>
      </w:r>
      <w:r>
        <w:rPr>
          <w:rFonts w:ascii="Times New Roman" w:eastAsia="仿宋" w:hAnsi="Times New Roman"/>
          <w:sz w:val="32"/>
        </w:rPr>
        <w:t>代表（签字）：</w:t>
      </w:r>
      <w:r>
        <w:rPr>
          <w:rFonts w:ascii="Times New Roman" w:eastAsia="仿宋" w:hAnsi="Times New Roman"/>
          <w:sz w:val="32"/>
        </w:rPr>
        <w:t xml:space="preserve">    </w:t>
      </w:r>
    </w:p>
    <w:p w:rsidR="00E71DC7" w:rsidRDefault="00965127">
      <w:pPr>
        <w:spacing w:line="600" w:lineRule="exact"/>
        <w:ind w:firstLine="640"/>
        <w:jc w:val="right"/>
        <w:rPr>
          <w:rFonts w:ascii="Times New Roman" w:eastAsia="仿宋" w:hAnsi="Times New Roman"/>
          <w:sz w:val="32"/>
        </w:rPr>
      </w:pPr>
      <w:r>
        <w:rPr>
          <w:rFonts w:ascii="Times New Roman" w:eastAsia="仿宋" w:hAnsi="Times New Roman"/>
          <w:sz w:val="32"/>
        </w:rPr>
        <w:t>年</w:t>
      </w:r>
      <w:r>
        <w:rPr>
          <w:rFonts w:ascii="Times New Roman" w:eastAsia="仿宋" w:hAnsi="Times New Roman"/>
          <w:sz w:val="32"/>
        </w:rPr>
        <w:t xml:space="preserve">    </w:t>
      </w:r>
      <w:r>
        <w:rPr>
          <w:rFonts w:ascii="Times New Roman" w:eastAsia="仿宋" w:hAnsi="Times New Roman"/>
          <w:sz w:val="32"/>
        </w:rPr>
        <w:t>月</w:t>
      </w:r>
      <w:r>
        <w:rPr>
          <w:rFonts w:ascii="Times New Roman" w:eastAsia="仿宋" w:hAnsi="Times New Roman"/>
          <w:sz w:val="32"/>
        </w:rPr>
        <w:t xml:space="preserve">    </w:t>
      </w:r>
      <w:r>
        <w:rPr>
          <w:rFonts w:ascii="Times New Roman" w:eastAsia="仿宋" w:hAnsi="Times New Roman"/>
          <w:sz w:val="32"/>
        </w:rPr>
        <w:t>日</w:t>
      </w:r>
    </w:p>
    <w:p w:rsidR="00E71DC7" w:rsidRDefault="00E71DC7">
      <w:pPr>
        <w:ind w:firstLine="640"/>
        <w:rPr>
          <w:rFonts w:ascii="Times New Roman" w:eastAsia="仿宋" w:hAnsi="Times New Roman"/>
          <w:sz w:val="32"/>
        </w:rPr>
      </w:pPr>
    </w:p>
    <w:p w:rsidR="00E71DC7" w:rsidRDefault="00E71DC7">
      <w:pPr>
        <w:ind w:firstLine="600"/>
        <w:rPr>
          <w:rFonts w:ascii="Times New Roman" w:hAnsi="Times New Roman"/>
        </w:rPr>
      </w:pPr>
    </w:p>
    <w:p w:rsidR="00E71DC7" w:rsidRDefault="00E71DC7">
      <w:pPr>
        <w:ind w:firstLine="600"/>
        <w:rPr>
          <w:rFonts w:ascii="Times New Roman" w:hAnsi="Times New Roman"/>
        </w:rPr>
      </w:pPr>
    </w:p>
    <w:p w:rsidR="00E71DC7" w:rsidRDefault="00E71DC7">
      <w:pPr>
        <w:rPr>
          <w:rFonts w:ascii="黑体" w:eastAsia="黑体" w:hAnsi="黑体"/>
          <w:sz w:val="32"/>
        </w:rPr>
      </w:pPr>
    </w:p>
    <w:p w:rsidR="00E71DC7" w:rsidRDefault="00965127">
      <w:r>
        <w:rPr>
          <w:rFonts w:ascii="黑体" w:eastAsia="黑体" w:hAnsi="黑体"/>
          <w:sz w:val="32"/>
        </w:rPr>
        <w:lastRenderedPageBreak/>
        <w:t>附件</w:t>
      </w:r>
      <w:r>
        <w:rPr>
          <w:rFonts w:ascii="Times New Roman" w:eastAsia="黑体" w:hAnsi="Times New Roman"/>
          <w:sz w:val="32"/>
        </w:rPr>
        <w:t>3-2</w:t>
      </w:r>
    </w:p>
    <w:p w:rsidR="00E71DC7" w:rsidRDefault="00E71DC7">
      <w:pPr>
        <w:spacing w:line="600" w:lineRule="exact"/>
        <w:ind w:firstLine="640"/>
        <w:rPr>
          <w:rFonts w:ascii="Times New Roman" w:eastAsia="黑体" w:hAnsi="Times New Roman"/>
          <w:sz w:val="32"/>
          <w:szCs w:val="44"/>
        </w:rPr>
      </w:pPr>
    </w:p>
    <w:p w:rsidR="00E71DC7" w:rsidRDefault="00965127">
      <w:pPr>
        <w:spacing w:line="580" w:lineRule="exact"/>
        <w:jc w:val="center"/>
        <w:rPr>
          <w:rFonts w:ascii="Times New Roman" w:eastAsia="方正大标宋简体" w:hAnsi="Times New Roman"/>
          <w:color w:val="000000"/>
          <w:sz w:val="44"/>
          <w:szCs w:val="42"/>
        </w:rPr>
      </w:pPr>
      <w:r>
        <w:rPr>
          <w:rFonts w:ascii="Times New Roman" w:eastAsia="方正大标宋简体" w:hAnsi="Times New Roman"/>
          <w:color w:val="000000"/>
          <w:sz w:val="44"/>
          <w:szCs w:val="42"/>
        </w:rPr>
        <w:t>授权委托书</w:t>
      </w:r>
    </w:p>
    <w:p w:rsidR="00E71DC7" w:rsidRDefault="00965127">
      <w:pPr>
        <w:spacing w:line="580" w:lineRule="exact"/>
        <w:jc w:val="center"/>
        <w:rPr>
          <w:rFonts w:ascii="楷体" w:eastAsia="楷体" w:hAnsi="楷体" w:cs="楷体"/>
          <w:color w:val="000000"/>
          <w:sz w:val="32"/>
          <w:szCs w:val="32"/>
        </w:rPr>
      </w:pPr>
      <w:r>
        <w:rPr>
          <w:rFonts w:ascii="楷体" w:eastAsia="楷体" w:hAnsi="楷体" w:cs="楷体" w:hint="eastAsia"/>
          <w:color w:val="000000"/>
          <w:sz w:val="32"/>
          <w:szCs w:val="32"/>
        </w:rPr>
        <w:t>（参考格式，</w:t>
      </w:r>
      <w:r>
        <w:rPr>
          <w:rFonts w:ascii="楷体" w:eastAsia="楷体" w:hAnsi="楷体" w:cs="楷体"/>
          <w:color w:val="000000"/>
          <w:sz w:val="32"/>
          <w:szCs w:val="32"/>
        </w:rPr>
        <w:t>自然人授权适用</w:t>
      </w:r>
      <w:r>
        <w:rPr>
          <w:rFonts w:ascii="楷体" w:eastAsia="楷体" w:hAnsi="楷体" w:cs="楷体" w:hint="eastAsia"/>
          <w:color w:val="000000"/>
          <w:sz w:val="32"/>
          <w:szCs w:val="32"/>
        </w:rPr>
        <w:t>）</w:t>
      </w:r>
    </w:p>
    <w:p w:rsidR="00E71DC7" w:rsidRDefault="00E71DC7">
      <w:pPr>
        <w:spacing w:line="600" w:lineRule="exact"/>
        <w:ind w:firstLine="600"/>
      </w:pPr>
    </w:p>
    <w:p w:rsidR="00E71DC7" w:rsidRDefault="00965127">
      <w:pPr>
        <w:spacing w:line="600" w:lineRule="exact"/>
        <w:ind w:firstLine="640"/>
        <w:rPr>
          <w:rFonts w:ascii="Times New Roman" w:eastAsia="仿宋" w:hAnsi="Times New Roman"/>
          <w:bCs/>
          <w:sz w:val="32"/>
          <w:szCs w:val="32"/>
        </w:rPr>
      </w:pPr>
      <w:r>
        <w:rPr>
          <w:rFonts w:ascii="Times New Roman" w:eastAsia="仿宋" w:hAnsi="Times New Roman"/>
          <w:bCs/>
          <w:sz w:val="32"/>
          <w:szCs w:val="32"/>
        </w:rPr>
        <w:t>兹授权</w:t>
      </w:r>
      <w:r>
        <w:rPr>
          <w:rFonts w:ascii="Times New Roman" w:eastAsia="仿宋" w:hAnsi="Times New Roman"/>
          <w:bCs/>
          <w:sz w:val="32"/>
          <w:szCs w:val="32"/>
        </w:rPr>
        <w:t>XXX</w:t>
      </w:r>
      <w:r>
        <w:rPr>
          <w:rFonts w:ascii="Times New Roman" w:eastAsia="仿宋" w:hAnsi="Times New Roman"/>
          <w:bCs/>
          <w:sz w:val="32"/>
          <w:szCs w:val="32"/>
        </w:rPr>
        <w:t>（身份证号：</w:t>
      </w:r>
      <w:r>
        <w:rPr>
          <w:rFonts w:ascii="Times New Roman" w:eastAsia="仿宋" w:hAnsi="Times New Roman"/>
          <w:bCs/>
          <w:sz w:val="32"/>
          <w:szCs w:val="32"/>
        </w:rPr>
        <w:t>XXXXXXXXXXXXXXXXXX</w:t>
      </w:r>
      <w:r>
        <w:rPr>
          <w:rFonts w:ascii="Times New Roman" w:eastAsia="仿宋" w:hAnsi="Times New Roman"/>
          <w:bCs/>
          <w:sz w:val="32"/>
          <w:szCs w:val="32"/>
        </w:rPr>
        <w:t>）代表</w:t>
      </w:r>
      <w:r>
        <w:rPr>
          <w:rFonts w:ascii="Times New Roman" w:eastAsia="仿宋" w:hAnsi="Times New Roman"/>
          <w:bCs/>
          <w:sz w:val="32"/>
          <w:szCs w:val="32"/>
        </w:rPr>
        <w:t>XXX</w:t>
      </w:r>
      <w:r>
        <w:rPr>
          <w:rFonts w:ascii="Times New Roman" w:eastAsia="仿宋" w:hAnsi="Times New Roman" w:hint="eastAsia"/>
          <w:bCs/>
          <w:sz w:val="32"/>
          <w:szCs w:val="32"/>
        </w:rPr>
        <w:t>（身份证</w:t>
      </w:r>
      <w:r>
        <w:rPr>
          <w:rFonts w:ascii="Times New Roman" w:eastAsia="仿宋" w:hAnsi="Times New Roman"/>
          <w:bCs/>
          <w:sz w:val="32"/>
          <w:szCs w:val="32"/>
        </w:rPr>
        <w:t>号：</w:t>
      </w:r>
      <w:r>
        <w:rPr>
          <w:rFonts w:ascii="Times New Roman" w:eastAsia="仿宋" w:hAnsi="Times New Roman"/>
          <w:bCs/>
          <w:sz w:val="32"/>
          <w:szCs w:val="32"/>
        </w:rPr>
        <w:t>XXXXXXXXXXXXXXXXXX</w:t>
      </w:r>
      <w:r>
        <w:rPr>
          <w:rFonts w:ascii="Times New Roman" w:eastAsia="仿宋" w:hAnsi="Times New Roman" w:hint="eastAsia"/>
          <w:bCs/>
          <w:sz w:val="32"/>
          <w:szCs w:val="32"/>
        </w:rPr>
        <w:t>）</w:t>
      </w:r>
      <w:r>
        <w:rPr>
          <w:rFonts w:ascii="Times New Roman" w:eastAsia="仿宋" w:hAnsi="Times New Roman"/>
          <w:bCs/>
          <w:sz w:val="32"/>
          <w:szCs w:val="32"/>
        </w:rPr>
        <w:t>前往全国</w:t>
      </w:r>
      <w:r>
        <w:rPr>
          <w:rFonts w:ascii="Times New Roman" w:eastAsia="仿宋" w:hAnsi="Times New Roman" w:hint="eastAsia"/>
          <w:bCs/>
          <w:sz w:val="32"/>
          <w:szCs w:val="32"/>
        </w:rPr>
        <w:t>股转</w:t>
      </w:r>
      <w:r>
        <w:rPr>
          <w:rFonts w:ascii="Times New Roman" w:eastAsia="仿宋" w:hAnsi="Times New Roman"/>
          <w:bCs/>
          <w:sz w:val="32"/>
          <w:szCs w:val="32"/>
        </w:rPr>
        <w:t>公司，办理本</w:t>
      </w:r>
      <w:r>
        <w:rPr>
          <w:rFonts w:ascii="Times New Roman" w:eastAsia="仿宋" w:hAnsi="Times New Roman" w:hint="eastAsia"/>
          <w:bCs/>
          <w:sz w:val="32"/>
          <w:szCs w:val="32"/>
        </w:rPr>
        <w:t>人</w:t>
      </w:r>
      <w:r>
        <w:rPr>
          <w:rFonts w:ascii="Times New Roman" w:eastAsia="仿宋" w:hAnsi="Times New Roman"/>
          <w:bCs/>
          <w:sz w:val="32"/>
          <w:szCs w:val="32"/>
        </w:rPr>
        <w:t>持有的</w:t>
      </w:r>
      <w:r>
        <w:rPr>
          <w:rFonts w:ascii="Times New Roman" w:eastAsia="仿宋" w:hAnsi="Times New Roman"/>
          <w:bCs/>
          <w:sz w:val="32"/>
          <w:szCs w:val="32"/>
        </w:rPr>
        <w:t>XXX</w:t>
      </w:r>
      <w:r>
        <w:rPr>
          <w:rFonts w:ascii="Times New Roman" w:eastAsia="仿宋" w:hAnsi="Times New Roman"/>
          <w:bCs/>
          <w:sz w:val="32"/>
          <w:szCs w:val="32"/>
        </w:rPr>
        <w:t>公司（证券代码：</w:t>
      </w:r>
      <w:r>
        <w:rPr>
          <w:rFonts w:ascii="Times New Roman" w:eastAsia="仿宋" w:hAnsi="Times New Roman"/>
          <w:bCs/>
          <w:sz w:val="32"/>
          <w:szCs w:val="32"/>
        </w:rPr>
        <w:t>XXXXXX</w:t>
      </w:r>
      <w:r>
        <w:rPr>
          <w:rFonts w:ascii="Times New Roman" w:eastAsia="仿宋" w:hAnsi="Times New Roman"/>
          <w:bCs/>
          <w:sz w:val="32"/>
          <w:szCs w:val="32"/>
        </w:rPr>
        <w:t>）</w:t>
      </w:r>
      <w:r>
        <w:rPr>
          <w:rFonts w:ascii="Times New Roman" w:eastAsia="仿宋" w:hAnsi="Times New Roman" w:hint="eastAsia"/>
          <w:bCs/>
          <w:sz w:val="32"/>
          <w:szCs w:val="32"/>
        </w:rPr>
        <w:t>的</w:t>
      </w:r>
      <w:r>
        <w:rPr>
          <w:rFonts w:ascii="Times New Roman" w:eastAsia="仿宋" w:hAnsi="Times New Roman"/>
          <w:bCs/>
          <w:sz w:val="32"/>
          <w:szCs w:val="32"/>
        </w:rPr>
        <w:t>XXX</w:t>
      </w:r>
      <w:r>
        <w:rPr>
          <w:rFonts w:ascii="Times New Roman" w:eastAsia="仿宋" w:hAnsi="Times New Roman"/>
          <w:bCs/>
          <w:sz w:val="32"/>
          <w:szCs w:val="32"/>
        </w:rPr>
        <w:t>股</w:t>
      </w:r>
      <w:r>
        <w:rPr>
          <w:rFonts w:ascii="Times New Roman" w:eastAsia="仿宋" w:hAnsi="Times New Roman" w:hint="eastAsia"/>
          <w:bCs/>
          <w:sz w:val="32"/>
          <w:szCs w:val="32"/>
        </w:rPr>
        <w:t>股份</w:t>
      </w:r>
      <w:r>
        <w:rPr>
          <w:rFonts w:ascii="Times New Roman" w:eastAsia="仿宋" w:hAnsi="Times New Roman"/>
          <w:bCs/>
          <w:sz w:val="32"/>
          <w:szCs w:val="32"/>
        </w:rPr>
        <w:t>以</w:t>
      </w:r>
      <w:r>
        <w:rPr>
          <w:rFonts w:ascii="Times New Roman" w:eastAsia="仿宋" w:hAnsi="Times New Roman"/>
          <w:bCs/>
          <w:sz w:val="32"/>
          <w:szCs w:val="32"/>
        </w:rPr>
        <w:t>X</w:t>
      </w:r>
      <w:r>
        <w:rPr>
          <w:rFonts w:ascii="Times New Roman" w:eastAsia="仿宋" w:hAnsi="Times New Roman"/>
          <w:bCs/>
          <w:sz w:val="32"/>
          <w:szCs w:val="32"/>
        </w:rPr>
        <w:t>元</w:t>
      </w:r>
      <w:r>
        <w:rPr>
          <w:rFonts w:ascii="Times New Roman" w:eastAsia="仿宋" w:hAnsi="Times New Roman" w:hint="eastAsia"/>
          <w:bCs/>
          <w:sz w:val="32"/>
          <w:szCs w:val="32"/>
        </w:rPr>
        <w:t>/</w:t>
      </w:r>
      <w:r>
        <w:rPr>
          <w:rFonts w:ascii="Times New Roman" w:eastAsia="仿宋" w:hAnsi="Times New Roman" w:hint="eastAsia"/>
          <w:bCs/>
          <w:sz w:val="32"/>
          <w:szCs w:val="32"/>
        </w:rPr>
        <w:t>股</w:t>
      </w:r>
      <w:r>
        <w:rPr>
          <w:rFonts w:ascii="Times New Roman" w:eastAsia="仿宋" w:hAnsi="Times New Roman"/>
          <w:bCs/>
          <w:sz w:val="32"/>
          <w:szCs w:val="32"/>
        </w:rPr>
        <w:t>的价格转让给</w:t>
      </w:r>
      <w:r>
        <w:rPr>
          <w:rFonts w:ascii="Times New Roman" w:eastAsia="仿宋" w:hAnsi="Times New Roman"/>
          <w:bCs/>
          <w:sz w:val="32"/>
          <w:szCs w:val="32"/>
        </w:rPr>
        <w:t>XXX</w:t>
      </w:r>
      <w:r>
        <w:rPr>
          <w:rFonts w:ascii="Times New Roman" w:eastAsia="仿宋" w:hAnsi="Times New Roman"/>
          <w:bCs/>
          <w:sz w:val="32"/>
          <w:szCs w:val="32"/>
        </w:rPr>
        <w:t>的确认手续。</w:t>
      </w:r>
    </w:p>
    <w:p w:rsidR="00E71DC7" w:rsidRDefault="00965127">
      <w:pPr>
        <w:spacing w:line="600" w:lineRule="exact"/>
        <w:ind w:firstLine="640"/>
        <w:rPr>
          <w:rFonts w:ascii="Times New Roman" w:eastAsia="仿宋" w:hAnsi="Times New Roman"/>
          <w:bCs/>
          <w:sz w:val="32"/>
          <w:szCs w:val="32"/>
        </w:rPr>
      </w:pPr>
      <w:r>
        <w:rPr>
          <w:rFonts w:ascii="Times New Roman" w:eastAsia="仿宋" w:hAnsi="Times New Roman"/>
          <w:bCs/>
          <w:sz w:val="32"/>
          <w:szCs w:val="32"/>
        </w:rPr>
        <w:t>授权期限：自</w:t>
      </w:r>
      <w:r>
        <w:rPr>
          <w:rFonts w:ascii="Times New Roman" w:eastAsia="仿宋" w:hAnsi="Times New Roman"/>
          <w:bCs/>
          <w:sz w:val="32"/>
          <w:szCs w:val="32"/>
        </w:rPr>
        <w:t xml:space="preserve">    </w:t>
      </w:r>
      <w:r>
        <w:rPr>
          <w:rFonts w:ascii="Times New Roman" w:eastAsia="仿宋" w:hAnsi="Times New Roman"/>
          <w:bCs/>
          <w:sz w:val="32"/>
          <w:szCs w:val="32"/>
        </w:rPr>
        <w:t>年</w:t>
      </w:r>
      <w:r>
        <w:rPr>
          <w:rFonts w:ascii="Times New Roman" w:eastAsia="仿宋" w:hAnsi="Times New Roman"/>
          <w:bCs/>
          <w:sz w:val="32"/>
          <w:szCs w:val="32"/>
        </w:rPr>
        <w:t xml:space="preserve">   </w:t>
      </w:r>
      <w:r>
        <w:rPr>
          <w:rFonts w:ascii="Times New Roman" w:eastAsia="仿宋" w:hAnsi="Times New Roman"/>
          <w:bCs/>
          <w:sz w:val="32"/>
          <w:szCs w:val="32"/>
        </w:rPr>
        <w:t>月</w:t>
      </w:r>
      <w:r>
        <w:rPr>
          <w:rFonts w:ascii="Times New Roman" w:eastAsia="仿宋" w:hAnsi="Times New Roman"/>
          <w:bCs/>
          <w:sz w:val="32"/>
          <w:szCs w:val="32"/>
        </w:rPr>
        <w:t xml:space="preserve">   </w:t>
      </w:r>
      <w:r>
        <w:rPr>
          <w:rFonts w:ascii="Times New Roman" w:eastAsia="仿宋" w:hAnsi="Times New Roman"/>
          <w:bCs/>
          <w:sz w:val="32"/>
          <w:szCs w:val="32"/>
        </w:rPr>
        <w:t>日至</w:t>
      </w:r>
      <w:r>
        <w:rPr>
          <w:rFonts w:ascii="Times New Roman" w:eastAsia="仿宋" w:hAnsi="Times New Roman"/>
          <w:bCs/>
          <w:sz w:val="32"/>
          <w:szCs w:val="32"/>
        </w:rPr>
        <w:t xml:space="preserve">    </w:t>
      </w:r>
      <w:r>
        <w:rPr>
          <w:rFonts w:ascii="Times New Roman" w:eastAsia="仿宋" w:hAnsi="Times New Roman"/>
          <w:bCs/>
          <w:sz w:val="32"/>
          <w:szCs w:val="32"/>
        </w:rPr>
        <w:t>年</w:t>
      </w:r>
      <w:r>
        <w:rPr>
          <w:rFonts w:ascii="Times New Roman" w:eastAsia="仿宋" w:hAnsi="Times New Roman"/>
          <w:bCs/>
          <w:sz w:val="32"/>
          <w:szCs w:val="32"/>
        </w:rPr>
        <w:t xml:space="preserve">   </w:t>
      </w:r>
      <w:r>
        <w:rPr>
          <w:rFonts w:ascii="Times New Roman" w:eastAsia="仿宋" w:hAnsi="Times New Roman"/>
          <w:bCs/>
          <w:sz w:val="32"/>
          <w:szCs w:val="32"/>
        </w:rPr>
        <w:t>月</w:t>
      </w:r>
      <w:r>
        <w:rPr>
          <w:rFonts w:ascii="Times New Roman" w:eastAsia="仿宋" w:hAnsi="Times New Roman"/>
          <w:bCs/>
          <w:sz w:val="32"/>
          <w:szCs w:val="32"/>
        </w:rPr>
        <w:t xml:space="preserve">   </w:t>
      </w:r>
      <w:r>
        <w:rPr>
          <w:rFonts w:ascii="Times New Roman" w:eastAsia="仿宋" w:hAnsi="Times New Roman"/>
          <w:bCs/>
          <w:sz w:val="32"/>
          <w:szCs w:val="32"/>
        </w:rPr>
        <w:t>日。</w:t>
      </w:r>
    </w:p>
    <w:p w:rsidR="00E71DC7" w:rsidRDefault="00E71DC7">
      <w:pPr>
        <w:spacing w:line="600" w:lineRule="exact"/>
        <w:ind w:firstLine="640"/>
        <w:rPr>
          <w:rFonts w:ascii="Times New Roman" w:eastAsia="仿宋" w:hAnsi="Times New Roman"/>
          <w:sz w:val="32"/>
        </w:rPr>
      </w:pPr>
    </w:p>
    <w:p w:rsidR="00E71DC7" w:rsidRDefault="00965127">
      <w:pPr>
        <w:spacing w:line="600" w:lineRule="exact"/>
        <w:ind w:firstLine="640"/>
        <w:rPr>
          <w:rFonts w:ascii="Times New Roman" w:eastAsia="仿宋" w:hAnsi="Times New Roman"/>
          <w:sz w:val="32"/>
        </w:rPr>
      </w:pPr>
      <w:r>
        <w:rPr>
          <w:rFonts w:ascii="Times New Roman" w:eastAsia="仿宋" w:hAnsi="Times New Roman"/>
          <w:sz w:val="32"/>
        </w:rPr>
        <w:t>附件：</w:t>
      </w:r>
      <w:r>
        <w:rPr>
          <w:rFonts w:ascii="Times New Roman" w:eastAsia="仿宋" w:hAnsi="Times New Roman" w:hint="eastAsia"/>
          <w:sz w:val="32"/>
        </w:rPr>
        <w:t>1.</w:t>
      </w:r>
      <w:r>
        <w:rPr>
          <w:rFonts w:ascii="Times New Roman" w:eastAsia="仿宋" w:hAnsi="Times New Roman"/>
          <w:sz w:val="32"/>
        </w:rPr>
        <w:t>授权人身份</w:t>
      </w:r>
      <w:r>
        <w:rPr>
          <w:rFonts w:ascii="Times New Roman" w:eastAsia="仿宋" w:hAnsi="Times New Roman" w:hint="eastAsia"/>
          <w:sz w:val="32"/>
        </w:rPr>
        <w:t>证</w:t>
      </w:r>
      <w:r>
        <w:rPr>
          <w:rFonts w:ascii="Times New Roman" w:eastAsia="仿宋" w:hAnsi="Times New Roman"/>
          <w:sz w:val="32"/>
        </w:rPr>
        <w:t>复印件</w:t>
      </w:r>
    </w:p>
    <w:p w:rsidR="00E71DC7" w:rsidRDefault="00965127">
      <w:pPr>
        <w:spacing w:line="600" w:lineRule="exact"/>
        <w:ind w:firstLine="640"/>
        <w:rPr>
          <w:rFonts w:ascii="Times New Roman" w:eastAsia="仿宋" w:hAnsi="Times New Roman"/>
          <w:sz w:val="32"/>
        </w:rPr>
      </w:pPr>
      <w:r>
        <w:rPr>
          <w:rFonts w:ascii="Times New Roman" w:eastAsia="仿宋" w:hAnsi="Times New Roman" w:hint="eastAsia"/>
          <w:sz w:val="32"/>
        </w:rPr>
        <w:t xml:space="preserve">      2.</w:t>
      </w:r>
      <w:r>
        <w:rPr>
          <w:rFonts w:ascii="Times New Roman" w:eastAsia="仿宋" w:hAnsi="Times New Roman" w:hint="eastAsia"/>
          <w:sz w:val="32"/>
        </w:rPr>
        <w:t>被</w:t>
      </w:r>
      <w:r>
        <w:rPr>
          <w:rFonts w:ascii="Times New Roman" w:eastAsia="仿宋" w:hAnsi="Times New Roman"/>
          <w:sz w:val="32"/>
        </w:rPr>
        <w:t>授权人身份证复印件</w:t>
      </w:r>
    </w:p>
    <w:p w:rsidR="00E71DC7" w:rsidRDefault="00965127">
      <w:pPr>
        <w:spacing w:line="600" w:lineRule="exact"/>
        <w:ind w:right="640"/>
        <w:rPr>
          <w:rFonts w:ascii="Times New Roman" w:eastAsia="仿宋" w:hAnsi="Times New Roman"/>
          <w:sz w:val="32"/>
        </w:rPr>
      </w:pPr>
      <w:r>
        <w:rPr>
          <w:rFonts w:ascii="Times New Roman" w:eastAsia="仿宋" w:hAnsi="Times New Roman"/>
          <w:sz w:val="32"/>
        </w:rPr>
        <w:t xml:space="preserve">     </w:t>
      </w:r>
    </w:p>
    <w:p w:rsidR="00E71DC7" w:rsidRDefault="00965127">
      <w:pPr>
        <w:spacing w:line="600" w:lineRule="exact"/>
        <w:ind w:firstLine="640"/>
        <w:jc w:val="right"/>
        <w:rPr>
          <w:rFonts w:ascii="Times New Roman" w:eastAsia="仿宋" w:hAnsi="Times New Roman"/>
          <w:sz w:val="32"/>
        </w:rPr>
      </w:pPr>
      <w:r>
        <w:rPr>
          <w:rFonts w:ascii="Times New Roman" w:eastAsia="仿宋" w:hAnsi="Times New Roman" w:hint="eastAsia"/>
          <w:sz w:val="32"/>
        </w:rPr>
        <w:t>授权人</w:t>
      </w:r>
      <w:r>
        <w:rPr>
          <w:rFonts w:ascii="Times New Roman" w:eastAsia="仿宋" w:hAnsi="Times New Roman"/>
          <w:sz w:val="32"/>
        </w:rPr>
        <w:t>（签字）：</w:t>
      </w:r>
      <w:r>
        <w:rPr>
          <w:rFonts w:ascii="Times New Roman" w:eastAsia="仿宋" w:hAnsi="Times New Roman"/>
          <w:sz w:val="32"/>
        </w:rPr>
        <w:t xml:space="preserve">    </w:t>
      </w:r>
    </w:p>
    <w:p w:rsidR="00E71DC7" w:rsidRDefault="00965127">
      <w:pPr>
        <w:spacing w:line="600" w:lineRule="exact"/>
        <w:ind w:firstLine="640"/>
        <w:jc w:val="right"/>
        <w:rPr>
          <w:rFonts w:ascii="Times New Roman" w:eastAsia="仿宋" w:hAnsi="Times New Roman"/>
          <w:sz w:val="32"/>
        </w:rPr>
      </w:pPr>
      <w:r>
        <w:rPr>
          <w:rFonts w:ascii="Times New Roman" w:eastAsia="仿宋" w:hAnsi="Times New Roman"/>
          <w:sz w:val="32"/>
        </w:rPr>
        <w:t>年</w:t>
      </w:r>
      <w:r>
        <w:rPr>
          <w:rFonts w:ascii="Times New Roman" w:eastAsia="仿宋" w:hAnsi="Times New Roman"/>
          <w:sz w:val="32"/>
        </w:rPr>
        <w:t xml:space="preserve">    </w:t>
      </w:r>
      <w:r>
        <w:rPr>
          <w:rFonts w:ascii="Times New Roman" w:eastAsia="仿宋" w:hAnsi="Times New Roman"/>
          <w:sz w:val="32"/>
        </w:rPr>
        <w:t>月</w:t>
      </w:r>
      <w:r>
        <w:rPr>
          <w:rFonts w:ascii="Times New Roman" w:eastAsia="仿宋" w:hAnsi="Times New Roman"/>
          <w:sz w:val="32"/>
        </w:rPr>
        <w:t xml:space="preserve">    </w:t>
      </w:r>
      <w:r>
        <w:rPr>
          <w:rFonts w:ascii="Times New Roman" w:eastAsia="仿宋" w:hAnsi="Times New Roman"/>
          <w:sz w:val="32"/>
        </w:rPr>
        <w:t>日</w:t>
      </w:r>
    </w:p>
    <w:p w:rsidR="00E71DC7" w:rsidRDefault="00E71DC7">
      <w:pPr>
        <w:spacing w:line="600" w:lineRule="exact"/>
        <w:ind w:firstLine="640"/>
        <w:jc w:val="right"/>
        <w:rPr>
          <w:rFonts w:ascii="Times New Roman" w:eastAsia="仿宋" w:hAnsi="Times New Roman"/>
          <w:sz w:val="32"/>
        </w:rPr>
      </w:pPr>
    </w:p>
    <w:p w:rsidR="00E71DC7" w:rsidRDefault="00965127">
      <w:pPr>
        <w:spacing w:line="600" w:lineRule="exact"/>
        <w:ind w:firstLine="640"/>
        <w:jc w:val="left"/>
        <w:rPr>
          <w:rFonts w:ascii="Times New Roman" w:eastAsia="仿宋" w:hAnsi="Times New Roman"/>
          <w:sz w:val="32"/>
        </w:rPr>
      </w:pPr>
      <w:r>
        <w:rPr>
          <w:rFonts w:ascii="Times New Roman" w:eastAsia="仿宋" w:hAnsi="Times New Roman"/>
          <w:sz w:val="32"/>
        </w:rPr>
        <w:t xml:space="preserve">     </w:t>
      </w:r>
    </w:p>
    <w:p w:rsidR="00E71DC7" w:rsidRDefault="00E71DC7">
      <w:pPr>
        <w:ind w:firstLine="640"/>
        <w:rPr>
          <w:rFonts w:ascii="Times New Roman" w:eastAsia="仿宋" w:hAnsi="Times New Roman"/>
          <w:sz w:val="32"/>
        </w:rPr>
      </w:pPr>
    </w:p>
    <w:p w:rsidR="00E71DC7" w:rsidRDefault="00E71DC7">
      <w:pPr>
        <w:ind w:firstLine="640"/>
        <w:rPr>
          <w:rFonts w:ascii="Times New Roman" w:eastAsia="仿宋" w:hAnsi="Times New Roman"/>
          <w:sz w:val="32"/>
        </w:rPr>
      </w:pPr>
    </w:p>
    <w:p w:rsidR="00E71DC7" w:rsidRDefault="00E71DC7">
      <w:pPr>
        <w:ind w:firstLine="640"/>
        <w:rPr>
          <w:rFonts w:ascii="Times New Roman" w:eastAsia="仿宋" w:hAnsi="Times New Roman"/>
          <w:sz w:val="32"/>
        </w:rPr>
      </w:pPr>
    </w:p>
    <w:p w:rsidR="00E71DC7" w:rsidRDefault="00E71DC7">
      <w:pPr>
        <w:ind w:firstLine="640"/>
        <w:rPr>
          <w:rFonts w:ascii="Times New Roman" w:eastAsia="仿宋" w:hAnsi="Times New Roman"/>
          <w:sz w:val="32"/>
        </w:rPr>
      </w:pPr>
    </w:p>
    <w:p w:rsidR="00E71DC7" w:rsidRDefault="00965127">
      <w:pPr>
        <w:widowControl/>
        <w:rPr>
          <w:rFonts w:ascii="黑体" w:eastAsia="黑体" w:hAnsi="黑体"/>
          <w:bCs/>
          <w:sz w:val="32"/>
          <w:szCs w:val="32"/>
        </w:rPr>
      </w:pPr>
      <w:bookmarkStart w:id="0" w:name="_GoBack"/>
      <w:bookmarkEnd w:id="0"/>
      <w:r>
        <w:rPr>
          <w:rFonts w:ascii="黑体" w:eastAsia="黑体" w:hAnsi="黑体"/>
          <w:bCs/>
          <w:sz w:val="32"/>
          <w:szCs w:val="32"/>
        </w:rPr>
        <w:lastRenderedPageBreak/>
        <w:t>附件</w:t>
      </w:r>
      <w:r>
        <w:rPr>
          <w:rFonts w:ascii="Times New Roman" w:eastAsia="黑体" w:hAnsi="Times New Roman"/>
          <w:bCs/>
          <w:sz w:val="32"/>
          <w:szCs w:val="32"/>
        </w:rPr>
        <w:t>3-3</w:t>
      </w:r>
    </w:p>
    <w:p w:rsidR="00E71DC7" w:rsidRDefault="00E71DC7">
      <w:pPr>
        <w:widowControl/>
        <w:ind w:firstLine="640"/>
        <w:rPr>
          <w:rFonts w:ascii="Times New Roman" w:eastAsia="仿宋" w:hAnsi="Times New Roman"/>
          <w:bCs/>
          <w:sz w:val="32"/>
          <w:szCs w:val="32"/>
        </w:rPr>
      </w:pPr>
    </w:p>
    <w:p w:rsidR="00E71DC7" w:rsidRDefault="00965127">
      <w:pPr>
        <w:spacing w:line="580" w:lineRule="exact"/>
        <w:jc w:val="center"/>
        <w:rPr>
          <w:rFonts w:ascii="Times New Roman" w:eastAsia="方正大标宋简体" w:hAnsi="Times New Roman"/>
          <w:color w:val="000000"/>
          <w:sz w:val="44"/>
          <w:szCs w:val="42"/>
        </w:rPr>
      </w:pPr>
      <w:r>
        <w:rPr>
          <w:rFonts w:ascii="Times New Roman" w:eastAsia="方正大标宋简体" w:hAnsi="Times New Roman"/>
          <w:color w:val="000000"/>
          <w:sz w:val="44"/>
          <w:szCs w:val="42"/>
        </w:rPr>
        <w:t>关于全面要约收购的说明</w:t>
      </w:r>
    </w:p>
    <w:p w:rsidR="00E71DC7" w:rsidRDefault="00965127">
      <w:pPr>
        <w:spacing w:line="580" w:lineRule="exact"/>
        <w:jc w:val="center"/>
        <w:rPr>
          <w:rFonts w:ascii="楷体" w:eastAsia="楷体" w:hAnsi="楷体" w:cs="楷体"/>
          <w:color w:val="000000"/>
          <w:sz w:val="32"/>
          <w:szCs w:val="32"/>
        </w:rPr>
      </w:pPr>
      <w:r>
        <w:rPr>
          <w:rFonts w:ascii="楷体" w:eastAsia="楷体" w:hAnsi="楷体" w:cs="楷体" w:hint="eastAsia"/>
          <w:color w:val="000000"/>
          <w:sz w:val="32"/>
          <w:szCs w:val="32"/>
        </w:rPr>
        <w:t>（参考格式）</w:t>
      </w:r>
    </w:p>
    <w:p w:rsidR="00E71DC7" w:rsidRDefault="00E71DC7">
      <w:pPr>
        <w:spacing w:line="580" w:lineRule="exact"/>
        <w:ind w:firstLine="640"/>
        <w:jc w:val="center"/>
        <w:rPr>
          <w:rFonts w:ascii="楷体" w:eastAsia="楷体" w:hAnsi="楷体" w:cs="楷体"/>
          <w:color w:val="000000"/>
          <w:sz w:val="32"/>
          <w:szCs w:val="32"/>
        </w:rPr>
      </w:pPr>
    </w:p>
    <w:p w:rsidR="00E71DC7" w:rsidRDefault="00965127">
      <w:pPr>
        <w:spacing w:line="580" w:lineRule="exact"/>
        <w:ind w:firstLine="640"/>
        <w:rPr>
          <w:rFonts w:ascii="Times New Roman" w:eastAsia="仿宋" w:hAnsi="Times New Roman"/>
          <w:bCs/>
          <w:sz w:val="32"/>
          <w:szCs w:val="32"/>
        </w:rPr>
      </w:pPr>
      <w:r>
        <w:rPr>
          <w:rFonts w:ascii="Times New Roman" w:eastAsia="仿宋" w:hAnsi="Times New Roman" w:hint="eastAsia"/>
          <w:bCs/>
          <w:sz w:val="32"/>
          <w:szCs w:val="32"/>
        </w:rPr>
        <w:t>一、</w:t>
      </w:r>
      <w:r>
        <w:rPr>
          <w:rFonts w:ascii="Times New Roman" w:eastAsia="仿宋" w:hAnsi="Times New Roman"/>
          <w:bCs/>
          <w:sz w:val="32"/>
          <w:szCs w:val="32"/>
        </w:rPr>
        <w:t>【公司章程】</w:t>
      </w:r>
    </w:p>
    <w:p w:rsidR="00E71DC7" w:rsidRDefault="00965127">
      <w:pPr>
        <w:spacing w:line="580" w:lineRule="exact"/>
        <w:ind w:firstLine="640"/>
        <w:rPr>
          <w:rFonts w:ascii="Times New Roman" w:eastAsia="仿宋" w:hAnsi="Times New Roman"/>
          <w:bCs/>
          <w:sz w:val="32"/>
          <w:szCs w:val="32"/>
        </w:rPr>
      </w:pPr>
      <w:r>
        <w:rPr>
          <w:rFonts w:ascii="Times New Roman" w:eastAsia="仿宋" w:hAnsi="Times New Roman"/>
          <w:bCs/>
          <w:sz w:val="32"/>
          <w:szCs w:val="32"/>
        </w:rPr>
        <w:t>简要陈述标的公司的《公司章程》中对全面要约收购的约定情况。若公司章程中包括相关条款，应对触发条件、豁免条件进行列示；若公司章程中未作约定，说明未做约定即可。</w:t>
      </w:r>
    </w:p>
    <w:p w:rsidR="00E71DC7" w:rsidRDefault="00965127">
      <w:pPr>
        <w:spacing w:line="580" w:lineRule="exact"/>
        <w:ind w:firstLine="640"/>
        <w:rPr>
          <w:rFonts w:ascii="Times New Roman" w:eastAsia="仿宋" w:hAnsi="Times New Roman"/>
          <w:bCs/>
          <w:sz w:val="32"/>
          <w:szCs w:val="32"/>
        </w:rPr>
      </w:pPr>
      <w:r>
        <w:rPr>
          <w:rFonts w:ascii="Times New Roman" w:eastAsia="仿宋" w:hAnsi="Times New Roman" w:hint="eastAsia"/>
          <w:bCs/>
          <w:sz w:val="32"/>
          <w:szCs w:val="32"/>
        </w:rPr>
        <w:t>二、</w:t>
      </w:r>
      <w:r>
        <w:rPr>
          <w:rFonts w:ascii="Times New Roman" w:eastAsia="仿宋" w:hAnsi="Times New Roman"/>
          <w:bCs/>
          <w:sz w:val="32"/>
          <w:szCs w:val="32"/>
        </w:rPr>
        <w:t>【转让基本情况】</w:t>
      </w:r>
    </w:p>
    <w:p w:rsidR="00E71DC7" w:rsidRDefault="00965127">
      <w:pPr>
        <w:spacing w:line="580" w:lineRule="exact"/>
        <w:ind w:firstLine="640"/>
        <w:rPr>
          <w:rFonts w:ascii="Times New Roman" w:eastAsia="仿宋" w:hAnsi="Times New Roman"/>
          <w:bCs/>
          <w:sz w:val="32"/>
          <w:szCs w:val="32"/>
        </w:rPr>
      </w:pPr>
      <w:r>
        <w:rPr>
          <w:rFonts w:ascii="Times New Roman" w:eastAsia="仿宋" w:hAnsi="Times New Roman"/>
          <w:bCs/>
          <w:sz w:val="32"/>
          <w:szCs w:val="32"/>
        </w:rPr>
        <w:t>简要陈述本次转让的基本情况，包括转让双方及转让数量，并对其中涉及触发条件的要素进行陈述。例如，若触发条件为持股比例，应陈述转让完成后受让方持股比例。</w:t>
      </w:r>
    </w:p>
    <w:p w:rsidR="00E71DC7" w:rsidRDefault="00965127">
      <w:pPr>
        <w:spacing w:line="580" w:lineRule="exact"/>
        <w:ind w:firstLine="640"/>
        <w:rPr>
          <w:rFonts w:ascii="Times New Roman" w:eastAsia="仿宋" w:hAnsi="Times New Roman"/>
          <w:bCs/>
          <w:sz w:val="32"/>
          <w:szCs w:val="32"/>
        </w:rPr>
      </w:pPr>
      <w:r>
        <w:rPr>
          <w:rFonts w:ascii="Times New Roman" w:eastAsia="仿宋" w:hAnsi="Times New Roman" w:hint="eastAsia"/>
          <w:bCs/>
          <w:sz w:val="32"/>
          <w:szCs w:val="32"/>
        </w:rPr>
        <w:t>三、</w:t>
      </w:r>
      <w:r>
        <w:rPr>
          <w:rFonts w:ascii="Times New Roman" w:eastAsia="仿宋" w:hAnsi="Times New Roman"/>
          <w:bCs/>
          <w:sz w:val="32"/>
          <w:szCs w:val="32"/>
        </w:rPr>
        <w:t>【结论】</w:t>
      </w:r>
    </w:p>
    <w:p w:rsidR="00E71DC7" w:rsidRDefault="00965127">
      <w:pPr>
        <w:spacing w:line="580" w:lineRule="exact"/>
        <w:ind w:firstLine="640"/>
        <w:rPr>
          <w:rFonts w:ascii="Times New Roman" w:eastAsia="仿宋" w:hAnsi="Times New Roman"/>
          <w:bCs/>
          <w:sz w:val="32"/>
          <w:szCs w:val="32"/>
        </w:rPr>
      </w:pPr>
      <w:r>
        <w:rPr>
          <w:rFonts w:ascii="Times New Roman" w:eastAsia="仿宋" w:hAnsi="Times New Roman"/>
          <w:bCs/>
          <w:sz w:val="32"/>
          <w:szCs w:val="32"/>
        </w:rPr>
        <w:t>根据公司章程的约定及本次转让的基本情况，明确本次转让是否触发全面要约收购；若触发，明确是否符合相关豁免要求并做说明。</w:t>
      </w:r>
    </w:p>
    <w:p w:rsidR="00E71DC7" w:rsidRDefault="00E71DC7">
      <w:pPr>
        <w:spacing w:line="580" w:lineRule="exact"/>
        <w:ind w:firstLine="640"/>
        <w:rPr>
          <w:rFonts w:ascii="Times New Roman" w:eastAsia="仿宋" w:hAnsi="Times New Roman"/>
          <w:bCs/>
          <w:sz w:val="32"/>
          <w:szCs w:val="32"/>
        </w:rPr>
      </w:pPr>
    </w:p>
    <w:p w:rsidR="00E71DC7" w:rsidRDefault="00E71DC7">
      <w:pPr>
        <w:ind w:firstLineChars="66" w:firstLine="139"/>
        <w:rPr>
          <w:rFonts w:ascii="Times New Roman" w:hAnsi="Times New Roman"/>
        </w:rPr>
      </w:pPr>
    </w:p>
    <w:p w:rsidR="00E71DC7" w:rsidRDefault="00965127">
      <w:pPr>
        <w:spacing w:line="600" w:lineRule="exact"/>
        <w:ind w:firstLine="640"/>
        <w:rPr>
          <w:rFonts w:ascii="Times New Roman" w:eastAsia="仿宋" w:hAnsi="Times New Roman"/>
          <w:sz w:val="32"/>
        </w:rPr>
      </w:pPr>
      <w:r>
        <w:rPr>
          <w:rFonts w:ascii="Times New Roman" w:eastAsia="仿宋" w:hAnsi="Times New Roman"/>
          <w:sz w:val="32"/>
        </w:rPr>
        <w:t>XXX</w:t>
      </w:r>
      <w:r>
        <w:rPr>
          <w:rFonts w:ascii="Times New Roman" w:eastAsia="仿宋" w:hAnsi="Times New Roman"/>
          <w:sz w:val="32"/>
        </w:rPr>
        <w:t>（挂牌公司董事会</w:t>
      </w:r>
      <w:r>
        <w:rPr>
          <w:rFonts w:ascii="Times New Roman" w:eastAsia="仿宋" w:hAnsi="Times New Roman" w:hint="eastAsia"/>
          <w:sz w:val="32"/>
        </w:rPr>
        <w:t>、</w:t>
      </w:r>
      <w:r>
        <w:rPr>
          <w:rFonts w:ascii="Times New Roman" w:eastAsia="仿宋" w:hAnsi="Times New Roman"/>
          <w:sz w:val="32"/>
        </w:rPr>
        <w:t>律师事务所</w:t>
      </w:r>
      <w:r>
        <w:rPr>
          <w:rFonts w:ascii="Times New Roman" w:eastAsia="仿宋" w:hAnsi="Times New Roman" w:hint="eastAsia"/>
          <w:sz w:val="32"/>
        </w:rPr>
        <w:t>、</w:t>
      </w:r>
      <w:r>
        <w:rPr>
          <w:rFonts w:ascii="Times New Roman" w:eastAsia="仿宋" w:hAnsi="Times New Roman"/>
          <w:sz w:val="32"/>
        </w:rPr>
        <w:t>主办</w:t>
      </w:r>
      <w:proofErr w:type="gramStart"/>
      <w:r>
        <w:rPr>
          <w:rFonts w:ascii="Times New Roman" w:eastAsia="仿宋" w:hAnsi="Times New Roman"/>
          <w:sz w:val="32"/>
        </w:rPr>
        <w:t>券商</w:t>
      </w:r>
      <w:r>
        <w:rPr>
          <w:rFonts w:ascii="Times New Roman" w:eastAsia="仿宋" w:hAnsi="Times New Roman" w:hint="eastAsia"/>
          <w:sz w:val="32"/>
        </w:rPr>
        <w:t>任</w:t>
      </w:r>
      <w:proofErr w:type="gramEnd"/>
      <w:r>
        <w:rPr>
          <w:rFonts w:ascii="Times New Roman" w:eastAsia="仿宋" w:hAnsi="Times New Roman" w:hint="eastAsia"/>
          <w:sz w:val="32"/>
        </w:rPr>
        <w:t>一</w:t>
      </w:r>
      <w:r>
        <w:rPr>
          <w:rFonts w:ascii="Times New Roman" w:eastAsia="仿宋" w:hAnsi="Times New Roman"/>
          <w:sz w:val="32"/>
        </w:rPr>
        <w:t>）</w:t>
      </w:r>
    </w:p>
    <w:p w:rsidR="00E71DC7" w:rsidRDefault="00965127">
      <w:pPr>
        <w:spacing w:line="600" w:lineRule="exact"/>
        <w:ind w:firstLine="640"/>
        <w:jc w:val="right"/>
        <w:rPr>
          <w:rFonts w:ascii="Times New Roman" w:eastAsia="仿宋" w:hAnsi="Times New Roman"/>
          <w:sz w:val="32"/>
        </w:rPr>
      </w:pPr>
      <w:r>
        <w:rPr>
          <w:rFonts w:ascii="Times New Roman" w:eastAsia="仿宋" w:hAnsi="Times New Roman"/>
          <w:sz w:val="32"/>
        </w:rPr>
        <w:t>（加盖公章）</w:t>
      </w:r>
    </w:p>
    <w:p w:rsidR="00E71DC7" w:rsidRDefault="00965127">
      <w:pPr>
        <w:widowControl/>
        <w:ind w:firstLine="640"/>
        <w:jc w:val="right"/>
        <w:rPr>
          <w:rFonts w:ascii="Times New Roman" w:eastAsia="仿宋" w:hAnsi="Times New Roman"/>
          <w:sz w:val="32"/>
        </w:rPr>
        <w:sectPr w:rsidR="00E71DC7">
          <w:pgSz w:w="11906" w:h="16838"/>
          <w:pgMar w:top="1440" w:right="1800" w:bottom="1440" w:left="1800" w:header="851" w:footer="992" w:gutter="0"/>
          <w:pgNumType w:fmt="numberInDash"/>
          <w:cols w:space="425"/>
          <w:docGrid w:type="lines" w:linePitch="312"/>
        </w:sectPr>
      </w:pPr>
      <w:r>
        <w:rPr>
          <w:rFonts w:ascii="Times New Roman" w:eastAsia="仿宋" w:hAnsi="Times New Roman"/>
          <w:sz w:val="32"/>
        </w:rPr>
        <w:t>年</w:t>
      </w:r>
      <w:r>
        <w:rPr>
          <w:rFonts w:ascii="Times New Roman" w:eastAsia="仿宋" w:hAnsi="Times New Roman"/>
          <w:sz w:val="32"/>
        </w:rPr>
        <w:t xml:space="preserve">   </w:t>
      </w:r>
      <w:r>
        <w:rPr>
          <w:rFonts w:ascii="Times New Roman" w:eastAsia="仿宋" w:hAnsi="Times New Roman"/>
          <w:sz w:val="32"/>
        </w:rPr>
        <w:t>月</w:t>
      </w:r>
      <w:r>
        <w:rPr>
          <w:rFonts w:ascii="Times New Roman" w:eastAsia="仿宋" w:hAnsi="Times New Roman"/>
          <w:sz w:val="32"/>
        </w:rPr>
        <w:t xml:space="preserve">   </w:t>
      </w:r>
      <w:r>
        <w:rPr>
          <w:rFonts w:ascii="Times New Roman" w:eastAsia="仿宋" w:hAnsi="Times New Roman"/>
          <w:sz w:val="32"/>
        </w:rPr>
        <w:t>日</w:t>
      </w:r>
    </w:p>
    <w:p w:rsidR="00E71DC7" w:rsidRDefault="00965127">
      <w:pPr>
        <w:widowControl/>
        <w:rPr>
          <w:rFonts w:ascii="黑体" w:eastAsia="黑体" w:hAnsi="黑体"/>
          <w:bCs/>
          <w:sz w:val="32"/>
          <w:szCs w:val="32"/>
        </w:rPr>
      </w:pPr>
      <w:r>
        <w:rPr>
          <w:rFonts w:ascii="黑体" w:eastAsia="黑体" w:hAnsi="黑体" w:hint="eastAsia"/>
          <w:bCs/>
          <w:sz w:val="32"/>
          <w:szCs w:val="32"/>
        </w:rPr>
        <w:lastRenderedPageBreak/>
        <w:t>附件</w:t>
      </w:r>
      <w:r>
        <w:rPr>
          <w:rFonts w:ascii="Times New Roman" w:eastAsia="黑体" w:hAnsi="Times New Roman"/>
          <w:bCs/>
          <w:sz w:val="32"/>
          <w:szCs w:val="32"/>
        </w:rPr>
        <w:t>3-4</w:t>
      </w:r>
    </w:p>
    <w:p w:rsidR="00E71DC7" w:rsidRDefault="00E71DC7">
      <w:pPr>
        <w:spacing w:line="580" w:lineRule="exact"/>
        <w:ind w:firstLine="880"/>
        <w:jc w:val="center"/>
        <w:rPr>
          <w:rFonts w:ascii="Times New Roman" w:eastAsia="方正大标宋简体" w:hAnsi="Times New Roman"/>
          <w:color w:val="000000"/>
          <w:sz w:val="44"/>
          <w:szCs w:val="42"/>
        </w:rPr>
      </w:pPr>
    </w:p>
    <w:p w:rsidR="00E71DC7" w:rsidRDefault="00965127">
      <w:pPr>
        <w:spacing w:line="580" w:lineRule="exact"/>
        <w:ind w:firstLine="880"/>
        <w:jc w:val="center"/>
        <w:rPr>
          <w:rFonts w:ascii="Times New Roman" w:eastAsia="方正大标宋简体" w:hAnsi="Times New Roman"/>
          <w:color w:val="000000"/>
          <w:sz w:val="44"/>
          <w:szCs w:val="42"/>
        </w:rPr>
      </w:pPr>
      <w:r>
        <w:rPr>
          <w:rFonts w:ascii="Times New Roman" w:eastAsia="方正大标宋简体" w:hAnsi="Times New Roman"/>
          <w:color w:val="000000"/>
          <w:sz w:val="44"/>
          <w:szCs w:val="42"/>
        </w:rPr>
        <w:t>XXXX</w:t>
      </w:r>
      <w:r>
        <w:rPr>
          <w:rFonts w:ascii="Times New Roman" w:eastAsia="方正大标宋简体" w:hAnsi="Times New Roman"/>
          <w:color w:val="000000"/>
          <w:sz w:val="44"/>
          <w:szCs w:val="42"/>
        </w:rPr>
        <w:t>股份有限公司董事会关于</w:t>
      </w:r>
      <w:r>
        <w:rPr>
          <w:rFonts w:ascii="Times New Roman" w:eastAsia="方正大标宋简体" w:hAnsi="Times New Roman"/>
          <w:color w:val="000000"/>
          <w:sz w:val="44"/>
          <w:szCs w:val="42"/>
        </w:rPr>
        <w:t>XX</w:t>
      </w:r>
      <w:r>
        <w:rPr>
          <w:rFonts w:ascii="Times New Roman" w:eastAsia="方正大标宋简体" w:hAnsi="Times New Roman"/>
          <w:color w:val="000000"/>
          <w:sz w:val="44"/>
          <w:szCs w:val="42"/>
        </w:rPr>
        <w:t>股份转让的证明文件</w:t>
      </w:r>
    </w:p>
    <w:p w:rsidR="00E71DC7" w:rsidRDefault="00965127">
      <w:pPr>
        <w:spacing w:line="580" w:lineRule="exact"/>
        <w:ind w:firstLine="640"/>
        <w:jc w:val="center"/>
        <w:rPr>
          <w:rFonts w:ascii="楷体" w:eastAsia="楷体" w:hAnsi="楷体" w:cs="楷体"/>
          <w:color w:val="000000"/>
          <w:sz w:val="32"/>
          <w:szCs w:val="32"/>
        </w:rPr>
      </w:pPr>
      <w:r>
        <w:rPr>
          <w:rFonts w:ascii="楷体" w:eastAsia="楷体" w:hAnsi="楷体" w:cs="楷体" w:hint="eastAsia"/>
          <w:color w:val="000000"/>
          <w:sz w:val="32"/>
          <w:szCs w:val="32"/>
        </w:rPr>
        <w:t>（参考格式，</w:t>
      </w:r>
      <w:r>
        <w:rPr>
          <w:rFonts w:ascii="楷体" w:eastAsia="楷体" w:hAnsi="楷体" w:cs="楷体"/>
          <w:color w:val="000000"/>
          <w:sz w:val="32"/>
          <w:szCs w:val="32"/>
        </w:rPr>
        <w:t>出让方为挂牌公司在职或者</w:t>
      </w:r>
    </w:p>
    <w:p w:rsidR="00E71DC7" w:rsidRDefault="00965127">
      <w:pPr>
        <w:spacing w:line="580" w:lineRule="exact"/>
        <w:ind w:firstLine="640"/>
        <w:jc w:val="center"/>
        <w:rPr>
          <w:rFonts w:ascii="Times New Roman" w:eastAsia="方正大标宋简体" w:hAnsi="Times New Roman"/>
          <w:color w:val="000000"/>
          <w:sz w:val="44"/>
          <w:szCs w:val="42"/>
        </w:rPr>
      </w:pPr>
      <w:r>
        <w:rPr>
          <w:rFonts w:ascii="楷体" w:eastAsia="楷体" w:hAnsi="楷体" w:cs="楷体"/>
          <w:color w:val="000000"/>
          <w:sz w:val="32"/>
          <w:szCs w:val="32"/>
        </w:rPr>
        <w:t>离任的</w:t>
      </w:r>
      <w:proofErr w:type="gramStart"/>
      <w:r>
        <w:rPr>
          <w:rFonts w:ascii="楷体" w:eastAsia="楷体" w:hAnsi="楷体" w:cs="楷体"/>
          <w:color w:val="000000"/>
          <w:sz w:val="32"/>
          <w:szCs w:val="32"/>
        </w:rPr>
        <w:t>董监高适用</w:t>
      </w:r>
      <w:proofErr w:type="gramEnd"/>
      <w:r>
        <w:rPr>
          <w:rFonts w:ascii="楷体" w:eastAsia="楷体" w:hAnsi="楷体" w:cs="楷体" w:hint="eastAsia"/>
          <w:color w:val="000000"/>
          <w:sz w:val="32"/>
          <w:szCs w:val="32"/>
        </w:rPr>
        <w:t>）</w:t>
      </w:r>
    </w:p>
    <w:p w:rsidR="00E71DC7" w:rsidRDefault="00E71DC7">
      <w:pPr>
        <w:spacing w:line="580" w:lineRule="exact"/>
        <w:rPr>
          <w:rFonts w:ascii="Times New Roman" w:eastAsia="方正大标宋简体" w:hAnsi="Times New Roman"/>
          <w:color w:val="000000"/>
          <w:sz w:val="44"/>
          <w:szCs w:val="42"/>
        </w:rPr>
      </w:pPr>
    </w:p>
    <w:p w:rsidR="00E71DC7" w:rsidRDefault="00965127">
      <w:pPr>
        <w:spacing w:line="580" w:lineRule="exact"/>
        <w:ind w:firstLine="640"/>
        <w:rPr>
          <w:rFonts w:ascii="Times New Roman" w:eastAsia="仿宋" w:hAnsi="Times New Roman"/>
          <w:bCs/>
          <w:sz w:val="32"/>
          <w:szCs w:val="32"/>
        </w:rPr>
      </w:pPr>
      <w:r>
        <w:rPr>
          <w:rFonts w:ascii="Times New Roman" w:eastAsia="仿宋" w:hAnsi="Times New Roman"/>
          <w:bCs/>
          <w:sz w:val="32"/>
          <w:szCs w:val="32"/>
        </w:rPr>
        <w:t>XX</w:t>
      </w:r>
      <w:r>
        <w:rPr>
          <w:rFonts w:ascii="Times New Roman" w:eastAsia="仿宋" w:hAnsi="Times New Roman" w:hint="eastAsia"/>
          <w:bCs/>
          <w:sz w:val="32"/>
          <w:szCs w:val="32"/>
        </w:rPr>
        <w:t>年</w:t>
      </w:r>
      <w:r>
        <w:rPr>
          <w:rFonts w:ascii="Times New Roman" w:eastAsia="仿宋" w:hAnsi="Times New Roman"/>
          <w:bCs/>
          <w:sz w:val="32"/>
          <w:szCs w:val="32"/>
        </w:rPr>
        <w:t>XX</w:t>
      </w:r>
      <w:r>
        <w:rPr>
          <w:rFonts w:ascii="Times New Roman" w:eastAsia="仿宋" w:hAnsi="Times New Roman" w:hint="eastAsia"/>
          <w:bCs/>
          <w:sz w:val="32"/>
          <w:szCs w:val="32"/>
        </w:rPr>
        <w:t>月</w:t>
      </w:r>
      <w:r>
        <w:rPr>
          <w:rFonts w:ascii="Times New Roman" w:eastAsia="仿宋" w:hAnsi="Times New Roman"/>
          <w:bCs/>
          <w:sz w:val="32"/>
          <w:szCs w:val="32"/>
        </w:rPr>
        <w:t>XX</w:t>
      </w:r>
      <w:r>
        <w:rPr>
          <w:rFonts w:ascii="Times New Roman" w:eastAsia="仿宋" w:hAnsi="Times New Roman" w:hint="eastAsia"/>
          <w:bCs/>
          <w:sz w:val="32"/>
          <w:szCs w:val="32"/>
        </w:rPr>
        <w:t>日，</w:t>
      </w:r>
      <w:r>
        <w:rPr>
          <w:rFonts w:ascii="Times New Roman" w:eastAsia="仿宋" w:hAnsi="Times New Roman"/>
          <w:bCs/>
          <w:sz w:val="32"/>
          <w:szCs w:val="32"/>
        </w:rPr>
        <w:t>XXX</w:t>
      </w:r>
      <w:r>
        <w:rPr>
          <w:rFonts w:ascii="Times New Roman" w:eastAsia="仿宋" w:hAnsi="Times New Roman" w:hint="eastAsia"/>
          <w:bCs/>
          <w:sz w:val="32"/>
          <w:szCs w:val="32"/>
        </w:rPr>
        <w:t>与</w:t>
      </w:r>
      <w:r>
        <w:rPr>
          <w:rFonts w:ascii="Times New Roman" w:eastAsia="仿宋" w:hAnsi="Times New Roman"/>
          <w:bCs/>
          <w:sz w:val="32"/>
          <w:szCs w:val="32"/>
        </w:rPr>
        <w:t>XXX</w:t>
      </w:r>
      <w:r>
        <w:rPr>
          <w:rFonts w:ascii="Times New Roman" w:eastAsia="仿宋" w:hAnsi="Times New Roman" w:hint="eastAsia"/>
          <w:bCs/>
          <w:sz w:val="32"/>
          <w:szCs w:val="32"/>
        </w:rPr>
        <w:t>签订《</w:t>
      </w:r>
      <w:r>
        <w:rPr>
          <w:rFonts w:ascii="Times New Roman" w:eastAsia="仿宋" w:hAnsi="Times New Roman" w:hint="eastAsia"/>
          <w:bCs/>
          <w:sz w:val="32"/>
          <w:szCs w:val="32"/>
        </w:rPr>
        <w:t>XX</w:t>
      </w:r>
      <w:r>
        <w:rPr>
          <w:rFonts w:ascii="Times New Roman" w:eastAsia="仿宋" w:hAnsi="Times New Roman" w:hint="eastAsia"/>
          <w:bCs/>
          <w:sz w:val="32"/>
          <w:szCs w:val="32"/>
        </w:rPr>
        <w:t>股份转让协议》</w:t>
      </w:r>
      <w:r>
        <w:rPr>
          <w:rFonts w:ascii="Times New Roman" w:eastAsia="仿宋" w:hAnsi="Times New Roman"/>
          <w:bCs/>
          <w:sz w:val="32"/>
          <w:szCs w:val="32"/>
        </w:rPr>
        <w:t>将其持有的</w:t>
      </w:r>
      <w:r>
        <w:rPr>
          <w:rFonts w:ascii="Times New Roman" w:eastAsia="仿宋" w:hAnsi="Times New Roman"/>
          <w:bCs/>
          <w:sz w:val="32"/>
          <w:szCs w:val="32"/>
        </w:rPr>
        <w:t>XX</w:t>
      </w:r>
      <w:r>
        <w:rPr>
          <w:rFonts w:ascii="Times New Roman" w:eastAsia="仿宋" w:hAnsi="Times New Roman"/>
          <w:bCs/>
          <w:sz w:val="32"/>
          <w:szCs w:val="32"/>
        </w:rPr>
        <w:t>股</w:t>
      </w:r>
      <w:r>
        <w:rPr>
          <w:rFonts w:ascii="Times New Roman" w:eastAsia="仿宋" w:hAnsi="Times New Roman"/>
          <w:bCs/>
          <w:sz w:val="32"/>
          <w:szCs w:val="32"/>
        </w:rPr>
        <w:t>XXX</w:t>
      </w:r>
      <w:r>
        <w:rPr>
          <w:rFonts w:ascii="Times New Roman" w:eastAsia="仿宋" w:hAnsi="Times New Roman"/>
          <w:bCs/>
          <w:sz w:val="32"/>
          <w:szCs w:val="32"/>
        </w:rPr>
        <w:t>公司（股票代码：</w:t>
      </w:r>
      <w:r>
        <w:rPr>
          <w:rFonts w:ascii="Times New Roman" w:eastAsia="仿宋" w:hAnsi="Times New Roman"/>
          <w:bCs/>
          <w:sz w:val="32"/>
          <w:szCs w:val="32"/>
        </w:rPr>
        <w:t>XXXXXX</w:t>
      </w:r>
      <w:r>
        <w:rPr>
          <w:rFonts w:ascii="Times New Roman" w:eastAsia="仿宋" w:hAnsi="Times New Roman"/>
          <w:bCs/>
          <w:sz w:val="32"/>
          <w:szCs w:val="32"/>
        </w:rPr>
        <w:t>）股票</w:t>
      </w:r>
      <w:r>
        <w:rPr>
          <w:rFonts w:ascii="Times New Roman" w:eastAsia="仿宋" w:hAnsi="Times New Roman" w:hint="eastAsia"/>
          <w:bCs/>
          <w:sz w:val="32"/>
          <w:szCs w:val="32"/>
        </w:rPr>
        <w:t>以</w:t>
      </w:r>
      <w:r>
        <w:rPr>
          <w:rFonts w:ascii="Times New Roman" w:eastAsia="仿宋" w:hAnsi="Times New Roman" w:hint="eastAsia"/>
          <w:bCs/>
          <w:sz w:val="32"/>
          <w:szCs w:val="32"/>
        </w:rPr>
        <w:t>X</w:t>
      </w:r>
      <w:r>
        <w:rPr>
          <w:rFonts w:ascii="Times New Roman" w:eastAsia="仿宋" w:hAnsi="Times New Roman" w:hint="eastAsia"/>
          <w:bCs/>
          <w:sz w:val="32"/>
          <w:szCs w:val="32"/>
        </w:rPr>
        <w:t>元</w:t>
      </w:r>
      <w:r>
        <w:rPr>
          <w:rFonts w:ascii="Times New Roman" w:eastAsia="仿宋" w:hAnsi="Times New Roman" w:hint="eastAsia"/>
          <w:bCs/>
          <w:sz w:val="32"/>
          <w:szCs w:val="32"/>
        </w:rPr>
        <w:t>/</w:t>
      </w:r>
      <w:r>
        <w:rPr>
          <w:rFonts w:ascii="Times New Roman" w:eastAsia="仿宋" w:hAnsi="Times New Roman" w:hint="eastAsia"/>
          <w:bCs/>
          <w:sz w:val="32"/>
          <w:szCs w:val="32"/>
        </w:rPr>
        <w:t>股的价格转让</w:t>
      </w:r>
      <w:r>
        <w:rPr>
          <w:rFonts w:ascii="Times New Roman" w:eastAsia="仿宋" w:hAnsi="Times New Roman"/>
          <w:bCs/>
          <w:sz w:val="32"/>
          <w:szCs w:val="32"/>
        </w:rPr>
        <w:t>给</w:t>
      </w:r>
      <w:r>
        <w:rPr>
          <w:rFonts w:ascii="Times New Roman" w:eastAsia="仿宋" w:hAnsi="Times New Roman"/>
          <w:bCs/>
          <w:sz w:val="32"/>
          <w:szCs w:val="32"/>
        </w:rPr>
        <w:t>XXX</w:t>
      </w:r>
      <w:r>
        <w:rPr>
          <w:rFonts w:ascii="Times New Roman" w:eastAsia="仿宋" w:hAnsi="Times New Roman" w:hint="eastAsia"/>
          <w:bCs/>
          <w:sz w:val="32"/>
          <w:szCs w:val="32"/>
        </w:rPr>
        <w:t>。</w:t>
      </w:r>
    </w:p>
    <w:p w:rsidR="00E71DC7" w:rsidRDefault="00965127">
      <w:pPr>
        <w:spacing w:line="580" w:lineRule="exact"/>
        <w:ind w:firstLine="640"/>
        <w:rPr>
          <w:rFonts w:ascii="Times New Roman" w:eastAsia="仿宋" w:hAnsi="Times New Roman"/>
          <w:bCs/>
          <w:sz w:val="32"/>
          <w:szCs w:val="32"/>
        </w:rPr>
      </w:pPr>
      <w:r>
        <w:rPr>
          <w:rFonts w:ascii="Times New Roman" w:eastAsia="仿宋" w:hAnsi="Times New Roman"/>
          <w:bCs/>
          <w:sz w:val="32"/>
          <w:szCs w:val="32"/>
        </w:rPr>
        <w:t>XXX</w:t>
      </w:r>
      <w:r>
        <w:rPr>
          <w:rFonts w:ascii="Times New Roman" w:eastAsia="仿宋" w:hAnsi="Times New Roman" w:hint="eastAsia"/>
          <w:bCs/>
          <w:sz w:val="32"/>
          <w:szCs w:val="32"/>
        </w:rPr>
        <w:t>现任</w:t>
      </w:r>
      <w:r>
        <w:rPr>
          <w:rFonts w:ascii="Times New Roman" w:eastAsia="仿宋" w:hAnsi="Times New Roman"/>
          <w:bCs/>
          <w:sz w:val="32"/>
          <w:szCs w:val="32"/>
        </w:rPr>
        <w:t>XXX</w:t>
      </w:r>
      <w:r>
        <w:rPr>
          <w:rFonts w:ascii="Times New Roman" w:eastAsia="仿宋" w:hAnsi="Times New Roman"/>
          <w:bCs/>
          <w:sz w:val="32"/>
          <w:szCs w:val="32"/>
        </w:rPr>
        <w:t>公司</w:t>
      </w:r>
      <w:r>
        <w:rPr>
          <w:rFonts w:ascii="Times New Roman" w:eastAsia="仿宋" w:hAnsi="Times New Roman" w:hint="eastAsia"/>
          <w:bCs/>
          <w:sz w:val="32"/>
          <w:szCs w:val="32"/>
        </w:rPr>
        <w:t>XXX</w:t>
      </w:r>
      <w:r>
        <w:rPr>
          <w:rFonts w:ascii="Times New Roman" w:eastAsia="仿宋" w:hAnsi="Times New Roman" w:hint="eastAsia"/>
          <w:bCs/>
          <w:sz w:val="32"/>
          <w:szCs w:val="32"/>
        </w:rPr>
        <w:t>职务，任期为</w:t>
      </w:r>
      <w:r>
        <w:rPr>
          <w:rFonts w:ascii="Times New Roman" w:eastAsia="仿宋" w:hAnsi="Times New Roman"/>
          <w:bCs/>
          <w:sz w:val="32"/>
          <w:szCs w:val="32"/>
        </w:rPr>
        <w:t>XX</w:t>
      </w:r>
      <w:r>
        <w:rPr>
          <w:rFonts w:ascii="Times New Roman" w:eastAsia="仿宋" w:hAnsi="Times New Roman" w:hint="eastAsia"/>
          <w:bCs/>
          <w:sz w:val="32"/>
          <w:szCs w:val="32"/>
        </w:rPr>
        <w:t>年</w:t>
      </w:r>
      <w:r>
        <w:rPr>
          <w:rFonts w:ascii="Times New Roman" w:eastAsia="仿宋" w:hAnsi="Times New Roman"/>
          <w:bCs/>
          <w:sz w:val="32"/>
          <w:szCs w:val="32"/>
        </w:rPr>
        <w:t>XX</w:t>
      </w:r>
      <w:r>
        <w:rPr>
          <w:rFonts w:ascii="Times New Roman" w:eastAsia="仿宋" w:hAnsi="Times New Roman" w:hint="eastAsia"/>
          <w:bCs/>
          <w:sz w:val="32"/>
          <w:szCs w:val="32"/>
        </w:rPr>
        <w:t>月</w:t>
      </w:r>
      <w:r>
        <w:rPr>
          <w:rFonts w:ascii="Times New Roman" w:eastAsia="仿宋" w:hAnsi="Times New Roman"/>
          <w:bCs/>
          <w:sz w:val="32"/>
          <w:szCs w:val="32"/>
        </w:rPr>
        <w:t>XX</w:t>
      </w:r>
      <w:r>
        <w:rPr>
          <w:rFonts w:ascii="Times New Roman" w:eastAsia="仿宋" w:hAnsi="Times New Roman" w:hint="eastAsia"/>
          <w:bCs/>
          <w:sz w:val="32"/>
          <w:szCs w:val="32"/>
        </w:rPr>
        <w:t>日至</w:t>
      </w:r>
      <w:r>
        <w:rPr>
          <w:rFonts w:ascii="Times New Roman" w:eastAsia="仿宋" w:hAnsi="Times New Roman"/>
          <w:bCs/>
          <w:sz w:val="32"/>
          <w:szCs w:val="32"/>
        </w:rPr>
        <w:t>XX</w:t>
      </w:r>
      <w:r>
        <w:rPr>
          <w:rFonts w:ascii="Times New Roman" w:eastAsia="仿宋" w:hAnsi="Times New Roman" w:hint="eastAsia"/>
          <w:bCs/>
          <w:sz w:val="32"/>
          <w:szCs w:val="32"/>
        </w:rPr>
        <w:t>年</w:t>
      </w:r>
      <w:r>
        <w:rPr>
          <w:rFonts w:ascii="Times New Roman" w:eastAsia="仿宋" w:hAnsi="Times New Roman"/>
          <w:bCs/>
          <w:sz w:val="32"/>
          <w:szCs w:val="32"/>
        </w:rPr>
        <w:t>XX</w:t>
      </w:r>
      <w:r>
        <w:rPr>
          <w:rFonts w:ascii="Times New Roman" w:eastAsia="仿宋" w:hAnsi="Times New Roman" w:hint="eastAsia"/>
          <w:bCs/>
          <w:sz w:val="32"/>
          <w:szCs w:val="32"/>
        </w:rPr>
        <w:t>月</w:t>
      </w:r>
      <w:r>
        <w:rPr>
          <w:rFonts w:ascii="Times New Roman" w:eastAsia="仿宋" w:hAnsi="Times New Roman"/>
          <w:bCs/>
          <w:sz w:val="32"/>
          <w:szCs w:val="32"/>
        </w:rPr>
        <w:t>XX</w:t>
      </w:r>
      <w:r>
        <w:rPr>
          <w:rFonts w:ascii="Times New Roman" w:eastAsia="仿宋" w:hAnsi="Times New Roman" w:hint="eastAsia"/>
          <w:bCs/>
          <w:sz w:val="32"/>
          <w:szCs w:val="32"/>
        </w:rPr>
        <w:t>日（或者：</w:t>
      </w:r>
      <w:r>
        <w:rPr>
          <w:rFonts w:ascii="Times New Roman" w:eastAsia="仿宋" w:hAnsi="Times New Roman"/>
          <w:bCs/>
          <w:sz w:val="32"/>
          <w:szCs w:val="32"/>
        </w:rPr>
        <w:t>XXX</w:t>
      </w:r>
      <w:r>
        <w:rPr>
          <w:rFonts w:ascii="Times New Roman" w:eastAsia="仿宋" w:hAnsi="Times New Roman" w:hint="eastAsia"/>
          <w:bCs/>
          <w:sz w:val="32"/>
          <w:szCs w:val="32"/>
        </w:rPr>
        <w:t>曾任</w:t>
      </w:r>
      <w:r>
        <w:rPr>
          <w:rFonts w:ascii="Times New Roman" w:eastAsia="仿宋" w:hAnsi="Times New Roman"/>
          <w:bCs/>
          <w:sz w:val="32"/>
          <w:szCs w:val="32"/>
        </w:rPr>
        <w:t>XXX</w:t>
      </w:r>
      <w:r>
        <w:rPr>
          <w:rFonts w:ascii="Times New Roman" w:eastAsia="仿宋" w:hAnsi="Times New Roman"/>
          <w:bCs/>
          <w:sz w:val="32"/>
          <w:szCs w:val="32"/>
        </w:rPr>
        <w:t>公司</w:t>
      </w:r>
      <w:r>
        <w:rPr>
          <w:rFonts w:ascii="Times New Roman" w:eastAsia="仿宋" w:hAnsi="Times New Roman" w:hint="eastAsia"/>
          <w:bCs/>
          <w:sz w:val="32"/>
          <w:szCs w:val="32"/>
        </w:rPr>
        <w:t>XXX</w:t>
      </w:r>
      <w:r>
        <w:rPr>
          <w:rFonts w:ascii="Times New Roman" w:eastAsia="仿宋" w:hAnsi="Times New Roman" w:hint="eastAsia"/>
          <w:bCs/>
          <w:sz w:val="32"/>
          <w:szCs w:val="32"/>
        </w:rPr>
        <w:t>职务，任期为</w:t>
      </w:r>
      <w:r>
        <w:rPr>
          <w:rFonts w:ascii="Times New Roman" w:eastAsia="仿宋" w:hAnsi="Times New Roman"/>
          <w:bCs/>
          <w:sz w:val="32"/>
          <w:szCs w:val="32"/>
        </w:rPr>
        <w:t>XX</w:t>
      </w:r>
      <w:r>
        <w:rPr>
          <w:rFonts w:ascii="Times New Roman" w:eastAsia="仿宋" w:hAnsi="Times New Roman" w:hint="eastAsia"/>
          <w:bCs/>
          <w:sz w:val="32"/>
          <w:szCs w:val="32"/>
        </w:rPr>
        <w:t>年</w:t>
      </w:r>
      <w:r>
        <w:rPr>
          <w:rFonts w:ascii="Times New Roman" w:eastAsia="仿宋" w:hAnsi="Times New Roman"/>
          <w:bCs/>
          <w:sz w:val="32"/>
          <w:szCs w:val="32"/>
        </w:rPr>
        <w:t>XX</w:t>
      </w:r>
      <w:r>
        <w:rPr>
          <w:rFonts w:ascii="Times New Roman" w:eastAsia="仿宋" w:hAnsi="Times New Roman" w:hint="eastAsia"/>
          <w:bCs/>
          <w:sz w:val="32"/>
          <w:szCs w:val="32"/>
        </w:rPr>
        <w:t>月</w:t>
      </w:r>
      <w:r>
        <w:rPr>
          <w:rFonts w:ascii="Times New Roman" w:eastAsia="仿宋" w:hAnsi="Times New Roman"/>
          <w:bCs/>
          <w:sz w:val="32"/>
          <w:szCs w:val="32"/>
        </w:rPr>
        <w:t>XX</w:t>
      </w:r>
      <w:r>
        <w:rPr>
          <w:rFonts w:ascii="Times New Roman" w:eastAsia="仿宋" w:hAnsi="Times New Roman" w:hint="eastAsia"/>
          <w:bCs/>
          <w:sz w:val="32"/>
          <w:szCs w:val="32"/>
        </w:rPr>
        <w:t>日至</w:t>
      </w:r>
      <w:r>
        <w:rPr>
          <w:rFonts w:ascii="Times New Roman" w:eastAsia="仿宋" w:hAnsi="Times New Roman"/>
          <w:bCs/>
          <w:sz w:val="32"/>
          <w:szCs w:val="32"/>
        </w:rPr>
        <w:t>XX</w:t>
      </w:r>
      <w:r>
        <w:rPr>
          <w:rFonts w:ascii="Times New Roman" w:eastAsia="仿宋" w:hAnsi="Times New Roman" w:hint="eastAsia"/>
          <w:bCs/>
          <w:sz w:val="32"/>
          <w:szCs w:val="32"/>
        </w:rPr>
        <w:t>年</w:t>
      </w:r>
      <w:r>
        <w:rPr>
          <w:rFonts w:ascii="Times New Roman" w:eastAsia="仿宋" w:hAnsi="Times New Roman"/>
          <w:bCs/>
          <w:sz w:val="32"/>
          <w:szCs w:val="32"/>
        </w:rPr>
        <w:t>XX</w:t>
      </w:r>
      <w:r>
        <w:rPr>
          <w:rFonts w:ascii="Times New Roman" w:eastAsia="仿宋" w:hAnsi="Times New Roman" w:hint="eastAsia"/>
          <w:bCs/>
          <w:sz w:val="32"/>
          <w:szCs w:val="32"/>
        </w:rPr>
        <w:t>月</w:t>
      </w:r>
      <w:r>
        <w:rPr>
          <w:rFonts w:ascii="Times New Roman" w:eastAsia="仿宋" w:hAnsi="Times New Roman"/>
          <w:bCs/>
          <w:sz w:val="32"/>
          <w:szCs w:val="32"/>
        </w:rPr>
        <w:t>XX</w:t>
      </w:r>
      <w:r>
        <w:rPr>
          <w:rFonts w:ascii="Times New Roman" w:eastAsia="仿宋" w:hAnsi="Times New Roman" w:hint="eastAsia"/>
          <w:bCs/>
          <w:sz w:val="32"/>
          <w:szCs w:val="32"/>
        </w:rPr>
        <w:t>日，于</w:t>
      </w:r>
      <w:r>
        <w:rPr>
          <w:rFonts w:ascii="Times New Roman" w:eastAsia="仿宋" w:hAnsi="Times New Roman"/>
          <w:bCs/>
          <w:sz w:val="32"/>
          <w:szCs w:val="32"/>
        </w:rPr>
        <w:t>XX</w:t>
      </w:r>
      <w:r>
        <w:rPr>
          <w:rFonts w:ascii="Times New Roman" w:eastAsia="仿宋" w:hAnsi="Times New Roman" w:hint="eastAsia"/>
          <w:bCs/>
          <w:sz w:val="32"/>
          <w:szCs w:val="32"/>
        </w:rPr>
        <w:t>年</w:t>
      </w:r>
      <w:r>
        <w:rPr>
          <w:rFonts w:ascii="Times New Roman" w:eastAsia="仿宋" w:hAnsi="Times New Roman"/>
          <w:bCs/>
          <w:sz w:val="32"/>
          <w:szCs w:val="32"/>
        </w:rPr>
        <w:t>XX</w:t>
      </w:r>
      <w:r>
        <w:rPr>
          <w:rFonts w:ascii="Times New Roman" w:eastAsia="仿宋" w:hAnsi="Times New Roman" w:hint="eastAsia"/>
          <w:bCs/>
          <w:sz w:val="32"/>
          <w:szCs w:val="32"/>
        </w:rPr>
        <w:t>月</w:t>
      </w:r>
      <w:r>
        <w:rPr>
          <w:rFonts w:ascii="Times New Roman" w:eastAsia="仿宋" w:hAnsi="Times New Roman"/>
          <w:bCs/>
          <w:sz w:val="32"/>
          <w:szCs w:val="32"/>
        </w:rPr>
        <w:t>XX</w:t>
      </w:r>
      <w:r>
        <w:rPr>
          <w:rFonts w:ascii="Times New Roman" w:eastAsia="仿宋" w:hAnsi="Times New Roman" w:hint="eastAsia"/>
          <w:bCs/>
          <w:sz w:val="32"/>
          <w:szCs w:val="32"/>
        </w:rPr>
        <w:t>日离任）。截至</w:t>
      </w:r>
      <w:proofErr w:type="gramStart"/>
      <w:r>
        <w:rPr>
          <w:rFonts w:ascii="Times New Roman" w:eastAsia="仿宋" w:hAnsi="Times New Roman" w:hint="eastAsia"/>
          <w:bCs/>
          <w:sz w:val="32"/>
          <w:szCs w:val="32"/>
        </w:rPr>
        <w:t>本说明</w:t>
      </w:r>
      <w:proofErr w:type="gramEnd"/>
      <w:r>
        <w:rPr>
          <w:rFonts w:ascii="Times New Roman" w:eastAsia="仿宋" w:hAnsi="Times New Roman" w:hint="eastAsia"/>
          <w:bCs/>
          <w:sz w:val="32"/>
          <w:szCs w:val="32"/>
        </w:rPr>
        <w:t>出具之日，</w:t>
      </w:r>
      <w:r>
        <w:rPr>
          <w:rFonts w:ascii="Times New Roman" w:eastAsia="仿宋" w:hAnsi="Times New Roman"/>
          <w:bCs/>
          <w:sz w:val="32"/>
          <w:szCs w:val="32"/>
        </w:rPr>
        <w:t>XXX</w:t>
      </w:r>
      <w:r>
        <w:rPr>
          <w:rFonts w:ascii="Times New Roman" w:eastAsia="仿宋" w:hAnsi="Times New Roman" w:hint="eastAsia"/>
          <w:bCs/>
          <w:sz w:val="32"/>
          <w:szCs w:val="32"/>
        </w:rPr>
        <w:t>的可转让股份额度为</w:t>
      </w:r>
      <w:r>
        <w:rPr>
          <w:rFonts w:ascii="Times New Roman" w:eastAsia="仿宋" w:hAnsi="Times New Roman"/>
          <w:bCs/>
          <w:sz w:val="32"/>
          <w:szCs w:val="32"/>
        </w:rPr>
        <w:t>XXX</w:t>
      </w:r>
      <w:r>
        <w:rPr>
          <w:rFonts w:ascii="Times New Roman" w:eastAsia="仿宋" w:hAnsi="Times New Roman" w:hint="eastAsia"/>
          <w:bCs/>
          <w:sz w:val="32"/>
          <w:szCs w:val="32"/>
        </w:rPr>
        <w:t>股。</w:t>
      </w:r>
    </w:p>
    <w:p w:rsidR="00E71DC7" w:rsidRDefault="00965127">
      <w:pPr>
        <w:spacing w:line="580" w:lineRule="exact"/>
        <w:ind w:firstLine="640"/>
        <w:rPr>
          <w:rFonts w:ascii="Times New Roman" w:eastAsia="仿宋" w:hAnsi="Times New Roman"/>
          <w:bCs/>
          <w:sz w:val="32"/>
          <w:szCs w:val="32"/>
        </w:rPr>
      </w:pPr>
      <w:r>
        <w:rPr>
          <w:rFonts w:ascii="Times New Roman" w:eastAsia="仿宋" w:hAnsi="Times New Roman"/>
          <w:bCs/>
          <w:sz w:val="32"/>
          <w:szCs w:val="32"/>
        </w:rPr>
        <w:t>XXX</w:t>
      </w:r>
      <w:r>
        <w:rPr>
          <w:rFonts w:ascii="Times New Roman" w:eastAsia="仿宋" w:hAnsi="Times New Roman" w:hint="eastAsia"/>
          <w:bCs/>
          <w:sz w:val="32"/>
          <w:szCs w:val="32"/>
        </w:rPr>
        <w:t>本次特定</w:t>
      </w:r>
      <w:r>
        <w:rPr>
          <w:rFonts w:ascii="Times New Roman" w:eastAsia="仿宋" w:hAnsi="Times New Roman"/>
          <w:bCs/>
          <w:sz w:val="32"/>
          <w:szCs w:val="32"/>
        </w:rPr>
        <w:t>事项</w:t>
      </w:r>
      <w:r>
        <w:rPr>
          <w:rFonts w:ascii="Times New Roman" w:eastAsia="仿宋" w:hAnsi="Times New Roman" w:hint="eastAsia"/>
          <w:bCs/>
          <w:sz w:val="32"/>
          <w:szCs w:val="32"/>
        </w:rPr>
        <w:t>协议转让不违反</w:t>
      </w:r>
      <w:r>
        <w:rPr>
          <w:rFonts w:ascii="Times New Roman" w:eastAsia="仿宋" w:hAnsi="Times New Roman"/>
          <w:bCs/>
          <w:sz w:val="32"/>
          <w:szCs w:val="32"/>
        </w:rPr>
        <w:t>XXX</w:t>
      </w:r>
      <w:r>
        <w:rPr>
          <w:rFonts w:ascii="Times New Roman" w:eastAsia="仿宋" w:hAnsi="Times New Roman"/>
          <w:bCs/>
          <w:sz w:val="32"/>
          <w:szCs w:val="32"/>
        </w:rPr>
        <w:t>公司</w:t>
      </w:r>
      <w:r>
        <w:rPr>
          <w:rFonts w:ascii="Times New Roman" w:eastAsia="仿宋" w:hAnsi="Times New Roman" w:hint="eastAsia"/>
          <w:bCs/>
          <w:sz w:val="32"/>
          <w:szCs w:val="32"/>
        </w:rPr>
        <w:t>章程、出让方</w:t>
      </w:r>
      <w:r>
        <w:rPr>
          <w:rFonts w:ascii="Times New Roman" w:eastAsia="仿宋" w:hAnsi="Times New Roman" w:hint="eastAsia"/>
          <w:bCs/>
          <w:sz w:val="32"/>
          <w:szCs w:val="32"/>
        </w:rPr>
        <w:t>XXX</w:t>
      </w:r>
      <w:r>
        <w:rPr>
          <w:rFonts w:ascii="Times New Roman" w:eastAsia="仿宋" w:hAnsi="Times New Roman" w:hint="eastAsia"/>
          <w:bCs/>
          <w:sz w:val="32"/>
          <w:szCs w:val="32"/>
        </w:rPr>
        <w:t>的公开承诺（如有）、《公司法》《证券法》等相关法律、行政法规、部门规章、规范性文件等有关要求与规定，不存在不得转让股份的情形。</w:t>
      </w:r>
    </w:p>
    <w:p w:rsidR="00E71DC7" w:rsidRDefault="00E71DC7">
      <w:pPr>
        <w:ind w:firstLineChars="66" w:firstLine="211"/>
        <w:rPr>
          <w:rFonts w:ascii="Times New Roman" w:eastAsia="仿宋" w:hAnsi="Times New Roman"/>
          <w:sz w:val="32"/>
        </w:rPr>
      </w:pPr>
    </w:p>
    <w:p w:rsidR="00E71DC7" w:rsidRDefault="00965127">
      <w:pPr>
        <w:ind w:firstLine="640"/>
        <w:jc w:val="right"/>
        <w:rPr>
          <w:rFonts w:ascii="Times New Roman" w:eastAsia="仿宋" w:hAnsi="Times New Roman"/>
          <w:sz w:val="32"/>
        </w:rPr>
      </w:pPr>
      <w:r>
        <w:rPr>
          <w:rFonts w:ascii="Times New Roman" w:eastAsia="仿宋" w:hAnsi="Times New Roman"/>
          <w:sz w:val="32"/>
        </w:rPr>
        <w:t xml:space="preserve">             XXXX</w:t>
      </w:r>
      <w:r>
        <w:rPr>
          <w:rFonts w:ascii="Times New Roman" w:eastAsia="仿宋" w:hAnsi="Times New Roman"/>
          <w:sz w:val="32"/>
        </w:rPr>
        <w:t>股份有限公司</w:t>
      </w:r>
    </w:p>
    <w:p w:rsidR="00E71DC7" w:rsidRDefault="00965127">
      <w:pPr>
        <w:ind w:firstLine="640"/>
        <w:jc w:val="right"/>
        <w:rPr>
          <w:rFonts w:ascii="Times New Roman" w:eastAsia="仿宋" w:hAnsi="Times New Roman"/>
          <w:sz w:val="32"/>
        </w:rPr>
      </w:pPr>
      <w:r>
        <w:rPr>
          <w:rFonts w:ascii="Times New Roman" w:eastAsia="仿宋" w:hAnsi="Times New Roman" w:hint="eastAsia"/>
          <w:sz w:val="32"/>
        </w:rPr>
        <w:t>（挂牌</w:t>
      </w:r>
      <w:r>
        <w:rPr>
          <w:rFonts w:ascii="Times New Roman" w:eastAsia="仿宋" w:hAnsi="Times New Roman"/>
          <w:sz w:val="32"/>
        </w:rPr>
        <w:t>公司公章或者董事会</w:t>
      </w:r>
      <w:r>
        <w:rPr>
          <w:rFonts w:ascii="Times New Roman" w:eastAsia="仿宋" w:hAnsi="Times New Roman" w:hint="eastAsia"/>
          <w:sz w:val="32"/>
        </w:rPr>
        <w:t>公章</w:t>
      </w:r>
      <w:r>
        <w:rPr>
          <w:rFonts w:ascii="Times New Roman" w:eastAsia="仿宋" w:hAnsi="Times New Roman"/>
          <w:sz w:val="32"/>
        </w:rPr>
        <w:t>）</w:t>
      </w:r>
    </w:p>
    <w:p w:rsidR="00E71DC7" w:rsidRDefault="00965127">
      <w:pPr>
        <w:wordWrap w:val="0"/>
        <w:ind w:firstLine="640"/>
        <w:jc w:val="right"/>
        <w:rPr>
          <w:rFonts w:ascii="Times New Roman" w:eastAsia="仿宋" w:hAnsi="Times New Roman"/>
          <w:sz w:val="32"/>
        </w:rPr>
        <w:sectPr w:rsidR="00E71DC7">
          <w:pgSz w:w="11906" w:h="16838"/>
          <w:pgMar w:top="1440" w:right="1800" w:bottom="1440" w:left="1800" w:header="851" w:footer="992" w:gutter="0"/>
          <w:pgNumType w:fmt="numberInDash"/>
          <w:cols w:space="425"/>
          <w:docGrid w:type="lines" w:linePitch="312"/>
        </w:sectPr>
      </w:pPr>
      <w:r>
        <w:rPr>
          <w:rFonts w:ascii="Times New Roman" w:eastAsia="仿宋" w:hAnsi="Times New Roman"/>
          <w:sz w:val="32"/>
        </w:rPr>
        <w:t>年</w:t>
      </w:r>
      <w:r>
        <w:rPr>
          <w:rFonts w:ascii="Times New Roman" w:eastAsia="仿宋" w:hAnsi="Times New Roman"/>
          <w:sz w:val="32"/>
        </w:rPr>
        <w:t xml:space="preserve">   </w:t>
      </w:r>
      <w:r>
        <w:rPr>
          <w:rFonts w:ascii="Times New Roman" w:eastAsia="仿宋" w:hAnsi="Times New Roman"/>
          <w:sz w:val="32"/>
        </w:rPr>
        <w:t>月</w:t>
      </w:r>
      <w:r>
        <w:rPr>
          <w:rFonts w:ascii="Times New Roman" w:eastAsia="仿宋" w:hAnsi="Times New Roman"/>
          <w:sz w:val="32"/>
        </w:rPr>
        <w:t xml:space="preserve">   </w:t>
      </w:r>
      <w:r>
        <w:rPr>
          <w:rFonts w:ascii="Times New Roman" w:eastAsia="仿宋" w:hAnsi="Times New Roman"/>
          <w:sz w:val="32"/>
        </w:rPr>
        <w:t>日</w:t>
      </w:r>
    </w:p>
    <w:p w:rsidR="00E71DC7" w:rsidRDefault="00965127">
      <w:pPr>
        <w:widowControl/>
        <w:rPr>
          <w:rFonts w:ascii="黑体" w:eastAsia="黑体" w:hAnsi="黑体"/>
          <w:bCs/>
          <w:sz w:val="32"/>
          <w:szCs w:val="32"/>
        </w:rPr>
      </w:pPr>
      <w:r>
        <w:rPr>
          <w:rFonts w:ascii="黑体" w:eastAsia="黑体" w:hAnsi="黑体" w:hint="eastAsia"/>
          <w:bCs/>
          <w:sz w:val="32"/>
          <w:szCs w:val="32"/>
        </w:rPr>
        <w:lastRenderedPageBreak/>
        <w:t>附件</w:t>
      </w:r>
      <w:r>
        <w:rPr>
          <w:rFonts w:ascii="Times New Roman" w:eastAsia="黑体" w:hAnsi="Times New Roman"/>
          <w:bCs/>
          <w:sz w:val="32"/>
          <w:szCs w:val="32"/>
        </w:rPr>
        <w:t>3-5</w:t>
      </w:r>
    </w:p>
    <w:p w:rsidR="00E71DC7" w:rsidRDefault="00E71DC7">
      <w:pPr>
        <w:spacing w:line="580" w:lineRule="exact"/>
        <w:ind w:firstLine="880"/>
        <w:jc w:val="center"/>
        <w:rPr>
          <w:rFonts w:ascii="Times New Roman" w:eastAsia="方正大标宋简体" w:hAnsi="Times New Roman"/>
          <w:color w:val="000000"/>
          <w:sz w:val="44"/>
          <w:szCs w:val="42"/>
        </w:rPr>
      </w:pPr>
    </w:p>
    <w:p w:rsidR="00E71DC7" w:rsidRDefault="00965127">
      <w:pPr>
        <w:spacing w:line="580" w:lineRule="exact"/>
        <w:jc w:val="center"/>
        <w:rPr>
          <w:rFonts w:ascii="Times New Roman" w:eastAsia="方正大标宋简体" w:hAnsi="Times New Roman"/>
          <w:color w:val="000000"/>
          <w:sz w:val="44"/>
          <w:szCs w:val="42"/>
        </w:rPr>
      </w:pPr>
      <w:r>
        <w:rPr>
          <w:rFonts w:ascii="Times New Roman" w:eastAsia="方正大标宋简体" w:hAnsi="Times New Roman"/>
          <w:color w:val="000000"/>
          <w:sz w:val="44"/>
          <w:szCs w:val="42"/>
        </w:rPr>
        <w:t>质权人同意函</w:t>
      </w:r>
    </w:p>
    <w:p w:rsidR="00E71DC7" w:rsidRDefault="00965127">
      <w:pPr>
        <w:spacing w:line="580" w:lineRule="exact"/>
        <w:jc w:val="center"/>
        <w:rPr>
          <w:rFonts w:ascii="楷体" w:eastAsia="楷体" w:hAnsi="楷体" w:cs="楷体"/>
          <w:color w:val="000000"/>
          <w:sz w:val="32"/>
          <w:szCs w:val="32"/>
        </w:rPr>
      </w:pPr>
      <w:r>
        <w:rPr>
          <w:rFonts w:ascii="楷体" w:eastAsia="楷体" w:hAnsi="楷体" w:cs="楷体" w:hint="eastAsia"/>
          <w:color w:val="000000"/>
          <w:sz w:val="32"/>
          <w:szCs w:val="32"/>
        </w:rPr>
        <w:t>（参考格式，拟转让股份处于质押状态时适用）</w:t>
      </w:r>
    </w:p>
    <w:p w:rsidR="00E71DC7" w:rsidRDefault="00E71DC7">
      <w:pPr>
        <w:adjustRightInd w:val="0"/>
        <w:snapToGrid w:val="0"/>
        <w:ind w:firstLine="643"/>
        <w:jc w:val="center"/>
        <w:rPr>
          <w:rFonts w:ascii="Times New Roman" w:eastAsia="仿宋" w:hAnsi="Times New Roman"/>
          <w:b/>
          <w:sz w:val="32"/>
          <w:szCs w:val="32"/>
        </w:rPr>
      </w:pPr>
    </w:p>
    <w:p w:rsidR="00E71DC7" w:rsidRDefault="00965127">
      <w:pPr>
        <w:spacing w:line="580" w:lineRule="exact"/>
        <w:ind w:firstLine="640"/>
        <w:rPr>
          <w:rFonts w:ascii="Times New Roman" w:eastAsia="仿宋" w:hAnsi="Times New Roman"/>
          <w:bCs/>
          <w:sz w:val="32"/>
          <w:szCs w:val="32"/>
        </w:rPr>
      </w:pPr>
      <w:r>
        <w:rPr>
          <w:rFonts w:ascii="Times New Roman" w:eastAsia="仿宋" w:hAnsi="Times New Roman"/>
          <w:bCs/>
          <w:sz w:val="32"/>
          <w:szCs w:val="32"/>
        </w:rPr>
        <w:t>XXXX</w:t>
      </w:r>
      <w:r>
        <w:rPr>
          <w:rFonts w:ascii="Times New Roman" w:eastAsia="仿宋" w:hAnsi="Times New Roman"/>
          <w:bCs/>
          <w:sz w:val="32"/>
          <w:szCs w:val="32"/>
        </w:rPr>
        <w:t>年</w:t>
      </w:r>
      <w:r>
        <w:rPr>
          <w:rFonts w:ascii="Times New Roman" w:eastAsia="仿宋" w:hAnsi="Times New Roman"/>
          <w:bCs/>
          <w:sz w:val="32"/>
          <w:szCs w:val="32"/>
        </w:rPr>
        <w:t>XX</w:t>
      </w:r>
      <w:r>
        <w:rPr>
          <w:rFonts w:ascii="Times New Roman" w:eastAsia="仿宋" w:hAnsi="Times New Roman"/>
          <w:bCs/>
          <w:sz w:val="32"/>
          <w:szCs w:val="32"/>
        </w:rPr>
        <w:t>月</w:t>
      </w:r>
      <w:r>
        <w:rPr>
          <w:rFonts w:ascii="Times New Roman" w:eastAsia="仿宋" w:hAnsi="Times New Roman"/>
          <w:bCs/>
          <w:sz w:val="32"/>
          <w:szCs w:val="32"/>
        </w:rPr>
        <w:t>XX</w:t>
      </w:r>
      <w:r>
        <w:rPr>
          <w:rFonts w:ascii="Times New Roman" w:eastAsia="仿宋" w:hAnsi="Times New Roman"/>
          <w:bCs/>
          <w:sz w:val="32"/>
          <w:szCs w:val="32"/>
        </w:rPr>
        <w:t>日，</w:t>
      </w:r>
      <w:r>
        <w:rPr>
          <w:rFonts w:ascii="Times New Roman" w:eastAsia="仿宋" w:hAnsi="Times New Roman"/>
          <w:bCs/>
          <w:sz w:val="32"/>
          <w:szCs w:val="32"/>
        </w:rPr>
        <w:t>XXX</w:t>
      </w:r>
      <w:r>
        <w:rPr>
          <w:rFonts w:ascii="Times New Roman" w:eastAsia="仿宋" w:hAnsi="Times New Roman"/>
          <w:bCs/>
          <w:sz w:val="32"/>
          <w:szCs w:val="32"/>
        </w:rPr>
        <w:t>与</w:t>
      </w:r>
      <w:r>
        <w:rPr>
          <w:rFonts w:ascii="Times New Roman" w:eastAsia="仿宋" w:hAnsi="Times New Roman"/>
          <w:bCs/>
          <w:sz w:val="32"/>
          <w:szCs w:val="32"/>
        </w:rPr>
        <w:t>XXX</w:t>
      </w:r>
      <w:r>
        <w:rPr>
          <w:rFonts w:ascii="Times New Roman" w:eastAsia="仿宋" w:hAnsi="Times New Roman"/>
          <w:bCs/>
          <w:sz w:val="32"/>
          <w:szCs w:val="32"/>
        </w:rPr>
        <w:t>签订了股权质押协议，</w:t>
      </w:r>
      <w:r>
        <w:rPr>
          <w:rFonts w:ascii="Times New Roman" w:eastAsia="仿宋" w:hAnsi="Times New Roman"/>
          <w:bCs/>
          <w:sz w:val="32"/>
          <w:szCs w:val="32"/>
        </w:rPr>
        <w:t>XXX</w:t>
      </w:r>
      <w:r>
        <w:rPr>
          <w:rFonts w:ascii="Times New Roman" w:eastAsia="仿宋" w:hAnsi="Times New Roman"/>
          <w:bCs/>
          <w:sz w:val="32"/>
          <w:szCs w:val="32"/>
        </w:rPr>
        <w:t>将其持有的</w:t>
      </w:r>
      <w:r>
        <w:rPr>
          <w:rFonts w:ascii="Times New Roman" w:eastAsia="仿宋" w:hAnsi="Times New Roman"/>
          <w:bCs/>
          <w:sz w:val="32"/>
          <w:szCs w:val="32"/>
        </w:rPr>
        <w:t>XX</w:t>
      </w:r>
      <w:r>
        <w:rPr>
          <w:rFonts w:ascii="Times New Roman" w:eastAsia="仿宋" w:hAnsi="Times New Roman"/>
          <w:bCs/>
          <w:sz w:val="32"/>
          <w:szCs w:val="32"/>
        </w:rPr>
        <w:t>股</w:t>
      </w:r>
      <w:r>
        <w:rPr>
          <w:rFonts w:ascii="Times New Roman" w:eastAsia="仿宋" w:hAnsi="Times New Roman"/>
          <w:bCs/>
          <w:sz w:val="32"/>
          <w:szCs w:val="32"/>
        </w:rPr>
        <w:t>XXX</w:t>
      </w:r>
      <w:r>
        <w:rPr>
          <w:rFonts w:ascii="Times New Roman" w:eastAsia="仿宋" w:hAnsi="Times New Roman"/>
          <w:bCs/>
          <w:sz w:val="32"/>
          <w:szCs w:val="32"/>
        </w:rPr>
        <w:t>公司（</w:t>
      </w:r>
      <w:r>
        <w:rPr>
          <w:rFonts w:ascii="Times New Roman" w:eastAsia="仿宋" w:hAnsi="Times New Roman" w:hint="eastAsia"/>
          <w:bCs/>
          <w:sz w:val="32"/>
          <w:szCs w:val="32"/>
        </w:rPr>
        <w:t>证券</w:t>
      </w:r>
      <w:r>
        <w:rPr>
          <w:rFonts w:ascii="Times New Roman" w:eastAsia="仿宋" w:hAnsi="Times New Roman"/>
          <w:bCs/>
          <w:sz w:val="32"/>
          <w:szCs w:val="32"/>
        </w:rPr>
        <w:t>代码：</w:t>
      </w:r>
      <w:r>
        <w:rPr>
          <w:rFonts w:ascii="Times New Roman" w:eastAsia="仿宋" w:hAnsi="Times New Roman"/>
          <w:bCs/>
          <w:sz w:val="32"/>
          <w:szCs w:val="32"/>
        </w:rPr>
        <w:t>XXXXXX</w:t>
      </w:r>
      <w:r>
        <w:rPr>
          <w:rFonts w:ascii="Times New Roman" w:eastAsia="仿宋" w:hAnsi="Times New Roman"/>
          <w:bCs/>
          <w:sz w:val="32"/>
          <w:szCs w:val="32"/>
        </w:rPr>
        <w:t>）股票质押给</w:t>
      </w:r>
      <w:r>
        <w:rPr>
          <w:rFonts w:ascii="Times New Roman" w:eastAsia="仿宋" w:hAnsi="Times New Roman"/>
          <w:bCs/>
          <w:sz w:val="32"/>
          <w:szCs w:val="32"/>
        </w:rPr>
        <w:t>XXX</w:t>
      </w:r>
      <w:r>
        <w:rPr>
          <w:rFonts w:ascii="Times New Roman" w:eastAsia="仿宋" w:hAnsi="Times New Roman"/>
          <w:bCs/>
          <w:sz w:val="32"/>
          <w:szCs w:val="32"/>
        </w:rPr>
        <w:t>。</w:t>
      </w:r>
    </w:p>
    <w:p w:rsidR="00E71DC7" w:rsidRDefault="00965127">
      <w:pPr>
        <w:spacing w:line="580" w:lineRule="exact"/>
        <w:ind w:firstLine="640"/>
        <w:rPr>
          <w:rFonts w:ascii="Times New Roman" w:eastAsia="仿宋" w:hAnsi="Times New Roman"/>
          <w:bCs/>
          <w:sz w:val="32"/>
          <w:szCs w:val="32"/>
        </w:rPr>
      </w:pPr>
      <w:r>
        <w:rPr>
          <w:rFonts w:ascii="Times New Roman" w:eastAsia="仿宋" w:hAnsi="Times New Roman"/>
          <w:bCs/>
          <w:sz w:val="32"/>
          <w:szCs w:val="32"/>
        </w:rPr>
        <w:t>经质押双方协商一致，</w:t>
      </w:r>
      <w:r>
        <w:rPr>
          <w:rFonts w:ascii="Times New Roman" w:eastAsia="仿宋" w:hAnsi="Times New Roman"/>
          <w:bCs/>
          <w:sz w:val="32"/>
          <w:szCs w:val="32"/>
        </w:rPr>
        <w:t>XXX</w:t>
      </w:r>
      <w:r>
        <w:rPr>
          <w:rFonts w:ascii="Times New Roman" w:eastAsia="仿宋" w:hAnsi="Times New Roman"/>
          <w:bCs/>
          <w:sz w:val="32"/>
          <w:szCs w:val="32"/>
        </w:rPr>
        <w:t>作为质权人同意</w:t>
      </w:r>
      <w:r>
        <w:rPr>
          <w:rFonts w:ascii="Times New Roman" w:eastAsia="仿宋" w:hAnsi="Times New Roman"/>
          <w:bCs/>
          <w:sz w:val="32"/>
          <w:szCs w:val="32"/>
        </w:rPr>
        <w:t>XXX</w:t>
      </w:r>
      <w:r>
        <w:rPr>
          <w:rFonts w:ascii="Times New Roman" w:eastAsia="仿宋" w:hAnsi="Times New Roman"/>
          <w:bCs/>
          <w:sz w:val="32"/>
          <w:szCs w:val="32"/>
        </w:rPr>
        <w:t>将质押股份中的</w:t>
      </w:r>
      <w:r>
        <w:rPr>
          <w:rFonts w:ascii="Times New Roman" w:eastAsia="仿宋" w:hAnsi="Times New Roman"/>
          <w:bCs/>
          <w:sz w:val="32"/>
          <w:szCs w:val="32"/>
        </w:rPr>
        <w:t>XXX</w:t>
      </w:r>
      <w:r>
        <w:rPr>
          <w:rFonts w:ascii="Times New Roman" w:eastAsia="仿宋" w:hAnsi="Times New Roman"/>
          <w:bCs/>
          <w:sz w:val="32"/>
          <w:szCs w:val="32"/>
        </w:rPr>
        <w:t>股以</w:t>
      </w:r>
      <w:r>
        <w:rPr>
          <w:rFonts w:ascii="Times New Roman" w:eastAsia="仿宋" w:hAnsi="Times New Roman"/>
          <w:bCs/>
          <w:sz w:val="32"/>
          <w:szCs w:val="32"/>
        </w:rPr>
        <w:t>X</w:t>
      </w:r>
      <w:r>
        <w:rPr>
          <w:rFonts w:ascii="Times New Roman" w:eastAsia="仿宋" w:hAnsi="Times New Roman"/>
          <w:bCs/>
          <w:sz w:val="32"/>
          <w:szCs w:val="32"/>
        </w:rPr>
        <w:t>元</w:t>
      </w:r>
      <w:r>
        <w:rPr>
          <w:rFonts w:ascii="Times New Roman" w:eastAsia="仿宋" w:hAnsi="Times New Roman"/>
          <w:bCs/>
          <w:sz w:val="32"/>
          <w:szCs w:val="32"/>
        </w:rPr>
        <w:t>/</w:t>
      </w:r>
      <w:r>
        <w:rPr>
          <w:rFonts w:ascii="Times New Roman" w:eastAsia="仿宋" w:hAnsi="Times New Roman"/>
          <w:bCs/>
          <w:sz w:val="32"/>
          <w:szCs w:val="32"/>
        </w:rPr>
        <w:t>股的价格转让给</w:t>
      </w:r>
      <w:r>
        <w:rPr>
          <w:rFonts w:ascii="Times New Roman" w:eastAsia="仿宋" w:hAnsi="Times New Roman"/>
          <w:bCs/>
          <w:sz w:val="32"/>
          <w:szCs w:val="32"/>
        </w:rPr>
        <w:t>XXX</w:t>
      </w:r>
      <w:r>
        <w:rPr>
          <w:rFonts w:ascii="Times New Roman" w:eastAsia="仿宋" w:hAnsi="Times New Roman" w:hint="eastAsia"/>
          <w:bCs/>
          <w:sz w:val="32"/>
          <w:szCs w:val="32"/>
        </w:rPr>
        <w:t>，并在解除质押后，办理登记过户手续。</w:t>
      </w:r>
    </w:p>
    <w:p w:rsidR="00E71DC7" w:rsidRDefault="00E71DC7">
      <w:pPr>
        <w:adjustRightInd w:val="0"/>
        <w:snapToGrid w:val="0"/>
        <w:ind w:firstLine="640"/>
        <w:rPr>
          <w:rFonts w:ascii="Times New Roman" w:eastAsia="仿宋" w:hAnsi="Times New Roman"/>
          <w:kern w:val="0"/>
          <w:sz w:val="32"/>
          <w:szCs w:val="32"/>
        </w:rPr>
      </w:pPr>
    </w:p>
    <w:p w:rsidR="00E71DC7" w:rsidRDefault="00E71DC7">
      <w:pPr>
        <w:adjustRightInd w:val="0"/>
        <w:snapToGrid w:val="0"/>
        <w:ind w:firstLine="640"/>
        <w:rPr>
          <w:rFonts w:ascii="Times New Roman" w:eastAsia="仿宋" w:hAnsi="Times New Roman"/>
          <w:kern w:val="0"/>
          <w:sz w:val="32"/>
          <w:szCs w:val="32"/>
        </w:rPr>
      </w:pPr>
    </w:p>
    <w:p w:rsidR="00E71DC7" w:rsidRDefault="00965127">
      <w:pPr>
        <w:spacing w:line="600" w:lineRule="exact"/>
        <w:ind w:firstLine="640"/>
        <w:rPr>
          <w:rFonts w:ascii="Times New Roman" w:eastAsia="仿宋" w:hAnsi="Times New Roman"/>
          <w:sz w:val="32"/>
        </w:rPr>
      </w:pPr>
      <w:r>
        <w:rPr>
          <w:rFonts w:ascii="Times New Roman" w:eastAsia="仿宋" w:hAnsi="Times New Roman"/>
          <w:sz w:val="32"/>
        </w:rPr>
        <w:t>附件：</w:t>
      </w:r>
      <w:r>
        <w:rPr>
          <w:rFonts w:ascii="Times New Roman" w:eastAsia="仿宋" w:hAnsi="Times New Roman" w:hint="eastAsia"/>
          <w:sz w:val="32"/>
        </w:rPr>
        <w:t>质权人</w:t>
      </w:r>
      <w:r>
        <w:rPr>
          <w:rFonts w:ascii="Times New Roman" w:eastAsia="仿宋" w:hAnsi="Times New Roman"/>
          <w:sz w:val="32"/>
        </w:rPr>
        <w:t>身份</w:t>
      </w:r>
      <w:r>
        <w:rPr>
          <w:rFonts w:ascii="Times New Roman" w:eastAsia="仿宋" w:hAnsi="Times New Roman" w:hint="eastAsia"/>
          <w:sz w:val="32"/>
        </w:rPr>
        <w:t>证明</w:t>
      </w:r>
      <w:r>
        <w:rPr>
          <w:rFonts w:ascii="Times New Roman" w:eastAsia="仿宋" w:hAnsi="Times New Roman"/>
          <w:sz w:val="32"/>
        </w:rPr>
        <w:t>文件</w:t>
      </w:r>
      <w:r>
        <w:rPr>
          <w:rFonts w:ascii="Times New Roman" w:eastAsia="仿宋" w:hAnsi="Times New Roman" w:hint="eastAsia"/>
          <w:sz w:val="32"/>
        </w:rPr>
        <w:t>（质权</w:t>
      </w:r>
      <w:r>
        <w:rPr>
          <w:rFonts w:ascii="Times New Roman" w:eastAsia="仿宋" w:hAnsi="Times New Roman"/>
          <w:sz w:val="32"/>
        </w:rPr>
        <w:t>人</w:t>
      </w:r>
      <w:r>
        <w:rPr>
          <w:rFonts w:ascii="Times New Roman" w:eastAsia="仿宋" w:hAnsi="Times New Roman" w:hint="eastAsia"/>
          <w:sz w:val="32"/>
        </w:rPr>
        <w:t>如</w:t>
      </w:r>
      <w:r>
        <w:rPr>
          <w:rFonts w:ascii="Times New Roman" w:eastAsia="仿宋" w:hAnsi="Times New Roman"/>
          <w:sz w:val="32"/>
        </w:rPr>
        <w:t>为自然人的提供身份证复印件</w:t>
      </w:r>
      <w:r>
        <w:rPr>
          <w:rFonts w:ascii="Times New Roman" w:eastAsia="仿宋" w:hAnsi="Times New Roman" w:hint="eastAsia"/>
          <w:sz w:val="32"/>
        </w:rPr>
        <w:t>）</w:t>
      </w:r>
    </w:p>
    <w:p w:rsidR="00E71DC7" w:rsidRDefault="00E71DC7">
      <w:pPr>
        <w:adjustRightInd w:val="0"/>
        <w:snapToGrid w:val="0"/>
        <w:ind w:firstLine="640"/>
        <w:rPr>
          <w:rFonts w:ascii="Times New Roman" w:eastAsia="仿宋" w:hAnsi="Times New Roman"/>
          <w:kern w:val="0"/>
          <w:sz w:val="32"/>
          <w:szCs w:val="32"/>
        </w:rPr>
      </w:pPr>
    </w:p>
    <w:p w:rsidR="00E71DC7" w:rsidRDefault="00E71DC7">
      <w:pPr>
        <w:adjustRightInd w:val="0"/>
        <w:snapToGrid w:val="0"/>
        <w:ind w:firstLine="640"/>
        <w:rPr>
          <w:rFonts w:ascii="Times New Roman" w:eastAsia="仿宋" w:hAnsi="Times New Roman"/>
          <w:kern w:val="0"/>
          <w:sz w:val="32"/>
          <w:szCs w:val="32"/>
        </w:rPr>
      </w:pPr>
    </w:p>
    <w:p w:rsidR="00E71DC7" w:rsidRDefault="00E71DC7">
      <w:pPr>
        <w:adjustRightInd w:val="0"/>
        <w:snapToGrid w:val="0"/>
        <w:ind w:firstLine="640"/>
        <w:rPr>
          <w:rFonts w:ascii="Times New Roman" w:eastAsia="仿宋" w:hAnsi="Times New Roman"/>
          <w:kern w:val="0"/>
          <w:sz w:val="32"/>
          <w:szCs w:val="32"/>
        </w:rPr>
      </w:pPr>
    </w:p>
    <w:p w:rsidR="00E71DC7" w:rsidRDefault="00E71DC7">
      <w:pPr>
        <w:adjustRightInd w:val="0"/>
        <w:snapToGrid w:val="0"/>
        <w:ind w:firstLine="640"/>
        <w:rPr>
          <w:rFonts w:ascii="Times New Roman" w:eastAsia="仿宋" w:hAnsi="Times New Roman"/>
          <w:kern w:val="0"/>
          <w:sz w:val="32"/>
          <w:szCs w:val="32"/>
        </w:rPr>
      </w:pPr>
    </w:p>
    <w:p w:rsidR="00E71DC7" w:rsidRDefault="00965127">
      <w:pPr>
        <w:adjustRightInd w:val="0"/>
        <w:snapToGrid w:val="0"/>
        <w:ind w:right="80"/>
        <w:jc w:val="center"/>
        <w:rPr>
          <w:rFonts w:ascii="Times New Roman" w:eastAsia="仿宋" w:hAnsi="Times New Roman"/>
          <w:kern w:val="0"/>
          <w:sz w:val="32"/>
          <w:szCs w:val="32"/>
        </w:rPr>
      </w:pPr>
      <w:r>
        <w:rPr>
          <w:rFonts w:ascii="Times New Roman" w:eastAsia="仿宋" w:hAnsi="Times New Roman"/>
          <w:kern w:val="0"/>
          <w:sz w:val="32"/>
          <w:szCs w:val="32"/>
        </w:rPr>
        <w:t xml:space="preserve">                      XXX</w:t>
      </w:r>
      <w:r>
        <w:rPr>
          <w:rFonts w:ascii="Times New Roman" w:eastAsia="仿宋" w:hAnsi="Times New Roman"/>
          <w:kern w:val="0"/>
          <w:sz w:val="32"/>
          <w:szCs w:val="32"/>
        </w:rPr>
        <w:t>（</w:t>
      </w:r>
      <w:r>
        <w:rPr>
          <w:rFonts w:ascii="Times New Roman" w:eastAsia="仿宋" w:hAnsi="Times New Roman" w:hint="eastAsia"/>
          <w:kern w:val="0"/>
          <w:sz w:val="32"/>
          <w:szCs w:val="32"/>
        </w:rPr>
        <w:t>单位</w:t>
      </w:r>
      <w:r>
        <w:rPr>
          <w:rFonts w:ascii="Times New Roman" w:eastAsia="仿宋" w:hAnsi="Times New Roman"/>
          <w:kern w:val="0"/>
          <w:sz w:val="32"/>
          <w:szCs w:val="32"/>
        </w:rPr>
        <w:t>盖章）</w:t>
      </w:r>
      <w:r>
        <w:rPr>
          <w:rFonts w:ascii="Times New Roman" w:eastAsia="仿宋" w:hAnsi="Times New Roman"/>
          <w:kern w:val="0"/>
          <w:sz w:val="32"/>
          <w:szCs w:val="32"/>
        </w:rPr>
        <w:t>/</w:t>
      </w:r>
      <w:r>
        <w:rPr>
          <w:rFonts w:ascii="Times New Roman" w:eastAsia="仿宋" w:hAnsi="Times New Roman"/>
          <w:kern w:val="0"/>
          <w:sz w:val="32"/>
          <w:szCs w:val="32"/>
        </w:rPr>
        <w:t>自然人签字：</w:t>
      </w:r>
    </w:p>
    <w:p w:rsidR="00E71DC7" w:rsidRDefault="00965127">
      <w:pPr>
        <w:adjustRightInd w:val="0"/>
        <w:snapToGrid w:val="0"/>
        <w:jc w:val="right"/>
        <w:rPr>
          <w:rFonts w:ascii="Times New Roman" w:eastAsia="仿宋" w:hAnsi="Times New Roman"/>
          <w:kern w:val="0"/>
          <w:sz w:val="32"/>
          <w:szCs w:val="32"/>
        </w:rPr>
      </w:pPr>
      <w:r>
        <w:rPr>
          <w:rFonts w:ascii="Times New Roman" w:eastAsia="仿宋" w:hAnsi="Times New Roman" w:hint="eastAsia"/>
          <w:sz w:val="32"/>
          <w:szCs w:val="32"/>
        </w:rPr>
        <w:t>法定代表人</w:t>
      </w:r>
      <w:r>
        <w:rPr>
          <w:rFonts w:ascii="Times New Roman" w:eastAsia="仿宋" w:hAnsi="Times New Roman" w:hint="eastAsia"/>
          <w:sz w:val="32"/>
          <w:szCs w:val="32"/>
        </w:rPr>
        <w:t>/</w:t>
      </w:r>
      <w:r>
        <w:rPr>
          <w:rFonts w:ascii="Times New Roman" w:eastAsia="仿宋" w:hAnsi="Times New Roman" w:hint="eastAsia"/>
          <w:sz w:val="32"/>
          <w:szCs w:val="32"/>
        </w:rPr>
        <w:t>负责人</w:t>
      </w:r>
      <w:r>
        <w:rPr>
          <w:rFonts w:ascii="Times New Roman" w:eastAsia="仿宋" w:hAnsi="Times New Roman" w:hint="eastAsia"/>
          <w:sz w:val="32"/>
          <w:szCs w:val="32"/>
        </w:rPr>
        <w:t>/</w:t>
      </w:r>
      <w:r>
        <w:rPr>
          <w:rFonts w:ascii="Times New Roman" w:eastAsia="仿宋" w:hAnsi="Times New Roman" w:hint="eastAsia"/>
          <w:sz w:val="32"/>
          <w:szCs w:val="32"/>
        </w:rPr>
        <w:t>执行</w:t>
      </w:r>
      <w:r>
        <w:rPr>
          <w:rFonts w:ascii="Times New Roman" w:eastAsia="仿宋" w:hAnsi="Times New Roman"/>
          <w:sz w:val="32"/>
          <w:szCs w:val="32"/>
        </w:rPr>
        <w:t>事务合伙人</w:t>
      </w:r>
      <w:r>
        <w:rPr>
          <w:rFonts w:ascii="Times New Roman" w:eastAsia="仿宋" w:hAnsi="Times New Roman" w:hint="eastAsia"/>
          <w:sz w:val="32"/>
          <w:szCs w:val="32"/>
        </w:rPr>
        <w:t>/</w:t>
      </w:r>
      <w:r>
        <w:rPr>
          <w:rFonts w:ascii="Times New Roman" w:eastAsia="仿宋" w:hAnsi="Times New Roman" w:hint="eastAsia"/>
          <w:sz w:val="32"/>
          <w:szCs w:val="32"/>
        </w:rPr>
        <w:t>委派</w:t>
      </w:r>
      <w:r>
        <w:rPr>
          <w:rFonts w:ascii="Times New Roman" w:eastAsia="仿宋" w:hAnsi="Times New Roman"/>
          <w:sz w:val="32"/>
          <w:szCs w:val="32"/>
        </w:rPr>
        <w:t>代表</w:t>
      </w:r>
      <w:r>
        <w:rPr>
          <w:rFonts w:ascii="Times New Roman" w:eastAsia="仿宋" w:hAnsi="Times New Roman" w:hint="eastAsia"/>
          <w:sz w:val="32"/>
          <w:szCs w:val="32"/>
        </w:rPr>
        <w:t>（签字）：</w:t>
      </w:r>
    </w:p>
    <w:p w:rsidR="00E71DC7" w:rsidRDefault="00965127">
      <w:pPr>
        <w:adjustRightInd w:val="0"/>
        <w:snapToGrid w:val="0"/>
        <w:ind w:right="113" w:firstLineChars="1550" w:firstLine="4960"/>
        <w:jc w:val="right"/>
        <w:rPr>
          <w:rFonts w:ascii="Times New Roman" w:eastAsia="仿宋" w:hAnsi="Times New Roman"/>
          <w:kern w:val="0"/>
          <w:sz w:val="32"/>
          <w:szCs w:val="32"/>
        </w:rPr>
        <w:sectPr w:rsidR="00E71DC7">
          <w:pgSz w:w="11906" w:h="16838"/>
          <w:pgMar w:top="1440" w:right="1800" w:bottom="1440" w:left="1800" w:header="851" w:footer="992" w:gutter="0"/>
          <w:pgNumType w:fmt="numberInDash"/>
          <w:cols w:space="425"/>
          <w:docGrid w:type="lines" w:linePitch="312"/>
        </w:sectPr>
      </w:pPr>
      <w:r>
        <w:rPr>
          <w:rFonts w:ascii="Times New Roman" w:eastAsia="仿宋" w:hAnsi="Times New Roman"/>
          <w:kern w:val="0"/>
          <w:sz w:val="32"/>
          <w:szCs w:val="32"/>
        </w:rPr>
        <w:t>年</w:t>
      </w:r>
      <w:r>
        <w:rPr>
          <w:rFonts w:ascii="Times New Roman" w:eastAsia="仿宋" w:hAnsi="Times New Roman"/>
          <w:kern w:val="0"/>
          <w:sz w:val="32"/>
          <w:szCs w:val="32"/>
        </w:rPr>
        <w:t xml:space="preserve">   </w:t>
      </w:r>
      <w:r>
        <w:rPr>
          <w:rFonts w:ascii="Times New Roman" w:eastAsia="仿宋" w:hAnsi="Times New Roman"/>
          <w:kern w:val="0"/>
          <w:sz w:val="32"/>
          <w:szCs w:val="32"/>
        </w:rPr>
        <w:t>月</w:t>
      </w:r>
      <w:r>
        <w:rPr>
          <w:rFonts w:ascii="Times New Roman" w:eastAsia="仿宋" w:hAnsi="Times New Roman"/>
          <w:kern w:val="0"/>
          <w:sz w:val="32"/>
          <w:szCs w:val="32"/>
        </w:rPr>
        <w:t xml:space="preserve">   </w:t>
      </w:r>
      <w:r>
        <w:rPr>
          <w:rFonts w:ascii="Times New Roman" w:eastAsia="仿宋" w:hAnsi="Times New Roman"/>
          <w:kern w:val="0"/>
          <w:sz w:val="32"/>
          <w:szCs w:val="32"/>
        </w:rPr>
        <w:t>日</w:t>
      </w:r>
    </w:p>
    <w:p w:rsidR="00E71DC7" w:rsidRDefault="00965127">
      <w:pPr>
        <w:widowControl/>
        <w:rPr>
          <w:rFonts w:ascii="Times New Roman" w:eastAsia="仿宋" w:hAnsi="Times New Roman"/>
          <w:bCs/>
          <w:sz w:val="32"/>
          <w:szCs w:val="32"/>
        </w:rPr>
      </w:pPr>
      <w:r>
        <w:rPr>
          <w:rFonts w:ascii="黑体" w:eastAsia="黑体" w:hAnsi="黑体"/>
          <w:bCs/>
          <w:sz w:val="32"/>
          <w:szCs w:val="32"/>
        </w:rPr>
        <w:lastRenderedPageBreak/>
        <w:t>附件</w:t>
      </w:r>
      <w:r>
        <w:rPr>
          <w:rFonts w:ascii="Times New Roman" w:eastAsia="黑体" w:hAnsi="Times New Roman"/>
          <w:bCs/>
          <w:sz w:val="32"/>
          <w:szCs w:val="32"/>
        </w:rPr>
        <w:t>3-6</w:t>
      </w:r>
    </w:p>
    <w:p w:rsidR="00E71DC7" w:rsidRDefault="00965127">
      <w:pPr>
        <w:spacing w:line="580" w:lineRule="exact"/>
        <w:jc w:val="center"/>
        <w:rPr>
          <w:rFonts w:ascii="Times New Roman" w:eastAsia="方正大标宋简体" w:hAnsi="Times New Roman"/>
          <w:color w:val="000000"/>
          <w:sz w:val="44"/>
          <w:szCs w:val="42"/>
        </w:rPr>
      </w:pPr>
      <w:r>
        <w:rPr>
          <w:rFonts w:ascii="Times New Roman" w:eastAsia="方正大标宋简体" w:hAnsi="Times New Roman" w:hint="eastAsia"/>
          <w:color w:val="000000"/>
          <w:sz w:val="44"/>
          <w:szCs w:val="42"/>
        </w:rPr>
        <w:t>邮寄办理</w:t>
      </w:r>
      <w:r>
        <w:rPr>
          <w:rFonts w:ascii="Times New Roman" w:eastAsia="方正大标宋简体" w:hAnsi="Times New Roman"/>
          <w:color w:val="000000"/>
          <w:sz w:val="44"/>
          <w:szCs w:val="42"/>
        </w:rPr>
        <w:t>承诺函</w:t>
      </w:r>
    </w:p>
    <w:p w:rsidR="00E71DC7" w:rsidRDefault="00965127">
      <w:pPr>
        <w:spacing w:line="600" w:lineRule="exact"/>
        <w:jc w:val="center"/>
        <w:rPr>
          <w:rFonts w:ascii="楷体" w:eastAsia="楷体" w:hAnsi="楷体" w:cs="楷体"/>
          <w:sz w:val="32"/>
          <w:szCs w:val="32"/>
        </w:rPr>
      </w:pPr>
      <w:r>
        <w:rPr>
          <w:rFonts w:ascii="楷体" w:eastAsia="楷体" w:hAnsi="楷体" w:cs="楷体" w:hint="eastAsia"/>
          <w:sz w:val="32"/>
          <w:szCs w:val="32"/>
        </w:rPr>
        <w:t>（参考格式）</w:t>
      </w:r>
    </w:p>
    <w:p w:rsidR="00E71DC7" w:rsidRDefault="00965127">
      <w:pPr>
        <w:spacing w:line="480" w:lineRule="exact"/>
        <w:ind w:firstLine="640"/>
        <w:rPr>
          <w:rFonts w:ascii="Times New Roman" w:eastAsia="仿宋" w:hAnsi="Times New Roman"/>
          <w:sz w:val="32"/>
          <w:szCs w:val="32"/>
        </w:rPr>
      </w:pPr>
      <w:r>
        <w:rPr>
          <w:rFonts w:ascii="Times New Roman" w:eastAsia="仿宋" w:hAnsi="Times New Roman" w:hint="eastAsia"/>
          <w:sz w:val="32"/>
          <w:szCs w:val="32"/>
        </w:rPr>
        <w:t>转让双方确认，</w:t>
      </w:r>
      <w:r>
        <w:rPr>
          <w:rFonts w:ascii="Times New Roman" w:eastAsia="仿宋" w:hAnsi="Times New Roman" w:hint="eastAsia"/>
          <w:sz w:val="32"/>
          <w:szCs w:val="32"/>
        </w:rPr>
        <w:t>XXXX</w:t>
      </w:r>
      <w:r>
        <w:rPr>
          <w:rFonts w:ascii="Times New Roman" w:eastAsia="仿宋" w:hAnsi="Times New Roman" w:hint="eastAsia"/>
          <w:sz w:val="32"/>
          <w:szCs w:val="32"/>
        </w:rPr>
        <w:t>年</w:t>
      </w:r>
      <w:r>
        <w:rPr>
          <w:rFonts w:ascii="Times New Roman" w:eastAsia="仿宋" w:hAnsi="Times New Roman" w:hint="eastAsia"/>
          <w:sz w:val="32"/>
          <w:szCs w:val="32"/>
        </w:rPr>
        <w:t>XX</w:t>
      </w:r>
      <w:r>
        <w:rPr>
          <w:rFonts w:ascii="Times New Roman" w:eastAsia="仿宋" w:hAnsi="Times New Roman" w:hint="eastAsia"/>
          <w:sz w:val="32"/>
          <w:szCs w:val="32"/>
        </w:rPr>
        <w:t>月</w:t>
      </w:r>
      <w:r>
        <w:rPr>
          <w:rFonts w:ascii="Times New Roman" w:eastAsia="仿宋" w:hAnsi="Times New Roman" w:hint="eastAsia"/>
          <w:sz w:val="32"/>
          <w:szCs w:val="32"/>
        </w:rPr>
        <w:t>XX</w:t>
      </w:r>
      <w:r>
        <w:rPr>
          <w:rFonts w:ascii="Times New Roman" w:eastAsia="仿宋" w:hAnsi="Times New Roman" w:hint="eastAsia"/>
          <w:sz w:val="32"/>
          <w:szCs w:val="32"/>
        </w:rPr>
        <w:t>日，</w:t>
      </w:r>
      <w:r>
        <w:rPr>
          <w:rFonts w:ascii="Times New Roman" w:eastAsia="仿宋" w:hAnsi="Times New Roman" w:hint="eastAsia"/>
          <w:sz w:val="32"/>
          <w:szCs w:val="32"/>
        </w:rPr>
        <w:t>XX</w:t>
      </w:r>
      <w:r>
        <w:rPr>
          <w:rFonts w:ascii="Times New Roman" w:eastAsia="仿宋" w:hAnsi="Times New Roman" w:hint="eastAsia"/>
          <w:sz w:val="32"/>
          <w:szCs w:val="32"/>
        </w:rPr>
        <w:t>与</w:t>
      </w:r>
      <w:r>
        <w:rPr>
          <w:rFonts w:ascii="Times New Roman" w:eastAsia="仿宋" w:hAnsi="Times New Roman" w:hint="eastAsia"/>
          <w:sz w:val="32"/>
          <w:szCs w:val="32"/>
        </w:rPr>
        <w:t>XX</w:t>
      </w:r>
      <w:r>
        <w:rPr>
          <w:rFonts w:ascii="Times New Roman" w:eastAsia="仿宋" w:hAnsi="Times New Roman" w:hint="eastAsia"/>
          <w:sz w:val="32"/>
          <w:szCs w:val="32"/>
        </w:rPr>
        <w:t>签订了《</w:t>
      </w:r>
      <w:r>
        <w:rPr>
          <w:rFonts w:ascii="Times New Roman" w:eastAsia="仿宋" w:hAnsi="Times New Roman" w:hint="eastAsia"/>
          <w:sz w:val="32"/>
          <w:szCs w:val="32"/>
        </w:rPr>
        <w:t>XX</w:t>
      </w:r>
      <w:r>
        <w:rPr>
          <w:rFonts w:ascii="Times New Roman" w:eastAsia="仿宋" w:hAnsi="Times New Roman" w:hint="eastAsia"/>
          <w:sz w:val="32"/>
          <w:szCs w:val="32"/>
        </w:rPr>
        <w:t>股份转让协议》，经转让双方协商一致，同意以邮寄方式向全国股转公司提交股份特定</w:t>
      </w:r>
      <w:r>
        <w:rPr>
          <w:rFonts w:ascii="Times New Roman" w:eastAsia="仿宋" w:hAnsi="Times New Roman"/>
          <w:sz w:val="32"/>
          <w:szCs w:val="32"/>
        </w:rPr>
        <w:t>事项</w:t>
      </w:r>
      <w:r>
        <w:rPr>
          <w:rFonts w:ascii="Times New Roman" w:eastAsia="仿宋" w:hAnsi="Times New Roman" w:hint="eastAsia"/>
          <w:sz w:val="32"/>
          <w:szCs w:val="32"/>
        </w:rPr>
        <w:t>协议转让办理</w:t>
      </w:r>
      <w:r>
        <w:rPr>
          <w:rFonts w:ascii="Times New Roman" w:eastAsia="仿宋" w:hAnsi="Times New Roman"/>
          <w:sz w:val="32"/>
          <w:szCs w:val="32"/>
        </w:rPr>
        <w:t>材料</w:t>
      </w:r>
      <w:r>
        <w:rPr>
          <w:rFonts w:ascii="Times New Roman" w:eastAsia="仿宋" w:hAnsi="Times New Roman" w:hint="eastAsia"/>
          <w:sz w:val="32"/>
          <w:szCs w:val="32"/>
        </w:rPr>
        <w:t>，接收全国股转公司出具的收费通知书、交易</w:t>
      </w:r>
      <w:r>
        <w:rPr>
          <w:rFonts w:ascii="Times New Roman" w:eastAsia="仿宋" w:hAnsi="Times New Roman"/>
          <w:sz w:val="32"/>
          <w:szCs w:val="32"/>
        </w:rPr>
        <w:t>经手费发票、</w:t>
      </w:r>
      <w:r>
        <w:rPr>
          <w:rFonts w:ascii="Times New Roman" w:eastAsia="仿宋" w:hAnsi="Times New Roman" w:hint="eastAsia"/>
          <w:sz w:val="32"/>
          <w:szCs w:val="32"/>
        </w:rPr>
        <w:t>确认函等文件。转让双方</w:t>
      </w:r>
      <w:r>
        <w:rPr>
          <w:rFonts w:ascii="Times New Roman" w:eastAsia="仿宋" w:hAnsi="Times New Roman"/>
          <w:sz w:val="32"/>
          <w:szCs w:val="32"/>
        </w:rPr>
        <w:t>特此承诺：</w:t>
      </w:r>
    </w:p>
    <w:p w:rsidR="00E71DC7" w:rsidRDefault="00965127">
      <w:pPr>
        <w:spacing w:line="480" w:lineRule="exact"/>
        <w:ind w:firstLine="640"/>
        <w:rPr>
          <w:rFonts w:ascii="Times New Roman" w:eastAsia="仿宋" w:hAnsi="Times New Roman"/>
          <w:sz w:val="32"/>
          <w:szCs w:val="32"/>
        </w:rPr>
      </w:pPr>
      <w:r>
        <w:rPr>
          <w:rFonts w:ascii="Times New Roman" w:eastAsia="仿宋" w:hAnsi="Times New Roman" w:hint="eastAsia"/>
          <w:sz w:val="32"/>
          <w:szCs w:val="32"/>
        </w:rPr>
        <w:t>1.</w:t>
      </w:r>
      <w:r>
        <w:rPr>
          <w:rFonts w:ascii="Times New Roman" w:eastAsia="仿宋" w:hAnsi="Times New Roman" w:hint="eastAsia"/>
          <w:sz w:val="32"/>
          <w:szCs w:val="32"/>
        </w:rPr>
        <w:t>本次通过邮寄方式申请特定事项协议转让系</w:t>
      </w:r>
      <w:r>
        <w:rPr>
          <w:rFonts w:ascii="Times New Roman" w:eastAsia="仿宋" w:hAnsi="Times New Roman"/>
          <w:sz w:val="32"/>
          <w:szCs w:val="32"/>
        </w:rPr>
        <w:t>本人</w:t>
      </w:r>
      <w:r>
        <w:rPr>
          <w:rFonts w:ascii="Times New Roman" w:eastAsia="仿宋" w:hAnsi="Times New Roman" w:hint="eastAsia"/>
          <w:sz w:val="32"/>
          <w:szCs w:val="32"/>
        </w:rPr>
        <w:t>真实意思表示。</w:t>
      </w:r>
    </w:p>
    <w:p w:rsidR="00E71DC7" w:rsidRDefault="00965127">
      <w:pPr>
        <w:spacing w:line="480" w:lineRule="exact"/>
        <w:ind w:firstLine="640"/>
        <w:rPr>
          <w:rFonts w:ascii="Times New Roman" w:eastAsia="仿宋" w:hAnsi="Times New Roman"/>
          <w:sz w:val="32"/>
          <w:szCs w:val="32"/>
        </w:rPr>
      </w:pPr>
      <w:r>
        <w:rPr>
          <w:rFonts w:ascii="Times New Roman" w:eastAsia="仿宋" w:hAnsi="Times New Roman" w:hint="eastAsia"/>
          <w:sz w:val="32"/>
          <w:szCs w:val="32"/>
        </w:rPr>
        <w:t>2.</w:t>
      </w:r>
      <w:r>
        <w:rPr>
          <w:rFonts w:ascii="Times New Roman" w:eastAsia="仿宋" w:hAnsi="Times New Roman" w:hint="eastAsia"/>
          <w:sz w:val="32"/>
          <w:szCs w:val="32"/>
        </w:rPr>
        <w:t>申请人通过邮寄</w:t>
      </w:r>
      <w:r>
        <w:rPr>
          <w:rFonts w:ascii="Times New Roman" w:eastAsia="仿宋" w:hAnsi="Times New Roman"/>
          <w:sz w:val="32"/>
          <w:szCs w:val="32"/>
        </w:rPr>
        <w:t>方式</w:t>
      </w:r>
      <w:r>
        <w:rPr>
          <w:rFonts w:ascii="Times New Roman" w:eastAsia="仿宋" w:hAnsi="Times New Roman" w:hint="eastAsia"/>
          <w:sz w:val="32"/>
          <w:szCs w:val="32"/>
        </w:rPr>
        <w:t>提交</w:t>
      </w:r>
      <w:r>
        <w:rPr>
          <w:rFonts w:ascii="Times New Roman" w:eastAsia="仿宋" w:hAnsi="Times New Roman"/>
          <w:sz w:val="32"/>
          <w:szCs w:val="32"/>
        </w:rPr>
        <w:t>的</w:t>
      </w:r>
      <w:r>
        <w:rPr>
          <w:rFonts w:ascii="Times New Roman" w:eastAsia="仿宋" w:hAnsi="Times New Roman" w:hint="eastAsia"/>
          <w:sz w:val="32"/>
          <w:szCs w:val="32"/>
        </w:rPr>
        <w:t>全部办理</w:t>
      </w:r>
      <w:r>
        <w:rPr>
          <w:rFonts w:ascii="Times New Roman" w:eastAsia="仿宋" w:hAnsi="Times New Roman"/>
          <w:sz w:val="32"/>
          <w:szCs w:val="32"/>
        </w:rPr>
        <w:t>材料真实、准确、完整、合法合</w:t>
      </w:r>
      <w:proofErr w:type="gramStart"/>
      <w:r>
        <w:rPr>
          <w:rFonts w:ascii="Times New Roman" w:eastAsia="仿宋" w:hAnsi="Times New Roman"/>
          <w:sz w:val="32"/>
          <w:szCs w:val="32"/>
        </w:rPr>
        <w:t>规</w:t>
      </w:r>
      <w:proofErr w:type="gramEnd"/>
      <w:r>
        <w:rPr>
          <w:rFonts w:ascii="Times New Roman" w:eastAsia="仿宋" w:hAnsi="Times New Roman"/>
          <w:sz w:val="32"/>
          <w:szCs w:val="32"/>
        </w:rPr>
        <w:t>，</w:t>
      </w:r>
      <w:r>
        <w:rPr>
          <w:rFonts w:ascii="Times New Roman" w:eastAsia="仿宋" w:hAnsi="Times New Roman" w:hint="eastAsia"/>
          <w:sz w:val="32"/>
          <w:szCs w:val="32"/>
        </w:rPr>
        <w:t>复印件与原件完全一致，相关签字盖章均真实、有效。</w:t>
      </w:r>
    </w:p>
    <w:p w:rsidR="00E71DC7" w:rsidRDefault="00965127">
      <w:pPr>
        <w:spacing w:line="480" w:lineRule="exact"/>
        <w:ind w:firstLine="640"/>
        <w:rPr>
          <w:rFonts w:ascii="Times New Roman" w:eastAsia="仿宋" w:hAnsi="Times New Roman"/>
          <w:sz w:val="32"/>
          <w:szCs w:val="32"/>
        </w:rPr>
      </w:pPr>
      <w:r>
        <w:rPr>
          <w:rFonts w:ascii="Times New Roman" w:eastAsia="仿宋" w:hAnsi="Times New Roman" w:hint="eastAsia"/>
          <w:sz w:val="32"/>
          <w:szCs w:val="32"/>
        </w:rPr>
        <w:t>3.</w:t>
      </w:r>
      <w:r>
        <w:rPr>
          <w:rFonts w:ascii="Times New Roman" w:eastAsia="仿宋" w:hAnsi="Times New Roman" w:hint="eastAsia"/>
          <w:sz w:val="32"/>
          <w:szCs w:val="32"/>
        </w:rPr>
        <w:t>申请人知悉邮寄办理存在文件丢失、毁损、延误等风险，并自愿承担相关风险、损失及由此引起的一切法律后果。</w:t>
      </w:r>
    </w:p>
    <w:p w:rsidR="00E71DC7" w:rsidRDefault="00965127">
      <w:pPr>
        <w:spacing w:line="480" w:lineRule="exact"/>
        <w:ind w:firstLine="640"/>
        <w:rPr>
          <w:rFonts w:ascii="Times New Roman" w:eastAsia="仿宋" w:hAnsi="Times New Roman"/>
          <w:sz w:val="32"/>
          <w:szCs w:val="32"/>
        </w:rPr>
      </w:pPr>
      <w:r>
        <w:rPr>
          <w:rFonts w:ascii="Times New Roman" w:eastAsia="仿宋" w:hAnsi="Times New Roman" w:hint="eastAsia"/>
          <w:sz w:val="32"/>
          <w:szCs w:val="32"/>
        </w:rPr>
        <w:t>4.</w:t>
      </w:r>
      <w:r>
        <w:rPr>
          <w:rFonts w:ascii="Times New Roman" w:eastAsia="仿宋" w:hAnsi="Times New Roman"/>
          <w:sz w:val="32"/>
          <w:szCs w:val="32"/>
        </w:rPr>
        <w:t>申请人通过电子邮箱：</w:t>
      </w:r>
      <w:r>
        <w:rPr>
          <w:rFonts w:ascii="Times New Roman" w:eastAsia="仿宋" w:hAnsi="Times New Roman" w:hint="eastAsia"/>
          <w:sz w:val="32"/>
          <w:szCs w:val="32"/>
        </w:rPr>
        <w:t>_________________________</w:t>
      </w:r>
      <w:r>
        <w:rPr>
          <w:rFonts w:ascii="Times New Roman" w:eastAsia="仿宋" w:hAnsi="Times New Roman" w:hint="eastAsia"/>
          <w:sz w:val="32"/>
          <w:szCs w:val="32"/>
        </w:rPr>
        <w:t>，</w:t>
      </w:r>
      <w:r>
        <w:rPr>
          <w:rFonts w:ascii="Times New Roman" w:eastAsia="仿宋" w:hAnsi="Times New Roman"/>
          <w:sz w:val="32"/>
          <w:szCs w:val="32"/>
        </w:rPr>
        <w:t>接收</w:t>
      </w:r>
      <w:r>
        <w:rPr>
          <w:rFonts w:ascii="Times New Roman" w:eastAsia="仿宋" w:hAnsi="Times New Roman" w:hint="eastAsia"/>
          <w:sz w:val="32"/>
          <w:szCs w:val="32"/>
        </w:rPr>
        <w:t>全国</w:t>
      </w:r>
      <w:r>
        <w:rPr>
          <w:rFonts w:ascii="Times New Roman" w:eastAsia="仿宋" w:hAnsi="Times New Roman"/>
          <w:sz w:val="32"/>
          <w:szCs w:val="32"/>
        </w:rPr>
        <w:t>股转公司对本次股份转让</w:t>
      </w:r>
      <w:r>
        <w:rPr>
          <w:rFonts w:ascii="Times New Roman" w:eastAsia="仿宋" w:hAnsi="Times New Roman" w:hint="eastAsia"/>
          <w:sz w:val="32"/>
          <w:szCs w:val="32"/>
        </w:rPr>
        <w:t>的</w:t>
      </w:r>
      <w:r>
        <w:rPr>
          <w:rFonts w:ascii="Times New Roman" w:eastAsia="仿宋" w:hAnsi="Times New Roman"/>
          <w:sz w:val="32"/>
          <w:szCs w:val="32"/>
        </w:rPr>
        <w:t>审核</w:t>
      </w:r>
      <w:r>
        <w:rPr>
          <w:rFonts w:ascii="Times New Roman" w:eastAsia="仿宋" w:hAnsi="Times New Roman" w:hint="eastAsia"/>
          <w:sz w:val="32"/>
          <w:szCs w:val="32"/>
        </w:rPr>
        <w:t>意见</w:t>
      </w:r>
      <w:r>
        <w:rPr>
          <w:rFonts w:ascii="Times New Roman" w:eastAsia="仿宋" w:hAnsi="Times New Roman"/>
          <w:sz w:val="32"/>
          <w:szCs w:val="32"/>
        </w:rPr>
        <w:t>。</w:t>
      </w:r>
    </w:p>
    <w:p w:rsidR="00E71DC7" w:rsidRDefault="00965127">
      <w:pPr>
        <w:spacing w:line="480" w:lineRule="exact"/>
        <w:ind w:firstLine="640"/>
        <w:rPr>
          <w:rFonts w:ascii="Times New Roman" w:eastAsia="仿宋" w:hAnsi="Times New Roman"/>
          <w:sz w:val="32"/>
          <w:szCs w:val="32"/>
        </w:rPr>
      </w:pPr>
      <w:r>
        <w:rPr>
          <w:rFonts w:ascii="Times New Roman" w:eastAsia="仿宋" w:hAnsi="Times New Roman"/>
          <w:sz w:val="32"/>
          <w:szCs w:val="32"/>
        </w:rPr>
        <w:t>5</w:t>
      </w:r>
      <w:r>
        <w:rPr>
          <w:rFonts w:ascii="Times New Roman" w:eastAsia="仿宋" w:hAnsi="Times New Roman" w:hint="eastAsia"/>
          <w:sz w:val="32"/>
          <w:szCs w:val="32"/>
        </w:rPr>
        <w:t>.</w:t>
      </w:r>
      <w:r>
        <w:rPr>
          <w:rFonts w:ascii="Times New Roman" w:eastAsia="仿宋" w:hAnsi="Times New Roman" w:hint="eastAsia"/>
          <w:sz w:val="32"/>
          <w:szCs w:val="32"/>
        </w:rPr>
        <w:t>申请人依法有权对上述事实</w:t>
      </w:r>
      <w:proofErr w:type="gramStart"/>
      <w:r>
        <w:rPr>
          <w:rFonts w:ascii="Times New Roman" w:eastAsia="仿宋" w:hAnsi="Times New Roman" w:hint="eastAsia"/>
          <w:sz w:val="32"/>
          <w:szCs w:val="32"/>
        </w:rPr>
        <w:t>作出</w:t>
      </w:r>
      <w:proofErr w:type="gramEnd"/>
      <w:r>
        <w:rPr>
          <w:rFonts w:ascii="Times New Roman" w:eastAsia="仿宋" w:hAnsi="Times New Roman" w:hint="eastAsia"/>
          <w:sz w:val="32"/>
          <w:szCs w:val="32"/>
        </w:rPr>
        <w:t>承诺。</w:t>
      </w:r>
    </w:p>
    <w:p w:rsidR="00E71DC7" w:rsidRDefault="00E71DC7">
      <w:pPr>
        <w:spacing w:line="600" w:lineRule="exact"/>
        <w:ind w:firstLine="640"/>
        <w:rPr>
          <w:rFonts w:ascii="Times New Roman" w:eastAsia="仿宋" w:hAnsi="Times New Roman"/>
          <w:sz w:val="32"/>
          <w:szCs w:val="32"/>
        </w:rPr>
      </w:pPr>
    </w:p>
    <w:p w:rsidR="00E71DC7" w:rsidRDefault="00965127">
      <w:pPr>
        <w:spacing w:line="480" w:lineRule="exact"/>
        <w:jc w:val="left"/>
        <w:rPr>
          <w:rFonts w:ascii="Times New Roman" w:eastAsia="仿宋" w:hAnsi="Times New Roman"/>
          <w:sz w:val="32"/>
          <w:szCs w:val="32"/>
        </w:rPr>
      </w:pPr>
      <w:r>
        <w:rPr>
          <w:rFonts w:ascii="Times New Roman" w:eastAsia="仿宋" w:hAnsi="Times New Roman" w:hint="eastAsia"/>
          <w:sz w:val="32"/>
          <w:szCs w:val="32"/>
        </w:rPr>
        <w:t>出让方：（自然人签字</w:t>
      </w:r>
      <w:r>
        <w:rPr>
          <w:rFonts w:ascii="Times New Roman" w:eastAsia="仿宋" w:hAnsi="Times New Roman" w:hint="eastAsia"/>
          <w:sz w:val="32"/>
          <w:szCs w:val="32"/>
        </w:rPr>
        <w:t>/</w:t>
      </w:r>
      <w:r>
        <w:rPr>
          <w:rFonts w:ascii="Times New Roman" w:eastAsia="仿宋" w:hAnsi="Times New Roman" w:hint="eastAsia"/>
          <w:sz w:val="32"/>
          <w:szCs w:val="32"/>
        </w:rPr>
        <w:t>机构盖章）：</w:t>
      </w:r>
      <w:r>
        <w:rPr>
          <w:rFonts w:ascii="Times New Roman" w:eastAsia="仿宋" w:hAnsi="Times New Roman" w:hint="eastAsia"/>
          <w:sz w:val="32"/>
          <w:szCs w:val="32"/>
        </w:rPr>
        <w:t xml:space="preserve">  </w:t>
      </w:r>
      <w:r>
        <w:rPr>
          <w:rFonts w:ascii="Times New Roman" w:eastAsia="仿宋" w:hAnsi="Times New Roman"/>
          <w:sz w:val="32"/>
          <w:szCs w:val="32"/>
        </w:rPr>
        <w:t xml:space="preserve"> </w:t>
      </w:r>
    </w:p>
    <w:p w:rsidR="00E71DC7" w:rsidRDefault="00965127">
      <w:pPr>
        <w:spacing w:line="480" w:lineRule="exact"/>
        <w:jc w:val="left"/>
        <w:rPr>
          <w:rFonts w:ascii="Times New Roman" w:eastAsia="仿宋" w:hAnsi="Times New Roman"/>
          <w:sz w:val="32"/>
          <w:szCs w:val="32"/>
        </w:rPr>
      </w:pPr>
      <w:r>
        <w:rPr>
          <w:rFonts w:ascii="Times New Roman" w:eastAsia="仿宋" w:hAnsi="Times New Roman" w:hint="eastAsia"/>
          <w:sz w:val="32"/>
          <w:szCs w:val="32"/>
        </w:rPr>
        <w:t>法定代表人</w:t>
      </w:r>
      <w:r>
        <w:rPr>
          <w:rFonts w:ascii="Times New Roman" w:eastAsia="仿宋" w:hAnsi="Times New Roman" w:hint="eastAsia"/>
          <w:sz w:val="32"/>
          <w:szCs w:val="32"/>
        </w:rPr>
        <w:t>/</w:t>
      </w:r>
      <w:r>
        <w:rPr>
          <w:rFonts w:ascii="Times New Roman" w:eastAsia="仿宋" w:hAnsi="Times New Roman" w:hint="eastAsia"/>
          <w:sz w:val="32"/>
          <w:szCs w:val="32"/>
        </w:rPr>
        <w:t>负责人</w:t>
      </w:r>
      <w:r>
        <w:rPr>
          <w:rFonts w:ascii="Times New Roman" w:eastAsia="仿宋" w:hAnsi="Times New Roman" w:hint="eastAsia"/>
          <w:sz w:val="32"/>
          <w:szCs w:val="32"/>
        </w:rPr>
        <w:t>/</w:t>
      </w:r>
      <w:r>
        <w:rPr>
          <w:rFonts w:ascii="Times New Roman" w:eastAsia="仿宋" w:hAnsi="Times New Roman" w:hint="eastAsia"/>
          <w:sz w:val="32"/>
          <w:szCs w:val="32"/>
        </w:rPr>
        <w:t>执行</w:t>
      </w:r>
      <w:r>
        <w:rPr>
          <w:rFonts w:ascii="Times New Roman" w:eastAsia="仿宋" w:hAnsi="Times New Roman"/>
          <w:sz w:val="32"/>
          <w:szCs w:val="32"/>
        </w:rPr>
        <w:t>事务合伙人</w:t>
      </w:r>
      <w:r>
        <w:rPr>
          <w:rFonts w:ascii="Times New Roman" w:eastAsia="仿宋" w:hAnsi="Times New Roman" w:hint="eastAsia"/>
          <w:sz w:val="32"/>
          <w:szCs w:val="32"/>
        </w:rPr>
        <w:t>/</w:t>
      </w:r>
      <w:r>
        <w:rPr>
          <w:rFonts w:ascii="Times New Roman" w:eastAsia="仿宋" w:hAnsi="Times New Roman" w:hint="eastAsia"/>
          <w:sz w:val="32"/>
          <w:szCs w:val="32"/>
        </w:rPr>
        <w:t>委派</w:t>
      </w:r>
      <w:r>
        <w:rPr>
          <w:rFonts w:ascii="Times New Roman" w:eastAsia="仿宋" w:hAnsi="Times New Roman"/>
          <w:sz w:val="32"/>
          <w:szCs w:val="32"/>
        </w:rPr>
        <w:t>代表</w:t>
      </w:r>
      <w:r>
        <w:rPr>
          <w:rFonts w:ascii="Times New Roman" w:eastAsia="仿宋" w:hAnsi="Times New Roman" w:hint="eastAsia"/>
          <w:sz w:val="32"/>
          <w:szCs w:val="32"/>
        </w:rPr>
        <w:t>（签字）：</w:t>
      </w:r>
      <w:r>
        <w:rPr>
          <w:rFonts w:ascii="Times New Roman" w:eastAsia="仿宋" w:hAnsi="Times New Roman" w:hint="eastAsia"/>
          <w:sz w:val="32"/>
          <w:szCs w:val="32"/>
        </w:rPr>
        <w:t xml:space="preserve"> </w:t>
      </w:r>
    </w:p>
    <w:p w:rsidR="00E71DC7" w:rsidRDefault="00965127">
      <w:pPr>
        <w:adjustRightInd w:val="0"/>
        <w:snapToGrid w:val="0"/>
        <w:spacing w:line="480" w:lineRule="exact"/>
        <w:ind w:right="113"/>
        <w:jc w:val="right"/>
        <w:rPr>
          <w:rFonts w:ascii="Times New Roman" w:eastAsia="仿宋" w:hAnsi="Times New Roman"/>
          <w:sz w:val="32"/>
          <w:szCs w:val="32"/>
        </w:rPr>
      </w:pPr>
      <w:r>
        <w:rPr>
          <w:rFonts w:ascii="Times New Roman" w:eastAsia="仿宋" w:hAnsi="Times New Roman" w:hint="eastAsia"/>
          <w:sz w:val="32"/>
          <w:szCs w:val="32"/>
        </w:rPr>
        <w:t>年</w:t>
      </w:r>
      <w:r>
        <w:rPr>
          <w:rFonts w:ascii="Times New Roman" w:eastAsia="仿宋" w:hAnsi="Times New Roman" w:hint="eastAsia"/>
          <w:sz w:val="32"/>
          <w:szCs w:val="32"/>
        </w:rPr>
        <w:t xml:space="preserve">   </w:t>
      </w:r>
      <w:r>
        <w:rPr>
          <w:rFonts w:ascii="Times New Roman" w:eastAsia="仿宋" w:hAnsi="Times New Roman" w:hint="eastAsia"/>
          <w:sz w:val="32"/>
          <w:szCs w:val="32"/>
        </w:rPr>
        <w:t>月</w:t>
      </w:r>
      <w:r>
        <w:rPr>
          <w:rFonts w:ascii="Times New Roman" w:eastAsia="仿宋" w:hAnsi="Times New Roman" w:hint="eastAsia"/>
          <w:sz w:val="32"/>
          <w:szCs w:val="32"/>
        </w:rPr>
        <w:t xml:space="preserve">   </w:t>
      </w:r>
      <w:r>
        <w:rPr>
          <w:rFonts w:ascii="Times New Roman" w:eastAsia="仿宋" w:hAnsi="Times New Roman" w:hint="eastAsia"/>
          <w:sz w:val="32"/>
          <w:szCs w:val="32"/>
        </w:rPr>
        <w:t>日</w:t>
      </w:r>
      <w:r>
        <w:rPr>
          <w:rFonts w:ascii="Times New Roman" w:eastAsia="仿宋" w:hAnsi="Times New Roman" w:hint="eastAsia"/>
          <w:sz w:val="32"/>
          <w:szCs w:val="32"/>
        </w:rPr>
        <w:t xml:space="preserve"> </w:t>
      </w:r>
    </w:p>
    <w:p w:rsidR="00E71DC7" w:rsidRDefault="00E71DC7">
      <w:pPr>
        <w:adjustRightInd w:val="0"/>
        <w:snapToGrid w:val="0"/>
        <w:spacing w:line="480" w:lineRule="exact"/>
        <w:ind w:right="113"/>
        <w:jc w:val="right"/>
        <w:rPr>
          <w:rFonts w:ascii="Times New Roman" w:eastAsia="仿宋" w:hAnsi="Times New Roman"/>
          <w:sz w:val="32"/>
          <w:szCs w:val="32"/>
        </w:rPr>
      </w:pPr>
    </w:p>
    <w:p w:rsidR="00E71DC7" w:rsidRDefault="00965127">
      <w:pPr>
        <w:spacing w:line="480" w:lineRule="exact"/>
        <w:jc w:val="left"/>
        <w:rPr>
          <w:rFonts w:ascii="Times New Roman" w:eastAsia="仿宋" w:hAnsi="Times New Roman"/>
          <w:sz w:val="32"/>
          <w:szCs w:val="32"/>
        </w:rPr>
      </w:pPr>
      <w:r>
        <w:rPr>
          <w:rFonts w:ascii="Times New Roman" w:eastAsia="仿宋" w:hAnsi="Times New Roman" w:hint="eastAsia"/>
          <w:sz w:val="32"/>
          <w:szCs w:val="32"/>
        </w:rPr>
        <w:t>受让方：（自然人签字</w:t>
      </w:r>
      <w:r>
        <w:rPr>
          <w:rFonts w:ascii="Times New Roman" w:eastAsia="仿宋" w:hAnsi="Times New Roman" w:hint="eastAsia"/>
          <w:sz w:val="32"/>
          <w:szCs w:val="32"/>
        </w:rPr>
        <w:t>/</w:t>
      </w:r>
      <w:r>
        <w:rPr>
          <w:rFonts w:ascii="Times New Roman" w:eastAsia="仿宋" w:hAnsi="Times New Roman" w:hint="eastAsia"/>
          <w:sz w:val="32"/>
          <w:szCs w:val="32"/>
        </w:rPr>
        <w:t>机构盖章）：</w:t>
      </w:r>
      <w:r>
        <w:rPr>
          <w:rFonts w:ascii="Times New Roman" w:eastAsia="仿宋" w:hAnsi="Times New Roman" w:hint="eastAsia"/>
          <w:sz w:val="32"/>
          <w:szCs w:val="32"/>
        </w:rPr>
        <w:t xml:space="preserve">  </w:t>
      </w:r>
      <w:r>
        <w:rPr>
          <w:rFonts w:ascii="Times New Roman" w:eastAsia="仿宋" w:hAnsi="Times New Roman"/>
          <w:sz w:val="32"/>
          <w:szCs w:val="32"/>
        </w:rPr>
        <w:t xml:space="preserve"> </w:t>
      </w:r>
    </w:p>
    <w:p w:rsidR="00E71DC7" w:rsidRDefault="00965127">
      <w:pPr>
        <w:spacing w:line="480" w:lineRule="exact"/>
        <w:jc w:val="left"/>
        <w:rPr>
          <w:rFonts w:ascii="Times New Roman" w:eastAsia="仿宋" w:hAnsi="Times New Roman"/>
          <w:sz w:val="32"/>
          <w:szCs w:val="32"/>
        </w:rPr>
      </w:pPr>
      <w:r>
        <w:rPr>
          <w:rFonts w:ascii="Times New Roman" w:eastAsia="仿宋" w:hAnsi="Times New Roman" w:hint="eastAsia"/>
          <w:sz w:val="32"/>
          <w:szCs w:val="32"/>
        </w:rPr>
        <w:t>法定代表人</w:t>
      </w:r>
      <w:r>
        <w:rPr>
          <w:rFonts w:ascii="Times New Roman" w:eastAsia="仿宋" w:hAnsi="Times New Roman" w:hint="eastAsia"/>
          <w:sz w:val="32"/>
          <w:szCs w:val="32"/>
        </w:rPr>
        <w:t>/</w:t>
      </w:r>
      <w:r>
        <w:rPr>
          <w:rFonts w:ascii="Times New Roman" w:eastAsia="仿宋" w:hAnsi="Times New Roman" w:hint="eastAsia"/>
          <w:sz w:val="32"/>
          <w:szCs w:val="32"/>
        </w:rPr>
        <w:t>负责人</w:t>
      </w:r>
      <w:r>
        <w:rPr>
          <w:rFonts w:ascii="Times New Roman" w:eastAsia="仿宋" w:hAnsi="Times New Roman" w:hint="eastAsia"/>
          <w:sz w:val="32"/>
          <w:szCs w:val="32"/>
        </w:rPr>
        <w:t>/</w:t>
      </w:r>
      <w:r>
        <w:rPr>
          <w:rFonts w:ascii="Times New Roman" w:eastAsia="仿宋" w:hAnsi="Times New Roman" w:hint="eastAsia"/>
          <w:sz w:val="32"/>
          <w:szCs w:val="32"/>
        </w:rPr>
        <w:t>执行</w:t>
      </w:r>
      <w:r>
        <w:rPr>
          <w:rFonts w:ascii="Times New Roman" w:eastAsia="仿宋" w:hAnsi="Times New Roman"/>
          <w:sz w:val="32"/>
          <w:szCs w:val="32"/>
        </w:rPr>
        <w:t>事务合伙人</w:t>
      </w:r>
      <w:r>
        <w:rPr>
          <w:rFonts w:ascii="Times New Roman" w:eastAsia="仿宋" w:hAnsi="Times New Roman" w:hint="eastAsia"/>
          <w:sz w:val="32"/>
          <w:szCs w:val="32"/>
        </w:rPr>
        <w:t>/</w:t>
      </w:r>
      <w:r>
        <w:rPr>
          <w:rFonts w:ascii="Times New Roman" w:eastAsia="仿宋" w:hAnsi="Times New Roman" w:hint="eastAsia"/>
          <w:sz w:val="32"/>
          <w:szCs w:val="32"/>
        </w:rPr>
        <w:t>委派</w:t>
      </w:r>
      <w:r>
        <w:rPr>
          <w:rFonts w:ascii="Times New Roman" w:eastAsia="仿宋" w:hAnsi="Times New Roman"/>
          <w:sz w:val="32"/>
          <w:szCs w:val="32"/>
        </w:rPr>
        <w:t>代表</w:t>
      </w:r>
      <w:r>
        <w:rPr>
          <w:rFonts w:ascii="Times New Roman" w:eastAsia="仿宋" w:hAnsi="Times New Roman" w:hint="eastAsia"/>
          <w:sz w:val="32"/>
          <w:szCs w:val="32"/>
        </w:rPr>
        <w:t>（签字）：</w:t>
      </w:r>
      <w:r>
        <w:rPr>
          <w:rFonts w:ascii="Times New Roman" w:eastAsia="仿宋" w:hAnsi="Times New Roman" w:hint="eastAsia"/>
          <w:sz w:val="32"/>
          <w:szCs w:val="32"/>
        </w:rPr>
        <w:t xml:space="preserve"> </w:t>
      </w:r>
    </w:p>
    <w:p w:rsidR="00E71DC7" w:rsidRDefault="00965127">
      <w:pPr>
        <w:adjustRightInd w:val="0"/>
        <w:snapToGrid w:val="0"/>
        <w:spacing w:line="480" w:lineRule="exact"/>
        <w:ind w:right="113"/>
        <w:jc w:val="right"/>
        <w:rPr>
          <w:rFonts w:ascii="Times New Roman" w:eastAsia="仿宋" w:hAnsi="Times New Roman"/>
          <w:sz w:val="32"/>
          <w:szCs w:val="32"/>
        </w:rPr>
        <w:sectPr w:rsidR="00E71DC7">
          <w:pgSz w:w="11906" w:h="16838"/>
          <w:pgMar w:top="1440" w:right="1800" w:bottom="1440" w:left="1800" w:header="851" w:footer="992" w:gutter="0"/>
          <w:pgNumType w:fmt="numberInDash"/>
          <w:cols w:space="425"/>
          <w:docGrid w:type="lines" w:linePitch="312"/>
        </w:sectPr>
      </w:pPr>
      <w:r>
        <w:rPr>
          <w:rFonts w:ascii="Times New Roman" w:eastAsia="仿宋" w:hAnsi="Times New Roman" w:hint="eastAsia"/>
          <w:sz w:val="32"/>
          <w:szCs w:val="32"/>
        </w:rPr>
        <w:t>年</w:t>
      </w:r>
      <w:r>
        <w:rPr>
          <w:rFonts w:ascii="Times New Roman" w:eastAsia="仿宋" w:hAnsi="Times New Roman" w:hint="eastAsia"/>
          <w:sz w:val="32"/>
          <w:szCs w:val="32"/>
        </w:rPr>
        <w:t xml:space="preserve">   </w:t>
      </w:r>
      <w:r>
        <w:rPr>
          <w:rFonts w:ascii="Times New Roman" w:eastAsia="仿宋" w:hAnsi="Times New Roman" w:hint="eastAsia"/>
          <w:sz w:val="32"/>
          <w:szCs w:val="32"/>
        </w:rPr>
        <w:t>月</w:t>
      </w:r>
      <w:r>
        <w:rPr>
          <w:rFonts w:ascii="Times New Roman" w:eastAsia="仿宋" w:hAnsi="Times New Roman" w:hint="eastAsia"/>
          <w:sz w:val="32"/>
          <w:szCs w:val="32"/>
        </w:rPr>
        <w:t xml:space="preserve">   </w:t>
      </w:r>
      <w:r>
        <w:rPr>
          <w:rFonts w:ascii="Times New Roman" w:eastAsia="仿宋" w:hAnsi="Times New Roman" w:hint="eastAsia"/>
          <w:sz w:val="32"/>
          <w:szCs w:val="32"/>
        </w:rPr>
        <w:t>日</w:t>
      </w:r>
    </w:p>
    <w:p w:rsidR="00E71DC7" w:rsidRDefault="00965127">
      <w:pPr>
        <w:widowControl/>
        <w:rPr>
          <w:rFonts w:ascii="黑体" w:eastAsia="黑体" w:hAnsi="黑体"/>
          <w:bCs/>
          <w:sz w:val="32"/>
          <w:szCs w:val="32"/>
        </w:rPr>
      </w:pPr>
      <w:r>
        <w:rPr>
          <w:rFonts w:ascii="黑体" w:eastAsia="黑体" w:hAnsi="黑体" w:hint="eastAsia"/>
          <w:bCs/>
          <w:sz w:val="32"/>
          <w:szCs w:val="32"/>
        </w:rPr>
        <w:lastRenderedPageBreak/>
        <w:t>附件</w:t>
      </w:r>
      <w:r>
        <w:rPr>
          <w:rFonts w:ascii="Times New Roman" w:eastAsia="黑体" w:hAnsi="Times New Roman"/>
          <w:bCs/>
          <w:sz w:val="32"/>
          <w:szCs w:val="32"/>
        </w:rPr>
        <w:t>3-7</w:t>
      </w:r>
    </w:p>
    <w:p w:rsidR="00E71DC7" w:rsidRDefault="00E71DC7">
      <w:pPr>
        <w:spacing w:line="580" w:lineRule="exact"/>
        <w:ind w:firstLine="880"/>
        <w:jc w:val="center"/>
        <w:rPr>
          <w:rFonts w:ascii="Times New Roman" w:eastAsia="方正大标宋简体" w:hAnsi="Times New Roman"/>
          <w:color w:val="000000"/>
          <w:sz w:val="44"/>
          <w:szCs w:val="42"/>
        </w:rPr>
      </w:pPr>
    </w:p>
    <w:p w:rsidR="00E71DC7" w:rsidRDefault="00965127">
      <w:pPr>
        <w:spacing w:line="580" w:lineRule="exact"/>
        <w:jc w:val="center"/>
        <w:rPr>
          <w:rFonts w:ascii="Times New Roman" w:eastAsia="方正大标宋简体" w:hAnsi="Times New Roman"/>
          <w:color w:val="000000"/>
          <w:sz w:val="44"/>
          <w:szCs w:val="42"/>
        </w:rPr>
      </w:pPr>
      <w:r>
        <w:rPr>
          <w:rFonts w:ascii="Times New Roman" w:eastAsia="方正大标宋简体" w:hAnsi="Times New Roman"/>
          <w:color w:val="000000"/>
          <w:sz w:val="44"/>
          <w:szCs w:val="42"/>
        </w:rPr>
        <w:t>增值税纳税人信息采集表</w:t>
      </w:r>
    </w:p>
    <w:p w:rsidR="00E71DC7" w:rsidRDefault="00E71DC7">
      <w:pPr>
        <w:spacing w:line="580" w:lineRule="exact"/>
        <w:ind w:firstLine="880"/>
        <w:jc w:val="center"/>
        <w:rPr>
          <w:rFonts w:ascii="Times New Roman" w:eastAsia="方正大标宋简体" w:hAnsi="Times New Roman"/>
          <w:color w:val="000000"/>
          <w:sz w:val="44"/>
          <w:szCs w:val="42"/>
        </w:rPr>
      </w:pPr>
    </w:p>
    <w:tbl>
      <w:tblPr>
        <w:tblStyle w:val="a6"/>
        <w:tblW w:w="8500" w:type="dxa"/>
        <w:tblLayout w:type="fixed"/>
        <w:tblLook w:val="04A0" w:firstRow="1" w:lastRow="0" w:firstColumn="1" w:lastColumn="0" w:noHBand="0" w:noVBand="1"/>
      </w:tblPr>
      <w:tblGrid>
        <w:gridCol w:w="3823"/>
        <w:gridCol w:w="4677"/>
      </w:tblGrid>
      <w:tr w:rsidR="00E71DC7">
        <w:trPr>
          <w:trHeight w:val="522"/>
        </w:trPr>
        <w:tc>
          <w:tcPr>
            <w:tcW w:w="3823" w:type="dxa"/>
          </w:tcPr>
          <w:p w:rsidR="00E71DC7" w:rsidRDefault="00965127">
            <w:pPr>
              <w:widowControl/>
              <w:jc w:val="left"/>
              <w:rPr>
                <w:rFonts w:ascii="Times New Roman" w:eastAsia="仿宋" w:hAnsi="Times New Roman"/>
                <w:sz w:val="28"/>
                <w:szCs w:val="28"/>
              </w:rPr>
            </w:pPr>
            <w:r>
              <w:rPr>
                <w:rFonts w:ascii="Times New Roman" w:eastAsia="仿宋" w:hAnsi="Times New Roman"/>
                <w:sz w:val="28"/>
                <w:szCs w:val="28"/>
              </w:rPr>
              <w:t>是否需要增值税专用发票</w:t>
            </w:r>
          </w:p>
        </w:tc>
        <w:tc>
          <w:tcPr>
            <w:tcW w:w="4677" w:type="dxa"/>
          </w:tcPr>
          <w:p w:rsidR="00E71DC7" w:rsidRDefault="00965127">
            <w:pPr>
              <w:widowControl/>
              <w:ind w:firstLine="560"/>
              <w:jc w:val="center"/>
              <w:rPr>
                <w:rFonts w:ascii="Times New Roman" w:eastAsia="仿宋" w:hAnsi="Times New Roman"/>
                <w:sz w:val="28"/>
                <w:szCs w:val="28"/>
              </w:rPr>
            </w:pPr>
            <w:r>
              <w:rPr>
                <w:rFonts w:ascii="Times New Roman" w:eastAsia="仿宋" w:hAnsi="Times New Roman"/>
                <w:sz w:val="28"/>
                <w:szCs w:val="28"/>
              </w:rPr>
              <w:sym w:font="Wingdings 2" w:char="00A3"/>
            </w:r>
            <w:r>
              <w:rPr>
                <w:rFonts w:ascii="Times New Roman" w:eastAsia="仿宋" w:hAnsi="Times New Roman"/>
                <w:sz w:val="28"/>
                <w:szCs w:val="28"/>
              </w:rPr>
              <w:t>是</w:t>
            </w:r>
            <w:r>
              <w:rPr>
                <w:rFonts w:ascii="Times New Roman" w:eastAsia="仿宋" w:hAnsi="Times New Roman"/>
                <w:sz w:val="28"/>
                <w:szCs w:val="28"/>
              </w:rPr>
              <w:t xml:space="preserve">           </w:t>
            </w:r>
            <w:r>
              <w:rPr>
                <w:rFonts w:ascii="Times New Roman" w:eastAsia="仿宋" w:hAnsi="Times New Roman"/>
                <w:sz w:val="28"/>
                <w:szCs w:val="28"/>
              </w:rPr>
              <w:sym w:font="Wingdings 2" w:char="00A3"/>
            </w:r>
            <w:r>
              <w:rPr>
                <w:rFonts w:ascii="Times New Roman" w:eastAsia="仿宋" w:hAnsi="Times New Roman"/>
                <w:sz w:val="28"/>
                <w:szCs w:val="28"/>
              </w:rPr>
              <w:t>否</w:t>
            </w:r>
          </w:p>
        </w:tc>
      </w:tr>
      <w:tr w:rsidR="00E71DC7">
        <w:tc>
          <w:tcPr>
            <w:tcW w:w="3823" w:type="dxa"/>
          </w:tcPr>
          <w:p w:rsidR="00E71DC7" w:rsidRDefault="00965127">
            <w:pPr>
              <w:widowControl/>
              <w:jc w:val="left"/>
              <w:rPr>
                <w:rFonts w:ascii="Times New Roman" w:eastAsia="仿宋" w:hAnsi="Times New Roman"/>
                <w:sz w:val="28"/>
                <w:szCs w:val="28"/>
              </w:rPr>
            </w:pPr>
            <w:r>
              <w:rPr>
                <w:rFonts w:ascii="Times New Roman" w:eastAsia="仿宋" w:hAnsi="Times New Roman"/>
                <w:sz w:val="28"/>
                <w:szCs w:val="28"/>
              </w:rPr>
              <w:t>纳税人（转让申请人）名称</w:t>
            </w:r>
          </w:p>
        </w:tc>
        <w:tc>
          <w:tcPr>
            <w:tcW w:w="4677" w:type="dxa"/>
          </w:tcPr>
          <w:p w:rsidR="00E71DC7" w:rsidRDefault="00E71DC7">
            <w:pPr>
              <w:widowControl/>
              <w:ind w:firstLine="560"/>
              <w:jc w:val="left"/>
              <w:rPr>
                <w:rFonts w:ascii="Times New Roman" w:eastAsia="仿宋" w:hAnsi="Times New Roman"/>
                <w:sz w:val="28"/>
                <w:szCs w:val="28"/>
              </w:rPr>
            </w:pPr>
          </w:p>
        </w:tc>
      </w:tr>
      <w:tr w:rsidR="00E71DC7">
        <w:tc>
          <w:tcPr>
            <w:tcW w:w="3823" w:type="dxa"/>
          </w:tcPr>
          <w:p w:rsidR="00E71DC7" w:rsidRDefault="00965127">
            <w:pPr>
              <w:widowControl/>
              <w:jc w:val="left"/>
              <w:rPr>
                <w:rFonts w:ascii="Times New Roman" w:eastAsia="仿宋" w:hAnsi="Times New Roman"/>
                <w:sz w:val="28"/>
                <w:szCs w:val="28"/>
              </w:rPr>
            </w:pPr>
            <w:r>
              <w:rPr>
                <w:rFonts w:ascii="Times New Roman" w:eastAsia="仿宋" w:hAnsi="Times New Roman"/>
                <w:sz w:val="28"/>
                <w:szCs w:val="28"/>
              </w:rPr>
              <w:t>纳税人识别号</w:t>
            </w:r>
          </w:p>
        </w:tc>
        <w:tc>
          <w:tcPr>
            <w:tcW w:w="4677" w:type="dxa"/>
          </w:tcPr>
          <w:p w:rsidR="00E71DC7" w:rsidRDefault="00E71DC7">
            <w:pPr>
              <w:widowControl/>
              <w:ind w:firstLine="560"/>
              <w:jc w:val="left"/>
              <w:rPr>
                <w:rFonts w:ascii="Times New Roman" w:eastAsia="仿宋" w:hAnsi="Times New Roman"/>
                <w:sz w:val="28"/>
                <w:szCs w:val="28"/>
              </w:rPr>
            </w:pPr>
          </w:p>
        </w:tc>
      </w:tr>
      <w:tr w:rsidR="00E71DC7">
        <w:tc>
          <w:tcPr>
            <w:tcW w:w="3823" w:type="dxa"/>
          </w:tcPr>
          <w:p w:rsidR="00E71DC7" w:rsidRDefault="00965127">
            <w:pPr>
              <w:widowControl/>
              <w:jc w:val="left"/>
              <w:rPr>
                <w:rFonts w:ascii="Times New Roman" w:eastAsia="仿宋" w:hAnsi="Times New Roman"/>
                <w:sz w:val="28"/>
                <w:szCs w:val="28"/>
              </w:rPr>
            </w:pPr>
            <w:r>
              <w:rPr>
                <w:rFonts w:ascii="Times New Roman" w:eastAsia="仿宋" w:hAnsi="Times New Roman"/>
                <w:sz w:val="28"/>
                <w:szCs w:val="28"/>
              </w:rPr>
              <w:t>注册地址</w:t>
            </w:r>
          </w:p>
        </w:tc>
        <w:tc>
          <w:tcPr>
            <w:tcW w:w="4677" w:type="dxa"/>
          </w:tcPr>
          <w:p w:rsidR="00E71DC7" w:rsidRDefault="00E71DC7">
            <w:pPr>
              <w:widowControl/>
              <w:ind w:firstLine="560"/>
              <w:jc w:val="left"/>
              <w:rPr>
                <w:rFonts w:ascii="Times New Roman" w:eastAsia="仿宋" w:hAnsi="Times New Roman"/>
                <w:sz w:val="28"/>
                <w:szCs w:val="28"/>
              </w:rPr>
            </w:pPr>
          </w:p>
        </w:tc>
      </w:tr>
      <w:tr w:rsidR="00E71DC7">
        <w:tc>
          <w:tcPr>
            <w:tcW w:w="3823" w:type="dxa"/>
          </w:tcPr>
          <w:p w:rsidR="00E71DC7" w:rsidRDefault="00965127">
            <w:pPr>
              <w:widowControl/>
              <w:jc w:val="left"/>
              <w:rPr>
                <w:rFonts w:ascii="Times New Roman" w:eastAsia="仿宋" w:hAnsi="Times New Roman"/>
                <w:sz w:val="28"/>
                <w:szCs w:val="28"/>
              </w:rPr>
            </w:pPr>
            <w:r>
              <w:rPr>
                <w:rFonts w:ascii="Times New Roman" w:eastAsia="仿宋" w:hAnsi="Times New Roman"/>
                <w:sz w:val="28"/>
                <w:szCs w:val="28"/>
              </w:rPr>
              <w:t>办公联系电话</w:t>
            </w:r>
          </w:p>
        </w:tc>
        <w:tc>
          <w:tcPr>
            <w:tcW w:w="4677" w:type="dxa"/>
          </w:tcPr>
          <w:p w:rsidR="00E71DC7" w:rsidRDefault="00E71DC7">
            <w:pPr>
              <w:widowControl/>
              <w:ind w:firstLine="560"/>
              <w:jc w:val="left"/>
              <w:rPr>
                <w:rFonts w:ascii="Times New Roman" w:eastAsia="仿宋" w:hAnsi="Times New Roman"/>
                <w:sz w:val="28"/>
                <w:szCs w:val="28"/>
              </w:rPr>
            </w:pPr>
          </w:p>
        </w:tc>
      </w:tr>
      <w:tr w:rsidR="00E71DC7">
        <w:tc>
          <w:tcPr>
            <w:tcW w:w="3823" w:type="dxa"/>
          </w:tcPr>
          <w:p w:rsidR="00E71DC7" w:rsidRDefault="00965127">
            <w:pPr>
              <w:widowControl/>
              <w:jc w:val="left"/>
              <w:rPr>
                <w:rFonts w:ascii="Times New Roman" w:eastAsia="仿宋" w:hAnsi="Times New Roman"/>
                <w:sz w:val="28"/>
                <w:szCs w:val="28"/>
              </w:rPr>
            </w:pPr>
            <w:r>
              <w:rPr>
                <w:rFonts w:ascii="Times New Roman" w:eastAsia="仿宋" w:hAnsi="Times New Roman"/>
                <w:sz w:val="28"/>
                <w:szCs w:val="28"/>
              </w:rPr>
              <w:t>开户银行</w:t>
            </w:r>
          </w:p>
        </w:tc>
        <w:tc>
          <w:tcPr>
            <w:tcW w:w="4677" w:type="dxa"/>
          </w:tcPr>
          <w:p w:rsidR="00E71DC7" w:rsidRDefault="00E71DC7">
            <w:pPr>
              <w:widowControl/>
              <w:ind w:firstLine="560"/>
              <w:jc w:val="left"/>
              <w:rPr>
                <w:rFonts w:ascii="Times New Roman" w:eastAsia="仿宋" w:hAnsi="Times New Roman"/>
                <w:sz w:val="28"/>
                <w:szCs w:val="28"/>
              </w:rPr>
            </w:pPr>
          </w:p>
        </w:tc>
      </w:tr>
      <w:tr w:rsidR="00E71DC7">
        <w:tc>
          <w:tcPr>
            <w:tcW w:w="3823" w:type="dxa"/>
          </w:tcPr>
          <w:p w:rsidR="00E71DC7" w:rsidRDefault="00965127">
            <w:pPr>
              <w:widowControl/>
              <w:jc w:val="left"/>
              <w:rPr>
                <w:rFonts w:ascii="Times New Roman" w:eastAsia="仿宋" w:hAnsi="Times New Roman"/>
                <w:sz w:val="28"/>
                <w:szCs w:val="28"/>
              </w:rPr>
            </w:pPr>
            <w:r>
              <w:rPr>
                <w:rFonts w:ascii="Times New Roman" w:eastAsia="仿宋" w:hAnsi="Times New Roman"/>
                <w:sz w:val="28"/>
                <w:szCs w:val="28"/>
              </w:rPr>
              <w:t>开户账号</w:t>
            </w:r>
          </w:p>
        </w:tc>
        <w:tc>
          <w:tcPr>
            <w:tcW w:w="4677" w:type="dxa"/>
          </w:tcPr>
          <w:p w:rsidR="00E71DC7" w:rsidRDefault="00E71DC7">
            <w:pPr>
              <w:widowControl/>
              <w:ind w:firstLine="560"/>
              <w:jc w:val="left"/>
              <w:rPr>
                <w:rFonts w:ascii="Times New Roman" w:eastAsia="仿宋" w:hAnsi="Times New Roman"/>
                <w:sz w:val="28"/>
                <w:szCs w:val="28"/>
              </w:rPr>
            </w:pPr>
          </w:p>
        </w:tc>
      </w:tr>
    </w:tbl>
    <w:p w:rsidR="00E71DC7" w:rsidRDefault="00E71DC7">
      <w:pPr>
        <w:widowControl/>
        <w:spacing w:line="300" w:lineRule="exact"/>
        <w:ind w:firstLine="560"/>
        <w:jc w:val="left"/>
        <w:rPr>
          <w:rFonts w:ascii="Times New Roman" w:hAnsi="Times New Roman"/>
          <w:sz w:val="28"/>
        </w:rPr>
      </w:pPr>
    </w:p>
    <w:p w:rsidR="00E71DC7" w:rsidRDefault="00965127">
      <w:pPr>
        <w:widowControl/>
        <w:spacing w:line="520" w:lineRule="exact"/>
        <w:ind w:firstLine="600"/>
        <w:jc w:val="right"/>
        <w:rPr>
          <w:rFonts w:ascii="Times New Roman" w:eastAsia="仿宋" w:hAnsi="Times New Roman"/>
        </w:rPr>
      </w:pPr>
      <w:r>
        <w:rPr>
          <w:rFonts w:ascii="Times New Roman" w:eastAsia="仿宋" w:hAnsi="Times New Roman"/>
        </w:rPr>
        <w:t xml:space="preserve">                                   </w:t>
      </w:r>
    </w:p>
    <w:p w:rsidR="00E71DC7" w:rsidRDefault="00965127">
      <w:pPr>
        <w:widowControl/>
        <w:spacing w:line="520" w:lineRule="exact"/>
        <w:ind w:right="1810" w:firstLine="640"/>
        <w:jc w:val="right"/>
        <w:rPr>
          <w:rFonts w:ascii="Times New Roman" w:eastAsia="仿宋" w:hAnsi="Times New Roman"/>
          <w:sz w:val="32"/>
          <w:szCs w:val="32"/>
        </w:rPr>
      </w:pPr>
      <w:r>
        <w:rPr>
          <w:rFonts w:ascii="Times New Roman" w:eastAsia="仿宋" w:hAnsi="Times New Roman" w:hint="eastAsia"/>
          <w:sz w:val="32"/>
          <w:szCs w:val="32"/>
        </w:rPr>
        <w:t>盖章或签字</w:t>
      </w:r>
      <w:r>
        <w:rPr>
          <w:rFonts w:ascii="Times New Roman" w:eastAsia="仿宋" w:hAnsi="Times New Roman"/>
          <w:sz w:val="32"/>
          <w:szCs w:val="32"/>
        </w:rPr>
        <w:t>：</w:t>
      </w:r>
    </w:p>
    <w:p w:rsidR="00E71DC7" w:rsidRDefault="00E71DC7">
      <w:pPr>
        <w:widowControl/>
        <w:spacing w:line="520" w:lineRule="exact"/>
        <w:ind w:right="1960" w:firstLine="640"/>
        <w:jc w:val="right"/>
        <w:rPr>
          <w:rFonts w:ascii="Times New Roman" w:eastAsia="仿宋" w:hAnsi="Times New Roman"/>
          <w:sz w:val="32"/>
          <w:szCs w:val="32"/>
        </w:rPr>
      </w:pPr>
    </w:p>
    <w:p w:rsidR="00E71DC7" w:rsidRDefault="00965127">
      <w:pPr>
        <w:widowControl/>
        <w:spacing w:line="520" w:lineRule="exact"/>
        <w:ind w:firstLine="640"/>
        <w:jc w:val="right"/>
        <w:rPr>
          <w:rFonts w:ascii="Times New Roman" w:eastAsia="仿宋" w:hAnsi="Times New Roman"/>
          <w:sz w:val="32"/>
          <w:szCs w:val="32"/>
        </w:rPr>
      </w:pPr>
      <w:r>
        <w:rPr>
          <w:rFonts w:ascii="Times New Roman" w:eastAsia="仿宋" w:hAnsi="Times New Roman"/>
          <w:sz w:val="32"/>
          <w:szCs w:val="32"/>
        </w:rPr>
        <w:t xml:space="preserve">    </w:t>
      </w:r>
      <w:r>
        <w:rPr>
          <w:rFonts w:ascii="Times New Roman" w:eastAsia="仿宋" w:hAnsi="Times New Roman"/>
          <w:sz w:val="32"/>
          <w:szCs w:val="32"/>
        </w:rPr>
        <w:t>年</w:t>
      </w:r>
      <w:r>
        <w:rPr>
          <w:rFonts w:ascii="Times New Roman" w:eastAsia="仿宋" w:hAnsi="Times New Roman"/>
          <w:sz w:val="32"/>
          <w:szCs w:val="32"/>
        </w:rPr>
        <w:t xml:space="preserve">     </w:t>
      </w:r>
      <w:r>
        <w:rPr>
          <w:rFonts w:ascii="Times New Roman" w:eastAsia="仿宋" w:hAnsi="Times New Roman"/>
          <w:sz w:val="32"/>
          <w:szCs w:val="32"/>
        </w:rPr>
        <w:t>月</w:t>
      </w:r>
      <w:r>
        <w:rPr>
          <w:rFonts w:ascii="Times New Roman" w:eastAsia="仿宋" w:hAnsi="Times New Roman"/>
          <w:sz w:val="32"/>
          <w:szCs w:val="32"/>
        </w:rPr>
        <w:t xml:space="preserve">      </w:t>
      </w:r>
      <w:r>
        <w:rPr>
          <w:rFonts w:ascii="Times New Roman" w:eastAsia="仿宋" w:hAnsi="Times New Roman"/>
          <w:sz w:val="32"/>
          <w:szCs w:val="32"/>
        </w:rPr>
        <w:t>日</w:t>
      </w:r>
    </w:p>
    <w:p w:rsidR="00E71DC7" w:rsidRDefault="00E71DC7">
      <w:pPr>
        <w:widowControl/>
        <w:spacing w:line="300" w:lineRule="exact"/>
        <w:ind w:firstLine="480"/>
        <w:jc w:val="left"/>
        <w:rPr>
          <w:rFonts w:ascii="Times New Roman" w:eastAsia="仿宋" w:hAnsi="Times New Roman"/>
          <w:sz w:val="24"/>
        </w:rPr>
      </w:pPr>
    </w:p>
    <w:p w:rsidR="00E71DC7" w:rsidRDefault="00965127">
      <w:pPr>
        <w:widowControl/>
        <w:spacing w:line="300" w:lineRule="exact"/>
        <w:jc w:val="left"/>
        <w:rPr>
          <w:rFonts w:ascii="Times New Roman" w:eastAsia="仿宋" w:hAnsi="Times New Roman"/>
          <w:sz w:val="24"/>
        </w:rPr>
      </w:pPr>
      <w:r>
        <w:rPr>
          <w:rFonts w:ascii="Times New Roman" w:eastAsia="仿宋" w:hAnsi="Times New Roman"/>
          <w:sz w:val="24"/>
        </w:rPr>
        <w:t>备注：</w:t>
      </w:r>
    </w:p>
    <w:p w:rsidR="00E71DC7" w:rsidRDefault="00965127">
      <w:pPr>
        <w:widowControl/>
        <w:tabs>
          <w:tab w:val="center" w:pos="4153"/>
        </w:tabs>
        <w:spacing w:line="300" w:lineRule="exact"/>
        <w:jc w:val="left"/>
        <w:rPr>
          <w:rFonts w:ascii="Times New Roman" w:eastAsia="仿宋" w:hAnsi="Times New Roman"/>
          <w:sz w:val="24"/>
        </w:rPr>
      </w:pPr>
      <w:r>
        <w:rPr>
          <w:rFonts w:ascii="Times New Roman" w:eastAsia="仿宋" w:hAnsi="Times New Roman"/>
          <w:sz w:val="24"/>
        </w:rPr>
        <w:t>1.</w:t>
      </w:r>
      <w:r>
        <w:rPr>
          <w:rFonts w:ascii="Times New Roman" w:eastAsia="仿宋" w:hAnsi="Times New Roman"/>
          <w:sz w:val="24"/>
        </w:rPr>
        <w:t>请准确、真实填写上述信息</w:t>
      </w:r>
      <w:r>
        <w:rPr>
          <w:rFonts w:ascii="Times New Roman" w:eastAsia="仿宋" w:hAnsi="Times New Roman" w:hint="eastAsia"/>
          <w:sz w:val="24"/>
        </w:rPr>
        <w:t>。</w:t>
      </w:r>
      <w:r>
        <w:rPr>
          <w:rFonts w:ascii="Times New Roman" w:eastAsia="仿宋" w:hAnsi="Times New Roman"/>
          <w:sz w:val="24"/>
        </w:rPr>
        <w:tab/>
      </w:r>
    </w:p>
    <w:p w:rsidR="00E71DC7" w:rsidRDefault="00965127">
      <w:pPr>
        <w:widowControl/>
        <w:spacing w:line="300" w:lineRule="exact"/>
        <w:jc w:val="left"/>
        <w:rPr>
          <w:rFonts w:ascii="Times New Roman" w:eastAsia="仿宋" w:hAnsi="Times New Roman"/>
          <w:sz w:val="24"/>
        </w:rPr>
      </w:pPr>
      <w:r>
        <w:rPr>
          <w:rFonts w:ascii="Times New Roman" w:eastAsia="仿宋" w:hAnsi="Times New Roman"/>
          <w:sz w:val="24"/>
        </w:rPr>
        <w:t>2.</w:t>
      </w:r>
      <w:r>
        <w:rPr>
          <w:rFonts w:ascii="Times New Roman" w:eastAsia="仿宋" w:hAnsi="Times New Roman"/>
          <w:sz w:val="24"/>
        </w:rPr>
        <w:t>自然人无需填写本表</w:t>
      </w:r>
      <w:r>
        <w:rPr>
          <w:rFonts w:ascii="Times New Roman" w:eastAsia="仿宋" w:hAnsi="Times New Roman" w:hint="eastAsia"/>
          <w:sz w:val="24"/>
        </w:rPr>
        <w:t>。</w:t>
      </w:r>
      <w:r>
        <w:rPr>
          <w:rFonts w:ascii="Times New Roman" w:eastAsia="仿宋" w:hAnsi="Times New Roman"/>
          <w:sz w:val="24"/>
        </w:rPr>
        <w:t xml:space="preserve"> </w:t>
      </w:r>
    </w:p>
    <w:p w:rsidR="00E71DC7" w:rsidRDefault="00965127">
      <w:pPr>
        <w:widowControl/>
        <w:spacing w:line="300" w:lineRule="exact"/>
        <w:jc w:val="left"/>
        <w:rPr>
          <w:rFonts w:ascii="Times New Roman" w:eastAsia="仿宋" w:hAnsi="Times New Roman"/>
          <w:sz w:val="24"/>
        </w:rPr>
      </w:pPr>
      <w:r>
        <w:rPr>
          <w:rFonts w:ascii="Times New Roman" w:eastAsia="仿宋" w:hAnsi="Times New Roman"/>
          <w:sz w:val="24"/>
        </w:rPr>
        <w:t>3.</w:t>
      </w:r>
      <w:r>
        <w:rPr>
          <w:rFonts w:ascii="Times New Roman" w:eastAsia="仿宋" w:hAnsi="Times New Roman"/>
          <w:sz w:val="24"/>
        </w:rPr>
        <w:t>纳税人名称应与转让申请人名称一致</w:t>
      </w:r>
      <w:r>
        <w:rPr>
          <w:rFonts w:ascii="Times New Roman" w:eastAsia="仿宋" w:hAnsi="Times New Roman" w:hint="eastAsia"/>
          <w:sz w:val="24"/>
        </w:rPr>
        <w:t>。</w:t>
      </w:r>
    </w:p>
    <w:p w:rsidR="00E71DC7" w:rsidRDefault="00965127">
      <w:pPr>
        <w:widowControl/>
        <w:spacing w:line="300" w:lineRule="exact"/>
        <w:jc w:val="left"/>
        <w:rPr>
          <w:rFonts w:ascii="Times New Roman" w:eastAsia="仿宋" w:hAnsi="Times New Roman"/>
          <w:sz w:val="24"/>
        </w:rPr>
      </w:pPr>
      <w:r>
        <w:rPr>
          <w:rFonts w:ascii="Times New Roman" w:eastAsia="仿宋" w:hAnsi="Times New Roman"/>
          <w:sz w:val="24"/>
        </w:rPr>
        <w:t>4.</w:t>
      </w:r>
      <w:r>
        <w:rPr>
          <w:rFonts w:ascii="Times New Roman" w:eastAsia="仿宋" w:hAnsi="Times New Roman"/>
          <w:sz w:val="24"/>
        </w:rPr>
        <w:t>付款账户名称与纳税人名称不一致时，仅</w:t>
      </w:r>
      <w:r>
        <w:rPr>
          <w:rFonts w:ascii="Times New Roman" w:eastAsia="仿宋" w:hAnsi="Times New Roman" w:hint="eastAsia"/>
          <w:sz w:val="24"/>
        </w:rPr>
        <w:t>为纳税人</w:t>
      </w:r>
      <w:r>
        <w:rPr>
          <w:rFonts w:ascii="Times New Roman" w:eastAsia="仿宋" w:hAnsi="Times New Roman"/>
          <w:sz w:val="24"/>
        </w:rPr>
        <w:t>提供增值税普通发票</w:t>
      </w:r>
      <w:r>
        <w:rPr>
          <w:rFonts w:ascii="Times New Roman" w:eastAsia="仿宋" w:hAnsi="Times New Roman" w:hint="eastAsia"/>
          <w:sz w:val="24"/>
        </w:rPr>
        <w:t>。</w:t>
      </w:r>
    </w:p>
    <w:p w:rsidR="00E71DC7" w:rsidRDefault="00965127">
      <w:pPr>
        <w:widowControl/>
        <w:spacing w:line="300" w:lineRule="exact"/>
        <w:jc w:val="left"/>
        <w:rPr>
          <w:rFonts w:ascii="Times New Roman" w:eastAsia="仿宋" w:hAnsi="Times New Roman"/>
          <w:sz w:val="24"/>
        </w:rPr>
      </w:pPr>
      <w:r>
        <w:rPr>
          <w:rFonts w:ascii="Times New Roman" w:eastAsia="仿宋" w:hAnsi="Times New Roman"/>
          <w:sz w:val="24"/>
        </w:rPr>
        <w:t>5</w:t>
      </w:r>
      <w:r>
        <w:rPr>
          <w:rFonts w:ascii="Times New Roman" w:eastAsia="仿宋" w:hAnsi="Times New Roman" w:hint="eastAsia"/>
          <w:sz w:val="24"/>
        </w:rPr>
        <w:t>.</w:t>
      </w:r>
      <w:r>
        <w:rPr>
          <w:rFonts w:ascii="Times New Roman" w:eastAsia="仿宋" w:hAnsi="Times New Roman" w:hint="eastAsia"/>
          <w:sz w:val="24"/>
        </w:rPr>
        <w:t>本表加盖</w:t>
      </w:r>
      <w:r>
        <w:rPr>
          <w:rFonts w:ascii="Times New Roman" w:eastAsia="仿宋" w:hAnsi="Times New Roman"/>
          <w:sz w:val="24"/>
        </w:rPr>
        <w:t>公司公章或财务专用章均可。</w:t>
      </w:r>
    </w:p>
    <w:p w:rsidR="00E71DC7" w:rsidRDefault="00E71DC7">
      <w:pPr>
        <w:widowControl/>
        <w:jc w:val="left"/>
        <w:rPr>
          <w:rFonts w:ascii="仿宋" w:eastAsia="仿宋" w:hAnsi="仿宋"/>
          <w:sz w:val="32"/>
          <w:szCs w:val="32"/>
        </w:rPr>
      </w:pPr>
    </w:p>
    <w:p w:rsidR="00E71DC7" w:rsidRDefault="00E71DC7">
      <w:pPr>
        <w:rPr>
          <w:rFonts w:ascii="Times New Roman" w:eastAsia="仿宋" w:hAnsi="Times New Roman"/>
          <w:sz w:val="30"/>
          <w:szCs w:val="30"/>
        </w:rPr>
      </w:pPr>
    </w:p>
    <w:p w:rsidR="00E71DC7" w:rsidRDefault="00E71DC7">
      <w:pPr>
        <w:spacing w:line="400" w:lineRule="exact"/>
        <w:ind w:rightChars="17" w:right="36"/>
        <w:rPr>
          <w:rFonts w:ascii="Times New Roman" w:eastAsia="仿宋" w:hAnsi="Times New Roman"/>
          <w:kern w:val="0"/>
          <w:sz w:val="28"/>
          <w:szCs w:val="28"/>
        </w:rPr>
      </w:pPr>
    </w:p>
    <w:sectPr w:rsidR="00E71DC7">
      <w:footerReference w:type="even" r:id="rId12"/>
      <w:footerReference w:type="default" r:id="rId13"/>
      <w:pgSz w:w="11906" w:h="16838"/>
      <w:pgMar w:top="1758" w:right="1588" w:bottom="175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00E" w:rsidRDefault="0070300E">
      <w:r>
        <w:separator/>
      </w:r>
    </w:p>
  </w:endnote>
  <w:endnote w:type="continuationSeparator" w:id="0">
    <w:p w:rsidR="0070300E" w:rsidRDefault="00703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方正仿宋_GBK"/>
    <w:panose1 w:val="02010601030101010101"/>
    <w:charset w:val="86"/>
    <w:family w:val="auto"/>
    <w:pitch w:val="variable"/>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楷体">
    <w:altName w:val="方正楷体_GBK"/>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547267"/>
    </w:sdtPr>
    <w:sdtEndPr/>
    <w:sdtContent>
      <w:p w:rsidR="00E71DC7" w:rsidRDefault="00965127">
        <w:pPr>
          <w:pStyle w:val="a4"/>
          <w:ind w:firstLine="360"/>
        </w:pPr>
        <w:r>
          <w:rPr>
            <w:rFonts w:ascii="仿宋" w:eastAsia="仿宋" w:hAnsi="仿宋"/>
            <w:sz w:val="28"/>
            <w:szCs w:val="28"/>
          </w:rPr>
          <w:fldChar w:fldCharType="begin"/>
        </w:r>
        <w:r>
          <w:rPr>
            <w:rFonts w:ascii="仿宋" w:eastAsia="仿宋" w:hAnsi="仿宋"/>
            <w:sz w:val="28"/>
            <w:szCs w:val="28"/>
          </w:rPr>
          <w:instrText>PAGE   \* MERGEFORMAT</w:instrText>
        </w:r>
        <w:r>
          <w:rPr>
            <w:rFonts w:ascii="仿宋" w:eastAsia="仿宋" w:hAnsi="仿宋"/>
            <w:sz w:val="28"/>
            <w:szCs w:val="28"/>
          </w:rPr>
          <w:fldChar w:fldCharType="separate"/>
        </w:r>
        <w:r>
          <w:rPr>
            <w:rFonts w:ascii="仿宋" w:eastAsia="仿宋" w:hAnsi="仿宋"/>
            <w:sz w:val="28"/>
            <w:szCs w:val="28"/>
            <w:lang w:val="zh-CN"/>
          </w:rPr>
          <w:t>-</w:t>
        </w:r>
        <w:r>
          <w:rPr>
            <w:rFonts w:ascii="仿宋" w:eastAsia="仿宋" w:hAnsi="仿宋"/>
            <w:sz w:val="28"/>
            <w:szCs w:val="28"/>
          </w:rPr>
          <w:t xml:space="preserve"> 20 -</w:t>
        </w:r>
        <w:r>
          <w:rPr>
            <w:rFonts w:ascii="仿宋" w:eastAsia="仿宋" w:hAnsi="仿宋"/>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5218442"/>
    </w:sdtPr>
    <w:sdtEndPr/>
    <w:sdtContent>
      <w:p w:rsidR="00E71DC7" w:rsidRDefault="00965127">
        <w:pPr>
          <w:pStyle w:val="a4"/>
          <w:ind w:firstLine="360"/>
          <w:jc w:val="right"/>
        </w:pPr>
        <w:r>
          <w:rPr>
            <w:rFonts w:ascii="仿宋" w:eastAsia="仿宋" w:hAnsi="仿宋"/>
            <w:sz w:val="28"/>
            <w:szCs w:val="28"/>
          </w:rPr>
          <w:fldChar w:fldCharType="begin"/>
        </w:r>
        <w:r>
          <w:rPr>
            <w:rFonts w:ascii="仿宋" w:eastAsia="仿宋" w:hAnsi="仿宋"/>
            <w:sz w:val="28"/>
            <w:szCs w:val="28"/>
          </w:rPr>
          <w:instrText>PAGE   \* MERGEFORMAT</w:instrText>
        </w:r>
        <w:r>
          <w:rPr>
            <w:rFonts w:ascii="仿宋" w:eastAsia="仿宋" w:hAnsi="仿宋"/>
            <w:sz w:val="28"/>
            <w:szCs w:val="28"/>
          </w:rPr>
          <w:fldChar w:fldCharType="separate"/>
        </w:r>
        <w:r w:rsidR="00B901DE" w:rsidRPr="00B901DE">
          <w:rPr>
            <w:rFonts w:ascii="仿宋" w:eastAsia="仿宋" w:hAnsi="仿宋"/>
            <w:noProof/>
            <w:sz w:val="28"/>
            <w:szCs w:val="28"/>
            <w:lang w:val="zh-CN"/>
          </w:rPr>
          <w:t>-</w:t>
        </w:r>
        <w:r w:rsidR="00B901DE">
          <w:rPr>
            <w:rFonts w:ascii="仿宋" w:eastAsia="仿宋" w:hAnsi="仿宋"/>
            <w:noProof/>
            <w:sz w:val="28"/>
            <w:szCs w:val="28"/>
          </w:rPr>
          <w:t xml:space="preserve"> 22 -</w:t>
        </w:r>
        <w:r>
          <w:rPr>
            <w:rFonts w:ascii="仿宋" w:eastAsia="仿宋" w:hAnsi="仿宋"/>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DC7" w:rsidRDefault="00E71DC7">
    <w:pPr>
      <w:pStyle w:val="a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8608247"/>
    </w:sdtPr>
    <w:sdtEndPr>
      <w:rPr>
        <w:rFonts w:ascii="宋体" w:hAnsi="宋体"/>
        <w:sz w:val="28"/>
      </w:rPr>
    </w:sdtEndPr>
    <w:sdtContent>
      <w:p w:rsidR="00E71DC7" w:rsidRDefault="00965127">
        <w:pPr>
          <w:pStyle w:val="a4"/>
          <w:rPr>
            <w:rFonts w:ascii="宋体" w:hAnsi="宋体"/>
            <w:sz w:val="28"/>
          </w:rPr>
        </w:pPr>
        <w:r>
          <w:rPr>
            <w:rFonts w:ascii="宋体" w:hAnsi="宋体"/>
            <w:sz w:val="28"/>
          </w:rPr>
          <w:fldChar w:fldCharType="begin"/>
        </w:r>
        <w:r>
          <w:rPr>
            <w:rFonts w:ascii="宋体" w:hAnsi="宋体"/>
            <w:sz w:val="28"/>
          </w:rPr>
          <w:instrText>PAGE   \* MERGEFORMAT</w:instrText>
        </w:r>
        <w:r>
          <w:rPr>
            <w:rFonts w:ascii="宋体" w:hAnsi="宋体"/>
            <w:sz w:val="28"/>
          </w:rPr>
          <w:fldChar w:fldCharType="separate"/>
        </w:r>
        <w:r>
          <w:rPr>
            <w:rFonts w:ascii="宋体" w:hAnsi="宋体"/>
            <w:sz w:val="28"/>
          </w:rPr>
          <w:t>- 2 -</w:t>
        </w:r>
        <w:r>
          <w:rPr>
            <w:rFonts w:ascii="宋体" w:hAnsi="宋体"/>
            <w:sz w:val="28"/>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DC7" w:rsidRDefault="00965127">
    <w:pPr>
      <w:pStyle w:val="a4"/>
      <w:jc w:val="right"/>
      <w:rPr>
        <w:rFonts w:ascii="宋体" w:hAnsi="宋体"/>
        <w:sz w:val="28"/>
      </w:rPr>
    </w:pPr>
    <w:r>
      <w:rPr>
        <w:rFonts w:ascii="宋体" w:hAnsi="宋体"/>
        <w:sz w:val="28"/>
      </w:rPr>
      <w:fldChar w:fldCharType="begin"/>
    </w:r>
    <w:r>
      <w:rPr>
        <w:rFonts w:ascii="宋体" w:hAnsi="宋体"/>
        <w:sz w:val="28"/>
      </w:rPr>
      <w:instrText>PAGE   \* MERGEFORMAT</w:instrText>
    </w:r>
    <w:r>
      <w:rPr>
        <w:rFonts w:ascii="宋体" w:hAnsi="宋体"/>
        <w:sz w:val="28"/>
      </w:rPr>
      <w:fldChar w:fldCharType="separate"/>
    </w:r>
    <w:r w:rsidR="00B901DE" w:rsidRPr="00B901DE">
      <w:rPr>
        <w:rFonts w:ascii="宋体" w:hAnsi="宋体"/>
        <w:noProof/>
        <w:sz w:val="28"/>
        <w:lang w:val="zh-CN"/>
      </w:rPr>
      <w:t>-</w:t>
    </w:r>
    <w:r w:rsidR="00B901DE">
      <w:rPr>
        <w:rFonts w:ascii="宋体" w:hAnsi="宋体"/>
        <w:noProof/>
        <w:sz w:val="28"/>
      </w:rPr>
      <w:t xml:space="preserve"> 23 -</w:t>
    </w:r>
    <w:r>
      <w:rPr>
        <w:rFonts w:ascii="宋体" w:hAnsi="宋体"/>
        <w:sz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00E" w:rsidRDefault="0070300E">
      <w:r>
        <w:separator/>
      </w:r>
    </w:p>
  </w:footnote>
  <w:footnote w:type="continuationSeparator" w:id="0">
    <w:p w:rsidR="0070300E" w:rsidRDefault="007030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DC7" w:rsidRDefault="00E71DC7">
    <w:pPr>
      <w:pStyle w:val="a5"/>
      <w:pBdr>
        <w:bottom w:val="none" w:sz="0" w:space="0" w:color="auto"/>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DC7" w:rsidRDefault="00E71DC7">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6"/>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1B8"/>
    <w:rsid w:val="BFBE4BC0"/>
    <w:rsid w:val="CDF6333A"/>
    <w:rsid w:val="DFFFF42B"/>
    <w:rsid w:val="E77A2A3B"/>
    <w:rsid w:val="F7BE612B"/>
    <w:rsid w:val="000001A8"/>
    <w:rsid w:val="0000084B"/>
    <w:rsid w:val="00000B4C"/>
    <w:rsid w:val="00000F40"/>
    <w:rsid w:val="000011B0"/>
    <w:rsid w:val="00001AE3"/>
    <w:rsid w:val="00001AF1"/>
    <w:rsid w:val="0000201C"/>
    <w:rsid w:val="000022C2"/>
    <w:rsid w:val="0000231C"/>
    <w:rsid w:val="0000234E"/>
    <w:rsid w:val="00002B06"/>
    <w:rsid w:val="00002CC8"/>
    <w:rsid w:val="00002FF1"/>
    <w:rsid w:val="000031CE"/>
    <w:rsid w:val="00003511"/>
    <w:rsid w:val="00003AA2"/>
    <w:rsid w:val="00003D0F"/>
    <w:rsid w:val="00003DFD"/>
    <w:rsid w:val="00003ECE"/>
    <w:rsid w:val="00004D19"/>
    <w:rsid w:val="00004E03"/>
    <w:rsid w:val="00004F41"/>
    <w:rsid w:val="00005733"/>
    <w:rsid w:val="00005E00"/>
    <w:rsid w:val="00005EE6"/>
    <w:rsid w:val="00006FA7"/>
    <w:rsid w:val="000075B8"/>
    <w:rsid w:val="00007D3D"/>
    <w:rsid w:val="000102B4"/>
    <w:rsid w:val="0001067B"/>
    <w:rsid w:val="0001132B"/>
    <w:rsid w:val="000114CC"/>
    <w:rsid w:val="000117DD"/>
    <w:rsid w:val="000117DF"/>
    <w:rsid w:val="00011AFB"/>
    <w:rsid w:val="000124E2"/>
    <w:rsid w:val="00012710"/>
    <w:rsid w:val="0001279E"/>
    <w:rsid w:val="00012BFA"/>
    <w:rsid w:val="00012E36"/>
    <w:rsid w:val="00012F97"/>
    <w:rsid w:val="00012FF3"/>
    <w:rsid w:val="00013783"/>
    <w:rsid w:val="00013A25"/>
    <w:rsid w:val="00013D29"/>
    <w:rsid w:val="000140A5"/>
    <w:rsid w:val="00014193"/>
    <w:rsid w:val="00014327"/>
    <w:rsid w:val="000144DD"/>
    <w:rsid w:val="00015E06"/>
    <w:rsid w:val="00016119"/>
    <w:rsid w:val="000163CD"/>
    <w:rsid w:val="00016457"/>
    <w:rsid w:val="00016615"/>
    <w:rsid w:val="0001686E"/>
    <w:rsid w:val="00016B6F"/>
    <w:rsid w:val="00016E9F"/>
    <w:rsid w:val="000177B3"/>
    <w:rsid w:val="00017B53"/>
    <w:rsid w:val="00017DF7"/>
    <w:rsid w:val="00017EF7"/>
    <w:rsid w:val="00020544"/>
    <w:rsid w:val="00020C74"/>
    <w:rsid w:val="00021248"/>
    <w:rsid w:val="00021EB6"/>
    <w:rsid w:val="00022568"/>
    <w:rsid w:val="00022977"/>
    <w:rsid w:val="00022F0E"/>
    <w:rsid w:val="00023393"/>
    <w:rsid w:val="0002365A"/>
    <w:rsid w:val="000236D5"/>
    <w:rsid w:val="00023918"/>
    <w:rsid w:val="00023AD1"/>
    <w:rsid w:val="00023F66"/>
    <w:rsid w:val="0002505E"/>
    <w:rsid w:val="000251DF"/>
    <w:rsid w:val="00025353"/>
    <w:rsid w:val="000253C4"/>
    <w:rsid w:val="000256D2"/>
    <w:rsid w:val="00025705"/>
    <w:rsid w:val="0002571D"/>
    <w:rsid w:val="00025B3C"/>
    <w:rsid w:val="00025EDF"/>
    <w:rsid w:val="000262A0"/>
    <w:rsid w:val="00026713"/>
    <w:rsid w:val="00026C5E"/>
    <w:rsid w:val="00026CB1"/>
    <w:rsid w:val="00027279"/>
    <w:rsid w:val="00027588"/>
    <w:rsid w:val="00027677"/>
    <w:rsid w:val="00027A68"/>
    <w:rsid w:val="00030254"/>
    <w:rsid w:val="000306E1"/>
    <w:rsid w:val="00030B02"/>
    <w:rsid w:val="00030E7F"/>
    <w:rsid w:val="00030EB9"/>
    <w:rsid w:val="000310D1"/>
    <w:rsid w:val="000310DC"/>
    <w:rsid w:val="000313AA"/>
    <w:rsid w:val="000315E0"/>
    <w:rsid w:val="000316B3"/>
    <w:rsid w:val="0003177A"/>
    <w:rsid w:val="00031819"/>
    <w:rsid w:val="00031C9E"/>
    <w:rsid w:val="0003255F"/>
    <w:rsid w:val="00032FCA"/>
    <w:rsid w:val="000330BE"/>
    <w:rsid w:val="0003343C"/>
    <w:rsid w:val="000334C4"/>
    <w:rsid w:val="00033AF1"/>
    <w:rsid w:val="00033CDD"/>
    <w:rsid w:val="0003452A"/>
    <w:rsid w:val="0003457F"/>
    <w:rsid w:val="000348DE"/>
    <w:rsid w:val="00034B88"/>
    <w:rsid w:val="00034CB4"/>
    <w:rsid w:val="00034DC5"/>
    <w:rsid w:val="00034F7E"/>
    <w:rsid w:val="000350FA"/>
    <w:rsid w:val="00035197"/>
    <w:rsid w:val="000351CB"/>
    <w:rsid w:val="00035412"/>
    <w:rsid w:val="00035624"/>
    <w:rsid w:val="0003596A"/>
    <w:rsid w:val="000359E1"/>
    <w:rsid w:val="00035AA3"/>
    <w:rsid w:val="00035B5E"/>
    <w:rsid w:val="00035D25"/>
    <w:rsid w:val="00036608"/>
    <w:rsid w:val="000377D0"/>
    <w:rsid w:val="00037C37"/>
    <w:rsid w:val="00037C48"/>
    <w:rsid w:val="000406E0"/>
    <w:rsid w:val="00040916"/>
    <w:rsid w:val="00040925"/>
    <w:rsid w:val="0004097E"/>
    <w:rsid w:val="00040A29"/>
    <w:rsid w:val="00041029"/>
    <w:rsid w:val="0004128E"/>
    <w:rsid w:val="00041326"/>
    <w:rsid w:val="0004156D"/>
    <w:rsid w:val="000416B0"/>
    <w:rsid w:val="0004176A"/>
    <w:rsid w:val="0004183C"/>
    <w:rsid w:val="00041A2A"/>
    <w:rsid w:val="00041FC2"/>
    <w:rsid w:val="00041FE6"/>
    <w:rsid w:val="00042169"/>
    <w:rsid w:val="00042AA7"/>
    <w:rsid w:val="00042B86"/>
    <w:rsid w:val="000431FB"/>
    <w:rsid w:val="0004340B"/>
    <w:rsid w:val="00043DE0"/>
    <w:rsid w:val="0004477C"/>
    <w:rsid w:val="00044F74"/>
    <w:rsid w:val="00045691"/>
    <w:rsid w:val="00045718"/>
    <w:rsid w:val="00045C25"/>
    <w:rsid w:val="0004623F"/>
    <w:rsid w:val="00046283"/>
    <w:rsid w:val="000464E4"/>
    <w:rsid w:val="0004678F"/>
    <w:rsid w:val="00046BC2"/>
    <w:rsid w:val="00047095"/>
    <w:rsid w:val="00047167"/>
    <w:rsid w:val="00047315"/>
    <w:rsid w:val="00047505"/>
    <w:rsid w:val="00047B29"/>
    <w:rsid w:val="000501AA"/>
    <w:rsid w:val="0005023A"/>
    <w:rsid w:val="00050469"/>
    <w:rsid w:val="00050750"/>
    <w:rsid w:val="00050AAF"/>
    <w:rsid w:val="000511F9"/>
    <w:rsid w:val="00051278"/>
    <w:rsid w:val="000514DF"/>
    <w:rsid w:val="000515D0"/>
    <w:rsid w:val="0005175C"/>
    <w:rsid w:val="00051EA7"/>
    <w:rsid w:val="00051F06"/>
    <w:rsid w:val="000525F0"/>
    <w:rsid w:val="000528B8"/>
    <w:rsid w:val="000528EC"/>
    <w:rsid w:val="00052A13"/>
    <w:rsid w:val="000530B5"/>
    <w:rsid w:val="00053291"/>
    <w:rsid w:val="0005332D"/>
    <w:rsid w:val="000533BD"/>
    <w:rsid w:val="00053E25"/>
    <w:rsid w:val="000545E7"/>
    <w:rsid w:val="0005478C"/>
    <w:rsid w:val="00055B14"/>
    <w:rsid w:val="00056085"/>
    <w:rsid w:val="000563EF"/>
    <w:rsid w:val="00056F0E"/>
    <w:rsid w:val="00056FFB"/>
    <w:rsid w:val="00057221"/>
    <w:rsid w:val="000574CB"/>
    <w:rsid w:val="00057583"/>
    <w:rsid w:val="000578D6"/>
    <w:rsid w:val="0005799C"/>
    <w:rsid w:val="00060087"/>
    <w:rsid w:val="000600FC"/>
    <w:rsid w:val="00060681"/>
    <w:rsid w:val="000613CB"/>
    <w:rsid w:val="00061835"/>
    <w:rsid w:val="00061C8F"/>
    <w:rsid w:val="000625E4"/>
    <w:rsid w:val="00062AAC"/>
    <w:rsid w:val="00062D2A"/>
    <w:rsid w:val="00062DE9"/>
    <w:rsid w:val="00063174"/>
    <w:rsid w:val="0006318D"/>
    <w:rsid w:val="000635F5"/>
    <w:rsid w:val="0006374F"/>
    <w:rsid w:val="00063E87"/>
    <w:rsid w:val="0006466E"/>
    <w:rsid w:val="000648C3"/>
    <w:rsid w:val="00064B7B"/>
    <w:rsid w:val="00064D15"/>
    <w:rsid w:val="00064E40"/>
    <w:rsid w:val="00065165"/>
    <w:rsid w:val="00065C41"/>
    <w:rsid w:val="00065DAB"/>
    <w:rsid w:val="00066246"/>
    <w:rsid w:val="000663F8"/>
    <w:rsid w:val="000667FC"/>
    <w:rsid w:val="00066C3F"/>
    <w:rsid w:val="000675BA"/>
    <w:rsid w:val="00067635"/>
    <w:rsid w:val="00067BD1"/>
    <w:rsid w:val="000704A8"/>
    <w:rsid w:val="000707A3"/>
    <w:rsid w:val="00070CB6"/>
    <w:rsid w:val="00070DD1"/>
    <w:rsid w:val="00070EF4"/>
    <w:rsid w:val="00071311"/>
    <w:rsid w:val="00071631"/>
    <w:rsid w:val="00071ADD"/>
    <w:rsid w:val="00071C28"/>
    <w:rsid w:val="00071C9C"/>
    <w:rsid w:val="00071DDA"/>
    <w:rsid w:val="00072278"/>
    <w:rsid w:val="00072349"/>
    <w:rsid w:val="00072AD5"/>
    <w:rsid w:val="00073185"/>
    <w:rsid w:val="00073313"/>
    <w:rsid w:val="00073ADF"/>
    <w:rsid w:val="00073C5C"/>
    <w:rsid w:val="000742CC"/>
    <w:rsid w:val="00074C07"/>
    <w:rsid w:val="00074FBC"/>
    <w:rsid w:val="00075BEB"/>
    <w:rsid w:val="00075D17"/>
    <w:rsid w:val="00075DDE"/>
    <w:rsid w:val="000767B4"/>
    <w:rsid w:val="00076B4A"/>
    <w:rsid w:val="00077049"/>
    <w:rsid w:val="000770D6"/>
    <w:rsid w:val="0007731F"/>
    <w:rsid w:val="0007738B"/>
    <w:rsid w:val="0007756A"/>
    <w:rsid w:val="00077B36"/>
    <w:rsid w:val="00077E7F"/>
    <w:rsid w:val="00077EB3"/>
    <w:rsid w:val="00080037"/>
    <w:rsid w:val="000804C3"/>
    <w:rsid w:val="000805B9"/>
    <w:rsid w:val="00080960"/>
    <w:rsid w:val="00080DEA"/>
    <w:rsid w:val="00080E1A"/>
    <w:rsid w:val="00080F90"/>
    <w:rsid w:val="00081324"/>
    <w:rsid w:val="0008169C"/>
    <w:rsid w:val="00081812"/>
    <w:rsid w:val="00081928"/>
    <w:rsid w:val="00081B58"/>
    <w:rsid w:val="00081E59"/>
    <w:rsid w:val="00082D30"/>
    <w:rsid w:val="0008341A"/>
    <w:rsid w:val="0008345F"/>
    <w:rsid w:val="000835E2"/>
    <w:rsid w:val="000836AE"/>
    <w:rsid w:val="0008422B"/>
    <w:rsid w:val="0008477E"/>
    <w:rsid w:val="00084852"/>
    <w:rsid w:val="00085A81"/>
    <w:rsid w:val="00085CBB"/>
    <w:rsid w:val="00085FCA"/>
    <w:rsid w:val="000867AC"/>
    <w:rsid w:val="000874E9"/>
    <w:rsid w:val="000878C5"/>
    <w:rsid w:val="00087D53"/>
    <w:rsid w:val="0009056B"/>
    <w:rsid w:val="00090A5F"/>
    <w:rsid w:val="000914B4"/>
    <w:rsid w:val="00092241"/>
    <w:rsid w:val="000926F9"/>
    <w:rsid w:val="00092880"/>
    <w:rsid w:val="00092960"/>
    <w:rsid w:val="00093362"/>
    <w:rsid w:val="00093565"/>
    <w:rsid w:val="0009364C"/>
    <w:rsid w:val="0009378D"/>
    <w:rsid w:val="000938CF"/>
    <w:rsid w:val="00093DA0"/>
    <w:rsid w:val="00093F1D"/>
    <w:rsid w:val="00094488"/>
    <w:rsid w:val="000948AE"/>
    <w:rsid w:val="000949BD"/>
    <w:rsid w:val="000952D0"/>
    <w:rsid w:val="000953D9"/>
    <w:rsid w:val="00095981"/>
    <w:rsid w:val="00095A18"/>
    <w:rsid w:val="00096730"/>
    <w:rsid w:val="0009684B"/>
    <w:rsid w:val="00096975"/>
    <w:rsid w:val="00096DA4"/>
    <w:rsid w:val="00096EA8"/>
    <w:rsid w:val="00096F19"/>
    <w:rsid w:val="00097015"/>
    <w:rsid w:val="0009715C"/>
    <w:rsid w:val="00097900"/>
    <w:rsid w:val="000979F3"/>
    <w:rsid w:val="000A0493"/>
    <w:rsid w:val="000A05BD"/>
    <w:rsid w:val="000A06B3"/>
    <w:rsid w:val="000A0856"/>
    <w:rsid w:val="000A0912"/>
    <w:rsid w:val="000A0CBE"/>
    <w:rsid w:val="000A1408"/>
    <w:rsid w:val="000A14FC"/>
    <w:rsid w:val="000A154B"/>
    <w:rsid w:val="000A1CF3"/>
    <w:rsid w:val="000A1EC4"/>
    <w:rsid w:val="000A230C"/>
    <w:rsid w:val="000A27D5"/>
    <w:rsid w:val="000A2AA5"/>
    <w:rsid w:val="000A2C27"/>
    <w:rsid w:val="000A3311"/>
    <w:rsid w:val="000A3A91"/>
    <w:rsid w:val="000A3C01"/>
    <w:rsid w:val="000A4555"/>
    <w:rsid w:val="000A4800"/>
    <w:rsid w:val="000A4B0E"/>
    <w:rsid w:val="000A4C8C"/>
    <w:rsid w:val="000A5F56"/>
    <w:rsid w:val="000A61B4"/>
    <w:rsid w:val="000A68B6"/>
    <w:rsid w:val="000A70BE"/>
    <w:rsid w:val="000A79F3"/>
    <w:rsid w:val="000B0935"/>
    <w:rsid w:val="000B1110"/>
    <w:rsid w:val="000B13B0"/>
    <w:rsid w:val="000B1644"/>
    <w:rsid w:val="000B16F3"/>
    <w:rsid w:val="000B1D18"/>
    <w:rsid w:val="000B2000"/>
    <w:rsid w:val="000B21C9"/>
    <w:rsid w:val="000B27DA"/>
    <w:rsid w:val="000B356C"/>
    <w:rsid w:val="000B37AA"/>
    <w:rsid w:val="000B3826"/>
    <w:rsid w:val="000B3B67"/>
    <w:rsid w:val="000B435C"/>
    <w:rsid w:val="000B4399"/>
    <w:rsid w:val="000B4853"/>
    <w:rsid w:val="000B4EDC"/>
    <w:rsid w:val="000B5160"/>
    <w:rsid w:val="000B52DC"/>
    <w:rsid w:val="000B582D"/>
    <w:rsid w:val="000B5BF7"/>
    <w:rsid w:val="000B5EAA"/>
    <w:rsid w:val="000B6108"/>
    <w:rsid w:val="000B62F0"/>
    <w:rsid w:val="000B667B"/>
    <w:rsid w:val="000B711D"/>
    <w:rsid w:val="000B71C8"/>
    <w:rsid w:val="000B71E9"/>
    <w:rsid w:val="000B749D"/>
    <w:rsid w:val="000B79CC"/>
    <w:rsid w:val="000C008B"/>
    <w:rsid w:val="000C017C"/>
    <w:rsid w:val="000C046A"/>
    <w:rsid w:val="000C06E4"/>
    <w:rsid w:val="000C1008"/>
    <w:rsid w:val="000C11A2"/>
    <w:rsid w:val="000C11A6"/>
    <w:rsid w:val="000C12DB"/>
    <w:rsid w:val="000C16DC"/>
    <w:rsid w:val="000C240C"/>
    <w:rsid w:val="000C27E8"/>
    <w:rsid w:val="000C28BE"/>
    <w:rsid w:val="000C3AA8"/>
    <w:rsid w:val="000C3B59"/>
    <w:rsid w:val="000C3C95"/>
    <w:rsid w:val="000C3EA8"/>
    <w:rsid w:val="000C446C"/>
    <w:rsid w:val="000C47AE"/>
    <w:rsid w:val="000C4957"/>
    <w:rsid w:val="000C4A67"/>
    <w:rsid w:val="000C5147"/>
    <w:rsid w:val="000C5B14"/>
    <w:rsid w:val="000C6818"/>
    <w:rsid w:val="000C6D44"/>
    <w:rsid w:val="000C6E57"/>
    <w:rsid w:val="000C7A64"/>
    <w:rsid w:val="000D0391"/>
    <w:rsid w:val="000D0D39"/>
    <w:rsid w:val="000D1226"/>
    <w:rsid w:val="000D132C"/>
    <w:rsid w:val="000D1832"/>
    <w:rsid w:val="000D1E0F"/>
    <w:rsid w:val="000D20C7"/>
    <w:rsid w:val="000D229B"/>
    <w:rsid w:val="000D3843"/>
    <w:rsid w:val="000D3A64"/>
    <w:rsid w:val="000D418A"/>
    <w:rsid w:val="000D498C"/>
    <w:rsid w:val="000D56B6"/>
    <w:rsid w:val="000D60A0"/>
    <w:rsid w:val="000D60A9"/>
    <w:rsid w:val="000D63F3"/>
    <w:rsid w:val="000D7094"/>
    <w:rsid w:val="000D7204"/>
    <w:rsid w:val="000D73ED"/>
    <w:rsid w:val="000D7B7F"/>
    <w:rsid w:val="000D7EE0"/>
    <w:rsid w:val="000E03DB"/>
    <w:rsid w:val="000E1292"/>
    <w:rsid w:val="000E17F9"/>
    <w:rsid w:val="000E23C8"/>
    <w:rsid w:val="000E241B"/>
    <w:rsid w:val="000E25A5"/>
    <w:rsid w:val="000E28A7"/>
    <w:rsid w:val="000E28EC"/>
    <w:rsid w:val="000E2E49"/>
    <w:rsid w:val="000E3134"/>
    <w:rsid w:val="000E3F52"/>
    <w:rsid w:val="000E4203"/>
    <w:rsid w:val="000E423A"/>
    <w:rsid w:val="000E556C"/>
    <w:rsid w:val="000E58B8"/>
    <w:rsid w:val="000E5F33"/>
    <w:rsid w:val="000E64DC"/>
    <w:rsid w:val="000E6E4C"/>
    <w:rsid w:val="000E72C9"/>
    <w:rsid w:val="000E72D0"/>
    <w:rsid w:val="000E7832"/>
    <w:rsid w:val="000F041D"/>
    <w:rsid w:val="000F0A79"/>
    <w:rsid w:val="000F0D9A"/>
    <w:rsid w:val="000F0DC4"/>
    <w:rsid w:val="000F0EE6"/>
    <w:rsid w:val="000F0EFE"/>
    <w:rsid w:val="000F1029"/>
    <w:rsid w:val="000F151C"/>
    <w:rsid w:val="000F1B08"/>
    <w:rsid w:val="000F1B3F"/>
    <w:rsid w:val="000F246D"/>
    <w:rsid w:val="000F2C4C"/>
    <w:rsid w:val="000F2D51"/>
    <w:rsid w:val="000F2D9C"/>
    <w:rsid w:val="000F3014"/>
    <w:rsid w:val="000F315B"/>
    <w:rsid w:val="000F34B5"/>
    <w:rsid w:val="000F3611"/>
    <w:rsid w:val="000F3DEC"/>
    <w:rsid w:val="000F3F3A"/>
    <w:rsid w:val="000F4140"/>
    <w:rsid w:val="000F4620"/>
    <w:rsid w:val="000F49D8"/>
    <w:rsid w:val="000F5556"/>
    <w:rsid w:val="000F55BD"/>
    <w:rsid w:val="000F593E"/>
    <w:rsid w:val="000F6288"/>
    <w:rsid w:val="000F659D"/>
    <w:rsid w:val="000F72BF"/>
    <w:rsid w:val="000F7316"/>
    <w:rsid w:val="000F7C44"/>
    <w:rsid w:val="000F7D6A"/>
    <w:rsid w:val="00100376"/>
    <w:rsid w:val="00101F50"/>
    <w:rsid w:val="001027B2"/>
    <w:rsid w:val="00102A63"/>
    <w:rsid w:val="00102B69"/>
    <w:rsid w:val="00102DB8"/>
    <w:rsid w:val="00102E92"/>
    <w:rsid w:val="0010345C"/>
    <w:rsid w:val="001037FA"/>
    <w:rsid w:val="00103861"/>
    <w:rsid w:val="001039BD"/>
    <w:rsid w:val="00103A21"/>
    <w:rsid w:val="00104023"/>
    <w:rsid w:val="0010434B"/>
    <w:rsid w:val="001053E1"/>
    <w:rsid w:val="00105744"/>
    <w:rsid w:val="0010613F"/>
    <w:rsid w:val="0010626F"/>
    <w:rsid w:val="001067E1"/>
    <w:rsid w:val="00107048"/>
    <w:rsid w:val="001072E4"/>
    <w:rsid w:val="00107ABC"/>
    <w:rsid w:val="0011008B"/>
    <w:rsid w:val="00110389"/>
    <w:rsid w:val="001103A2"/>
    <w:rsid w:val="001104A0"/>
    <w:rsid w:val="00111415"/>
    <w:rsid w:val="00111581"/>
    <w:rsid w:val="00111642"/>
    <w:rsid w:val="001121F9"/>
    <w:rsid w:val="00112483"/>
    <w:rsid w:val="001125B5"/>
    <w:rsid w:val="001136DB"/>
    <w:rsid w:val="00113E16"/>
    <w:rsid w:val="00114832"/>
    <w:rsid w:val="001149B2"/>
    <w:rsid w:val="00114BC0"/>
    <w:rsid w:val="00114F09"/>
    <w:rsid w:val="00115121"/>
    <w:rsid w:val="001159AA"/>
    <w:rsid w:val="00115FDF"/>
    <w:rsid w:val="001165CB"/>
    <w:rsid w:val="00116AE1"/>
    <w:rsid w:val="00116D3E"/>
    <w:rsid w:val="00116FC9"/>
    <w:rsid w:val="00117480"/>
    <w:rsid w:val="00117488"/>
    <w:rsid w:val="00117F9C"/>
    <w:rsid w:val="001200B5"/>
    <w:rsid w:val="001205A3"/>
    <w:rsid w:val="00121359"/>
    <w:rsid w:val="00121750"/>
    <w:rsid w:val="00121CE9"/>
    <w:rsid w:val="00121FB6"/>
    <w:rsid w:val="00121FE0"/>
    <w:rsid w:val="0012204B"/>
    <w:rsid w:val="001220E6"/>
    <w:rsid w:val="0012224F"/>
    <w:rsid w:val="00122338"/>
    <w:rsid w:val="001223AD"/>
    <w:rsid w:val="0012267F"/>
    <w:rsid w:val="001226DB"/>
    <w:rsid w:val="001228EF"/>
    <w:rsid w:val="00122C32"/>
    <w:rsid w:val="00122ED9"/>
    <w:rsid w:val="001235C9"/>
    <w:rsid w:val="00123850"/>
    <w:rsid w:val="00123DA8"/>
    <w:rsid w:val="00123EB5"/>
    <w:rsid w:val="00123EF9"/>
    <w:rsid w:val="00123F60"/>
    <w:rsid w:val="00124449"/>
    <w:rsid w:val="0012454B"/>
    <w:rsid w:val="00124B0C"/>
    <w:rsid w:val="0012558A"/>
    <w:rsid w:val="00125EF1"/>
    <w:rsid w:val="00126749"/>
    <w:rsid w:val="00126771"/>
    <w:rsid w:val="00126850"/>
    <w:rsid w:val="00126AF9"/>
    <w:rsid w:val="00126F8E"/>
    <w:rsid w:val="00127067"/>
    <w:rsid w:val="001274DC"/>
    <w:rsid w:val="0013004A"/>
    <w:rsid w:val="00130371"/>
    <w:rsid w:val="001306AD"/>
    <w:rsid w:val="00130AC5"/>
    <w:rsid w:val="00130AF0"/>
    <w:rsid w:val="00130B97"/>
    <w:rsid w:val="0013176B"/>
    <w:rsid w:val="00131965"/>
    <w:rsid w:val="00131A5B"/>
    <w:rsid w:val="00131C2F"/>
    <w:rsid w:val="00131C66"/>
    <w:rsid w:val="00131FD5"/>
    <w:rsid w:val="00131FE7"/>
    <w:rsid w:val="001323E3"/>
    <w:rsid w:val="0013370F"/>
    <w:rsid w:val="00133859"/>
    <w:rsid w:val="00133F17"/>
    <w:rsid w:val="00134179"/>
    <w:rsid w:val="001341EF"/>
    <w:rsid w:val="0013424F"/>
    <w:rsid w:val="00134253"/>
    <w:rsid w:val="001347F2"/>
    <w:rsid w:val="001349AA"/>
    <w:rsid w:val="00134B53"/>
    <w:rsid w:val="00134EB6"/>
    <w:rsid w:val="001351B4"/>
    <w:rsid w:val="00135635"/>
    <w:rsid w:val="00136011"/>
    <w:rsid w:val="00136014"/>
    <w:rsid w:val="0013615F"/>
    <w:rsid w:val="00136471"/>
    <w:rsid w:val="0013674C"/>
    <w:rsid w:val="001367DD"/>
    <w:rsid w:val="00136E41"/>
    <w:rsid w:val="00136FD9"/>
    <w:rsid w:val="001370CA"/>
    <w:rsid w:val="00137149"/>
    <w:rsid w:val="00137C57"/>
    <w:rsid w:val="0014002E"/>
    <w:rsid w:val="00140046"/>
    <w:rsid w:val="00140260"/>
    <w:rsid w:val="0014063E"/>
    <w:rsid w:val="001409C7"/>
    <w:rsid w:val="00140F78"/>
    <w:rsid w:val="00140FA2"/>
    <w:rsid w:val="00140FAE"/>
    <w:rsid w:val="001413E8"/>
    <w:rsid w:val="001417F6"/>
    <w:rsid w:val="0014196E"/>
    <w:rsid w:val="00141A3D"/>
    <w:rsid w:val="00141AAB"/>
    <w:rsid w:val="001420FC"/>
    <w:rsid w:val="001421AB"/>
    <w:rsid w:val="00142479"/>
    <w:rsid w:val="00142A8D"/>
    <w:rsid w:val="00142CCE"/>
    <w:rsid w:val="0014323C"/>
    <w:rsid w:val="00143638"/>
    <w:rsid w:val="00144183"/>
    <w:rsid w:val="001444DE"/>
    <w:rsid w:val="00145433"/>
    <w:rsid w:val="00146009"/>
    <w:rsid w:val="001465B5"/>
    <w:rsid w:val="00146703"/>
    <w:rsid w:val="00146B16"/>
    <w:rsid w:val="0014751A"/>
    <w:rsid w:val="00150026"/>
    <w:rsid w:val="001501C9"/>
    <w:rsid w:val="00150260"/>
    <w:rsid w:val="00150BD0"/>
    <w:rsid w:val="00150C13"/>
    <w:rsid w:val="001516B7"/>
    <w:rsid w:val="0015190D"/>
    <w:rsid w:val="0015191E"/>
    <w:rsid w:val="001525AB"/>
    <w:rsid w:val="00152B86"/>
    <w:rsid w:val="00153505"/>
    <w:rsid w:val="00153967"/>
    <w:rsid w:val="00153E48"/>
    <w:rsid w:val="00154319"/>
    <w:rsid w:val="00154AF3"/>
    <w:rsid w:val="00154B61"/>
    <w:rsid w:val="00154EFD"/>
    <w:rsid w:val="00155052"/>
    <w:rsid w:val="00155265"/>
    <w:rsid w:val="001552EA"/>
    <w:rsid w:val="0015530B"/>
    <w:rsid w:val="001558EF"/>
    <w:rsid w:val="001559C9"/>
    <w:rsid w:val="00156ABD"/>
    <w:rsid w:val="00156E3C"/>
    <w:rsid w:val="001570A9"/>
    <w:rsid w:val="001570B0"/>
    <w:rsid w:val="00157305"/>
    <w:rsid w:val="00157D47"/>
    <w:rsid w:val="00160720"/>
    <w:rsid w:val="0016074F"/>
    <w:rsid w:val="0016082F"/>
    <w:rsid w:val="001608C8"/>
    <w:rsid w:val="00160BF3"/>
    <w:rsid w:val="00160E73"/>
    <w:rsid w:val="0016127F"/>
    <w:rsid w:val="00162935"/>
    <w:rsid w:val="00162AC0"/>
    <w:rsid w:val="001630A8"/>
    <w:rsid w:val="00163262"/>
    <w:rsid w:val="0016345C"/>
    <w:rsid w:val="0016360E"/>
    <w:rsid w:val="00163968"/>
    <w:rsid w:val="00163E8D"/>
    <w:rsid w:val="00163FBB"/>
    <w:rsid w:val="001648DB"/>
    <w:rsid w:val="00164EA9"/>
    <w:rsid w:val="001655BF"/>
    <w:rsid w:val="001657A0"/>
    <w:rsid w:val="00165E5A"/>
    <w:rsid w:val="001660D9"/>
    <w:rsid w:val="001662D2"/>
    <w:rsid w:val="00167296"/>
    <w:rsid w:val="0016749E"/>
    <w:rsid w:val="00167905"/>
    <w:rsid w:val="00170142"/>
    <w:rsid w:val="001705E2"/>
    <w:rsid w:val="00170985"/>
    <w:rsid w:val="00170B0E"/>
    <w:rsid w:val="00170F03"/>
    <w:rsid w:val="001710AF"/>
    <w:rsid w:val="00171263"/>
    <w:rsid w:val="001713B1"/>
    <w:rsid w:val="00171CF4"/>
    <w:rsid w:val="00171D20"/>
    <w:rsid w:val="001720DC"/>
    <w:rsid w:val="001732C7"/>
    <w:rsid w:val="0017385B"/>
    <w:rsid w:val="00173A8B"/>
    <w:rsid w:val="00173B23"/>
    <w:rsid w:val="00174126"/>
    <w:rsid w:val="001742DA"/>
    <w:rsid w:val="00174761"/>
    <w:rsid w:val="0017543B"/>
    <w:rsid w:val="0017553A"/>
    <w:rsid w:val="001756D7"/>
    <w:rsid w:val="001768E2"/>
    <w:rsid w:val="001772FB"/>
    <w:rsid w:val="00177DEB"/>
    <w:rsid w:val="0018036B"/>
    <w:rsid w:val="001807C1"/>
    <w:rsid w:val="00180C16"/>
    <w:rsid w:val="00180D86"/>
    <w:rsid w:val="00181380"/>
    <w:rsid w:val="00181BA0"/>
    <w:rsid w:val="0018254B"/>
    <w:rsid w:val="0018329C"/>
    <w:rsid w:val="001833B2"/>
    <w:rsid w:val="0018379E"/>
    <w:rsid w:val="001838B9"/>
    <w:rsid w:val="0018408C"/>
    <w:rsid w:val="00184F1F"/>
    <w:rsid w:val="00185200"/>
    <w:rsid w:val="001854FF"/>
    <w:rsid w:val="001856EA"/>
    <w:rsid w:val="001860A7"/>
    <w:rsid w:val="0018614E"/>
    <w:rsid w:val="00186237"/>
    <w:rsid w:val="001868F6"/>
    <w:rsid w:val="00186A47"/>
    <w:rsid w:val="00186A6F"/>
    <w:rsid w:val="00186E04"/>
    <w:rsid w:val="00187348"/>
    <w:rsid w:val="00187AA4"/>
    <w:rsid w:val="001903CD"/>
    <w:rsid w:val="00190885"/>
    <w:rsid w:val="00190FA5"/>
    <w:rsid w:val="00191C2B"/>
    <w:rsid w:val="0019236D"/>
    <w:rsid w:val="001924A3"/>
    <w:rsid w:val="0019258E"/>
    <w:rsid w:val="00192929"/>
    <w:rsid w:val="001931B8"/>
    <w:rsid w:val="00193A70"/>
    <w:rsid w:val="00193C58"/>
    <w:rsid w:val="00193CB7"/>
    <w:rsid w:val="00193F53"/>
    <w:rsid w:val="0019419C"/>
    <w:rsid w:val="00194407"/>
    <w:rsid w:val="001947B8"/>
    <w:rsid w:val="00194B09"/>
    <w:rsid w:val="00194F2E"/>
    <w:rsid w:val="0019559B"/>
    <w:rsid w:val="00195774"/>
    <w:rsid w:val="0019598A"/>
    <w:rsid w:val="00195BBE"/>
    <w:rsid w:val="00196309"/>
    <w:rsid w:val="00196600"/>
    <w:rsid w:val="0019696C"/>
    <w:rsid w:val="00196EA5"/>
    <w:rsid w:val="001974DB"/>
    <w:rsid w:val="00197540"/>
    <w:rsid w:val="0019773B"/>
    <w:rsid w:val="00197826"/>
    <w:rsid w:val="001A02AB"/>
    <w:rsid w:val="001A0346"/>
    <w:rsid w:val="001A0CF6"/>
    <w:rsid w:val="001A0F98"/>
    <w:rsid w:val="001A12A8"/>
    <w:rsid w:val="001A12EC"/>
    <w:rsid w:val="001A1345"/>
    <w:rsid w:val="001A19C2"/>
    <w:rsid w:val="001A1F08"/>
    <w:rsid w:val="001A240B"/>
    <w:rsid w:val="001A25EF"/>
    <w:rsid w:val="001A268E"/>
    <w:rsid w:val="001A29F1"/>
    <w:rsid w:val="001A2E3C"/>
    <w:rsid w:val="001A2E5E"/>
    <w:rsid w:val="001A2ED5"/>
    <w:rsid w:val="001A3256"/>
    <w:rsid w:val="001A3A49"/>
    <w:rsid w:val="001A3A76"/>
    <w:rsid w:val="001A3B5C"/>
    <w:rsid w:val="001A4206"/>
    <w:rsid w:val="001A4995"/>
    <w:rsid w:val="001A4DE2"/>
    <w:rsid w:val="001A4EC6"/>
    <w:rsid w:val="001A51F4"/>
    <w:rsid w:val="001A53D6"/>
    <w:rsid w:val="001A5472"/>
    <w:rsid w:val="001A5588"/>
    <w:rsid w:val="001A6226"/>
    <w:rsid w:val="001A6915"/>
    <w:rsid w:val="001A69F2"/>
    <w:rsid w:val="001A6BD5"/>
    <w:rsid w:val="001A6DD1"/>
    <w:rsid w:val="001A7409"/>
    <w:rsid w:val="001A74B6"/>
    <w:rsid w:val="001A7919"/>
    <w:rsid w:val="001B0061"/>
    <w:rsid w:val="001B041D"/>
    <w:rsid w:val="001B06FC"/>
    <w:rsid w:val="001B09C3"/>
    <w:rsid w:val="001B0CCF"/>
    <w:rsid w:val="001B0CD9"/>
    <w:rsid w:val="001B0E33"/>
    <w:rsid w:val="001B1714"/>
    <w:rsid w:val="001B186B"/>
    <w:rsid w:val="001B189A"/>
    <w:rsid w:val="001B2A3D"/>
    <w:rsid w:val="001B2EB3"/>
    <w:rsid w:val="001B2FFB"/>
    <w:rsid w:val="001B35B4"/>
    <w:rsid w:val="001B36DE"/>
    <w:rsid w:val="001B3EC4"/>
    <w:rsid w:val="001B41F8"/>
    <w:rsid w:val="001B4AD4"/>
    <w:rsid w:val="001B4B44"/>
    <w:rsid w:val="001B4FA5"/>
    <w:rsid w:val="001B5284"/>
    <w:rsid w:val="001B59DD"/>
    <w:rsid w:val="001B6054"/>
    <w:rsid w:val="001B6481"/>
    <w:rsid w:val="001B64C0"/>
    <w:rsid w:val="001B65FD"/>
    <w:rsid w:val="001B6C44"/>
    <w:rsid w:val="001B6C5E"/>
    <w:rsid w:val="001B73AB"/>
    <w:rsid w:val="001B77CA"/>
    <w:rsid w:val="001B7CCF"/>
    <w:rsid w:val="001C0AFF"/>
    <w:rsid w:val="001C0BDA"/>
    <w:rsid w:val="001C0D4E"/>
    <w:rsid w:val="001C0E3C"/>
    <w:rsid w:val="001C0F46"/>
    <w:rsid w:val="001C0F86"/>
    <w:rsid w:val="001C16D7"/>
    <w:rsid w:val="001C1AED"/>
    <w:rsid w:val="001C1C97"/>
    <w:rsid w:val="001C1FF7"/>
    <w:rsid w:val="001C2655"/>
    <w:rsid w:val="001C26B1"/>
    <w:rsid w:val="001C26F3"/>
    <w:rsid w:val="001C2978"/>
    <w:rsid w:val="001C2BDD"/>
    <w:rsid w:val="001C32C6"/>
    <w:rsid w:val="001C34C1"/>
    <w:rsid w:val="001C3A20"/>
    <w:rsid w:val="001C3A53"/>
    <w:rsid w:val="001C3B47"/>
    <w:rsid w:val="001C3EA7"/>
    <w:rsid w:val="001C3EE1"/>
    <w:rsid w:val="001C42D0"/>
    <w:rsid w:val="001C4670"/>
    <w:rsid w:val="001C4882"/>
    <w:rsid w:val="001C490D"/>
    <w:rsid w:val="001C4F64"/>
    <w:rsid w:val="001C5656"/>
    <w:rsid w:val="001C5860"/>
    <w:rsid w:val="001C5EBF"/>
    <w:rsid w:val="001C611E"/>
    <w:rsid w:val="001C6254"/>
    <w:rsid w:val="001C662A"/>
    <w:rsid w:val="001C6780"/>
    <w:rsid w:val="001C6833"/>
    <w:rsid w:val="001C6940"/>
    <w:rsid w:val="001C6E16"/>
    <w:rsid w:val="001C7030"/>
    <w:rsid w:val="001C7640"/>
    <w:rsid w:val="001C7D87"/>
    <w:rsid w:val="001C7F38"/>
    <w:rsid w:val="001D0454"/>
    <w:rsid w:val="001D04D3"/>
    <w:rsid w:val="001D0BB6"/>
    <w:rsid w:val="001D0BB9"/>
    <w:rsid w:val="001D0EE5"/>
    <w:rsid w:val="001D1007"/>
    <w:rsid w:val="001D11CB"/>
    <w:rsid w:val="001D11E3"/>
    <w:rsid w:val="001D16BF"/>
    <w:rsid w:val="001D1DB2"/>
    <w:rsid w:val="001D1E8C"/>
    <w:rsid w:val="001D1F3C"/>
    <w:rsid w:val="001D2617"/>
    <w:rsid w:val="001D2CDF"/>
    <w:rsid w:val="001D2E68"/>
    <w:rsid w:val="001D301F"/>
    <w:rsid w:val="001D3237"/>
    <w:rsid w:val="001D3485"/>
    <w:rsid w:val="001D34B8"/>
    <w:rsid w:val="001D3A0F"/>
    <w:rsid w:val="001D3A36"/>
    <w:rsid w:val="001D3C79"/>
    <w:rsid w:val="001D43F0"/>
    <w:rsid w:val="001D44D0"/>
    <w:rsid w:val="001D44F5"/>
    <w:rsid w:val="001D4653"/>
    <w:rsid w:val="001D477C"/>
    <w:rsid w:val="001D47AE"/>
    <w:rsid w:val="001D4FE5"/>
    <w:rsid w:val="001D5282"/>
    <w:rsid w:val="001D53AD"/>
    <w:rsid w:val="001D5556"/>
    <w:rsid w:val="001D5D75"/>
    <w:rsid w:val="001D5EA1"/>
    <w:rsid w:val="001D6622"/>
    <w:rsid w:val="001D663C"/>
    <w:rsid w:val="001D67C3"/>
    <w:rsid w:val="001D67F9"/>
    <w:rsid w:val="001D6961"/>
    <w:rsid w:val="001D6D6A"/>
    <w:rsid w:val="001D7012"/>
    <w:rsid w:val="001D70C5"/>
    <w:rsid w:val="001D74B0"/>
    <w:rsid w:val="001D7AC7"/>
    <w:rsid w:val="001D7DA7"/>
    <w:rsid w:val="001D7F11"/>
    <w:rsid w:val="001E05E1"/>
    <w:rsid w:val="001E08A2"/>
    <w:rsid w:val="001E0B46"/>
    <w:rsid w:val="001E0D34"/>
    <w:rsid w:val="001E1725"/>
    <w:rsid w:val="001E194A"/>
    <w:rsid w:val="001E1F47"/>
    <w:rsid w:val="001E23C5"/>
    <w:rsid w:val="001E2407"/>
    <w:rsid w:val="001E2ACA"/>
    <w:rsid w:val="001E3394"/>
    <w:rsid w:val="001E3BDA"/>
    <w:rsid w:val="001E42BF"/>
    <w:rsid w:val="001E4480"/>
    <w:rsid w:val="001E4BFE"/>
    <w:rsid w:val="001E52A4"/>
    <w:rsid w:val="001E52EB"/>
    <w:rsid w:val="001E5948"/>
    <w:rsid w:val="001E6429"/>
    <w:rsid w:val="001E696A"/>
    <w:rsid w:val="001E6B0A"/>
    <w:rsid w:val="001E6EB7"/>
    <w:rsid w:val="001E7439"/>
    <w:rsid w:val="001F01E2"/>
    <w:rsid w:val="001F03EB"/>
    <w:rsid w:val="001F058B"/>
    <w:rsid w:val="001F07D9"/>
    <w:rsid w:val="001F0984"/>
    <w:rsid w:val="001F09A0"/>
    <w:rsid w:val="001F0A7E"/>
    <w:rsid w:val="001F0B06"/>
    <w:rsid w:val="001F145C"/>
    <w:rsid w:val="001F1813"/>
    <w:rsid w:val="001F1FA1"/>
    <w:rsid w:val="001F22B9"/>
    <w:rsid w:val="001F2770"/>
    <w:rsid w:val="001F2AC3"/>
    <w:rsid w:val="001F2C66"/>
    <w:rsid w:val="001F2D86"/>
    <w:rsid w:val="001F2EFA"/>
    <w:rsid w:val="001F3250"/>
    <w:rsid w:val="001F3702"/>
    <w:rsid w:val="001F378F"/>
    <w:rsid w:val="001F426F"/>
    <w:rsid w:val="001F4BA9"/>
    <w:rsid w:val="001F5720"/>
    <w:rsid w:val="001F5750"/>
    <w:rsid w:val="001F6447"/>
    <w:rsid w:val="001F6D01"/>
    <w:rsid w:val="001F7464"/>
    <w:rsid w:val="00200160"/>
    <w:rsid w:val="002006D7"/>
    <w:rsid w:val="00200BDA"/>
    <w:rsid w:val="00200D0E"/>
    <w:rsid w:val="002012B8"/>
    <w:rsid w:val="00201401"/>
    <w:rsid w:val="00201AF8"/>
    <w:rsid w:val="00201CDB"/>
    <w:rsid w:val="002021E5"/>
    <w:rsid w:val="00202391"/>
    <w:rsid w:val="002033E4"/>
    <w:rsid w:val="00203833"/>
    <w:rsid w:val="002038A5"/>
    <w:rsid w:val="00203CC3"/>
    <w:rsid w:val="00203E55"/>
    <w:rsid w:val="00203EFD"/>
    <w:rsid w:val="0020404D"/>
    <w:rsid w:val="00204A11"/>
    <w:rsid w:val="00204C25"/>
    <w:rsid w:val="00204E08"/>
    <w:rsid w:val="002050B7"/>
    <w:rsid w:val="00205457"/>
    <w:rsid w:val="00205E93"/>
    <w:rsid w:val="00205F69"/>
    <w:rsid w:val="00206046"/>
    <w:rsid w:val="002062B5"/>
    <w:rsid w:val="0020651C"/>
    <w:rsid w:val="00206F11"/>
    <w:rsid w:val="0020734C"/>
    <w:rsid w:val="00207812"/>
    <w:rsid w:val="00207C88"/>
    <w:rsid w:val="0021037A"/>
    <w:rsid w:val="002107CD"/>
    <w:rsid w:val="0021107C"/>
    <w:rsid w:val="00211081"/>
    <w:rsid w:val="002118D7"/>
    <w:rsid w:val="00212311"/>
    <w:rsid w:val="002124CB"/>
    <w:rsid w:val="0021287F"/>
    <w:rsid w:val="002128DA"/>
    <w:rsid w:val="00212F41"/>
    <w:rsid w:val="00213109"/>
    <w:rsid w:val="00213318"/>
    <w:rsid w:val="0021344E"/>
    <w:rsid w:val="00213DF4"/>
    <w:rsid w:val="00213FE1"/>
    <w:rsid w:val="00214246"/>
    <w:rsid w:val="0021430D"/>
    <w:rsid w:val="002143F4"/>
    <w:rsid w:val="00214728"/>
    <w:rsid w:val="0021481E"/>
    <w:rsid w:val="00214F78"/>
    <w:rsid w:val="002152AF"/>
    <w:rsid w:val="0021578A"/>
    <w:rsid w:val="00215932"/>
    <w:rsid w:val="00215A3B"/>
    <w:rsid w:val="00215EA2"/>
    <w:rsid w:val="002165AD"/>
    <w:rsid w:val="00216CB2"/>
    <w:rsid w:val="00217549"/>
    <w:rsid w:val="00217ABE"/>
    <w:rsid w:val="00217B21"/>
    <w:rsid w:val="00217C21"/>
    <w:rsid w:val="00217DBB"/>
    <w:rsid w:val="00220321"/>
    <w:rsid w:val="002205CB"/>
    <w:rsid w:val="00221971"/>
    <w:rsid w:val="0022214A"/>
    <w:rsid w:val="00222276"/>
    <w:rsid w:val="002223D6"/>
    <w:rsid w:val="00222575"/>
    <w:rsid w:val="00222F67"/>
    <w:rsid w:val="002233E0"/>
    <w:rsid w:val="0022343B"/>
    <w:rsid w:val="002238F0"/>
    <w:rsid w:val="00223D0A"/>
    <w:rsid w:val="00223E25"/>
    <w:rsid w:val="0022463B"/>
    <w:rsid w:val="00224B26"/>
    <w:rsid w:val="00224C28"/>
    <w:rsid w:val="00224CB4"/>
    <w:rsid w:val="00224FCF"/>
    <w:rsid w:val="002251E8"/>
    <w:rsid w:val="00225430"/>
    <w:rsid w:val="002259FC"/>
    <w:rsid w:val="00225C16"/>
    <w:rsid w:val="00225E7D"/>
    <w:rsid w:val="002261A9"/>
    <w:rsid w:val="0022634A"/>
    <w:rsid w:val="0022637A"/>
    <w:rsid w:val="00226E3E"/>
    <w:rsid w:val="00226F1E"/>
    <w:rsid w:val="00227180"/>
    <w:rsid w:val="002307E6"/>
    <w:rsid w:val="00230B73"/>
    <w:rsid w:val="00230F75"/>
    <w:rsid w:val="00231648"/>
    <w:rsid w:val="00231973"/>
    <w:rsid w:val="00231EE1"/>
    <w:rsid w:val="0023252B"/>
    <w:rsid w:val="00232A20"/>
    <w:rsid w:val="00232B44"/>
    <w:rsid w:val="00232C17"/>
    <w:rsid w:val="00232CC4"/>
    <w:rsid w:val="002333E3"/>
    <w:rsid w:val="00233512"/>
    <w:rsid w:val="00233F26"/>
    <w:rsid w:val="0023408F"/>
    <w:rsid w:val="00234449"/>
    <w:rsid w:val="00234E12"/>
    <w:rsid w:val="00235595"/>
    <w:rsid w:val="00235923"/>
    <w:rsid w:val="00236450"/>
    <w:rsid w:val="00236617"/>
    <w:rsid w:val="00236755"/>
    <w:rsid w:val="00236833"/>
    <w:rsid w:val="00236EBE"/>
    <w:rsid w:val="00236EDC"/>
    <w:rsid w:val="00237094"/>
    <w:rsid w:val="002379CF"/>
    <w:rsid w:val="00237CD3"/>
    <w:rsid w:val="00237DC2"/>
    <w:rsid w:val="00237DD7"/>
    <w:rsid w:val="0024026C"/>
    <w:rsid w:val="00240CDF"/>
    <w:rsid w:val="00240F21"/>
    <w:rsid w:val="00241A5D"/>
    <w:rsid w:val="00241B4B"/>
    <w:rsid w:val="002421DB"/>
    <w:rsid w:val="00242B6D"/>
    <w:rsid w:val="00243161"/>
    <w:rsid w:val="0024325A"/>
    <w:rsid w:val="00243A2B"/>
    <w:rsid w:val="00244218"/>
    <w:rsid w:val="0024432C"/>
    <w:rsid w:val="002443D1"/>
    <w:rsid w:val="00244724"/>
    <w:rsid w:val="0024475B"/>
    <w:rsid w:val="00245549"/>
    <w:rsid w:val="002455C0"/>
    <w:rsid w:val="00245D5A"/>
    <w:rsid w:val="00245EF0"/>
    <w:rsid w:val="00246168"/>
    <w:rsid w:val="002461B2"/>
    <w:rsid w:val="002466AB"/>
    <w:rsid w:val="002466DF"/>
    <w:rsid w:val="00246EEE"/>
    <w:rsid w:val="00246FE3"/>
    <w:rsid w:val="002473F6"/>
    <w:rsid w:val="002475DC"/>
    <w:rsid w:val="00247B9D"/>
    <w:rsid w:val="00250191"/>
    <w:rsid w:val="00250778"/>
    <w:rsid w:val="0025096D"/>
    <w:rsid w:val="00250A1B"/>
    <w:rsid w:val="00250C10"/>
    <w:rsid w:val="00251071"/>
    <w:rsid w:val="00251293"/>
    <w:rsid w:val="0025130B"/>
    <w:rsid w:val="00251956"/>
    <w:rsid w:val="00251D97"/>
    <w:rsid w:val="0025237F"/>
    <w:rsid w:val="0025249A"/>
    <w:rsid w:val="00252842"/>
    <w:rsid w:val="002529DF"/>
    <w:rsid w:val="00252C38"/>
    <w:rsid w:val="002534B9"/>
    <w:rsid w:val="002534DA"/>
    <w:rsid w:val="002536E0"/>
    <w:rsid w:val="00253790"/>
    <w:rsid w:val="00253D76"/>
    <w:rsid w:val="00253EB9"/>
    <w:rsid w:val="00254096"/>
    <w:rsid w:val="002541C2"/>
    <w:rsid w:val="00254329"/>
    <w:rsid w:val="002543C5"/>
    <w:rsid w:val="00254AB1"/>
    <w:rsid w:val="00254F5B"/>
    <w:rsid w:val="002550DC"/>
    <w:rsid w:val="00255935"/>
    <w:rsid w:val="00255C28"/>
    <w:rsid w:val="00255F48"/>
    <w:rsid w:val="002560CF"/>
    <w:rsid w:val="00256227"/>
    <w:rsid w:val="002566F5"/>
    <w:rsid w:val="0025678A"/>
    <w:rsid w:val="00256A8B"/>
    <w:rsid w:val="0025721D"/>
    <w:rsid w:val="002575F1"/>
    <w:rsid w:val="00257786"/>
    <w:rsid w:val="0025780E"/>
    <w:rsid w:val="002579CD"/>
    <w:rsid w:val="00257AB9"/>
    <w:rsid w:val="002606E9"/>
    <w:rsid w:val="00260853"/>
    <w:rsid w:val="002611FA"/>
    <w:rsid w:val="00261B1A"/>
    <w:rsid w:val="002621E5"/>
    <w:rsid w:val="00262320"/>
    <w:rsid w:val="002627CE"/>
    <w:rsid w:val="00262944"/>
    <w:rsid w:val="002629DB"/>
    <w:rsid w:val="00262A6F"/>
    <w:rsid w:val="00262E8D"/>
    <w:rsid w:val="00262F8D"/>
    <w:rsid w:val="0026325F"/>
    <w:rsid w:val="002633C8"/>
    <w:rsid w:val="002637DF"/>
    <w:rsid w:val="00263834"/>
    <w:rsid w:val="00263BA4"/>
    <w:rsid w:val="00263CCD"/>
    <w:rsid w:val="00264360"/>
    <w:rsid w:val="00264DBB"/>
    <w:rsid w:val="00264FBB"/>
    <w:rsid w:val="0026540B"/>
    <w:rsid w:val="00265EAC"/>
    <w:rsid w:val="00266C0F"/>
    <w:rsid w:val="00267215"/>
    <w:rsid w:val="002672E7"/>
    <w:rsid w:val="002677C4"/>
    <w:rsid w:val="00267A58"/>
    <w:rsid w:val="00267AAE"/>
    <w:rsid w:val="00267C14"/>
    <w:rsid w:val="00267C1B"/>
    <w:rsid w:val="00267E49"/>
    <w:rsid w:val="00267FCD"/>
    <w:rsid w:val="00270CE1"/>
    <w:rsid w:val="002710BA"/>
    <w:rsid w:val="00271211"/>
    <w:rsid w:val="0027248C"/>
    <w:rsid w:val="0027252C"/>
    <w:rsid w:val="00272607"/>
    <w:rsid w:val="00272749"/>
    <w:rsid w:val="00272A9A"/>
    <w:rsid w:val="00272A9B"/>
    <w:rsid w:val="00272AA1"/>
    <w:rsid w:val="00272E5A"/>
    <w:rsid w:val="002730B4"/>
    <w:rsid w:val="002732F2"/>
    <w:rsid w:val="002733CE"/>
    <w:rsid w:val="002735E0"/>
    <w:rsid w:val="00273B69"/>
    <w:rsid w:val="0027401D"/>
    <w:rsid w:val="00274100"/>
    <w:rsid w:val="0027430A"/>
    <w:rsid w:val="00274730"/>
    <w:rsid w:val="002748E0"/>
    <w:rsid w:val="0027507C"/>
    <w:rsid w:val="00275169"/>
    <w:rsid w:val="002757C1"/>
    <w:rsid w:val="00275DEE"/>
    <w:rsid w:val="002763CA"/>
    <w:rsid w:val="00276F90"/>
    <w:rsid w:val="00277311"/>
    <w:rsid w:val="00277655"/>
    <w:rsid w:val="00277701"/>
    <w:rsid w:val="00277886"/>
    <w:rsid w:val="002800AF"/>
    <w:rsid w:val="00280289"/>
    <w:rsid w:val="0028046A"/>
    <w:rsid w:val="00280883"/>
    <w:rsid w:val="00280EED"/>
    <w:rsid w:val="0028118C"/>
    <w:rsid w:val="00281AB3"/>
    <w:rsid w:val="00282764"/>
    <w:rsid w:val="00283F11"/>
    <w:rsid w:val="002846D9"/>
    <w:rsid w:val="00284894"/>
    <w:rsid w:val="00284BAB"/>
    <w:rsid w:val="00284EC0"/>
    <w:rsid w:val="0028581F"/>
    <w:rsid w:val="00285A71"/>
    <w:rsid w:val="002867D4"/>
    <w:rsid w:val="002871AF"/>
    <w:rsid w:val="002878B0"/>
    <w:rsid w:val="002878FA"/>
    <w:rsid w:val="00287A4A"/>
    <w:rsid w:val="00287A9E"/>
    <w:rsid w:val="00287CAA"/>
    <w:rsid w:val="002900C3"/>
    <w:rsid w:val="002901FC"/>
    <w:rsid w:val="00290D83"/>
    <w:rsid w:val="00291131"/>
    <w:rsid w:val="00291540"/>
    <w:rsid w:val="00291839"/>
    <w:rsid w:val="00292513"/>
    <w:rsid w:val="002927DF"/>
    <w:rsid w:val="002928D5"/>
    <w:rsid w:val="0029303E"/>
    <w:rsid w:val="002934D8"/>
    <w:rsid w:val="0029364E"/>
    <w:rsid w:val="00293CCC"/>
    <w:rsid w:val="00293E7A"/>
    <w:rsid w:val="00294028"/>
    <w:rsid w:val="00294264"/>
    <w:rsid w:val="002942FD"/>
    <w:rsid w:val="00294B99"/>
    <w:rsid w:val="0029520A"/>
    <w:rsid w:val="002955C3"/>
    <w:rsid w:val="0029580F"/>
    <w:rsid w:val="00295A93"/>
    <w:rsid w:val="00295CB5"/>
    <w:rsid w:val="00295CFC"/>
    <w:rsid w:val="00295DE8"/>
    <w:rsid w:val="00295FC0"/>
    <w:rsid w:val="002964D6"/>
    <w:rsid w:val="00296704"/>
    <w:rsid w:val="00296CA5"/>
    <w:rsid w:val="00297173"/>
    <w:rsid w:val="002975D2"/>
    <w:rsid w:val="00297A7C"/>
    <w:rsid w:val="00297E79"/>
    <w:rsid w:val="00297F84"/>
    <w:rsid w:val="002A0249"/>
    <w:rsid w:val="002A056B"/>
    <w:rsid w:val="002A09CF"/>
    <w:rsid w:val="002A0CDE"/>
    <w:rsid w:val="002A0D48"/>
    <w:rsid w:val="002A0D56"/>
    <w:rsid w:val="002A0DA9"/>
    <w:rsid w:val="002A0E5F"/>
    <w:rsid w:val="002A0EC1"/>
    <w:rsid w:val="002A0FB8"/>
    <w:rsid w:val="002A1318"/>
    <w:rsid w:val="002A1625"/>
    <w:rsid w:val="002A1F7D"/>
    <w:rsid w:val="002A2569"/>
    <w:rsid w:val="002A29FA"/>
    <w:rsid w:val="002A3212"/>
    <w:rsid w:val="002A3286"/>
    <w:rsid w:val="002A3698"/>
    <w:rsid w:val="002A39B3"/>
    <w:rsid w:val="002A3C35"/>
    <w:rsid w:val="002A43B6"/>
    <w:rsid w:val="002A4655"/>
    <w:rsid w:val="002A465E"/>
    <w:rsid w:val="002A4D24"/>
    <w:rsid w:val="002A503E"/>
    <w:rsid w:val="002A5A27"/>
    <w:rsid w:val="002A5EE4"/>
    <w:rsid w:val="002A6661"/>
    <w:rsid w:val="002A666D"/>
    <w:rsid w:val="002A6AEF"/>
    <w:rsid w:val="002A6C9D"/>
    <w:rsid w:val="002A6DBF"/>
    <w:rsid w:val="002A75BC"/>
    <w:rsid w:val="002A785A"/>
    <w:rsid w:val="002B01CE"/>
    <w:rsid w:val="002B06CC"/>
    <w:rsid w:val="002B0BCE"/>
    <w:rsid w:val="002B0CF2"/>
    <w:rsid w:val="002B0F70"/>
    <w:rsid w:val="002B12F6"/>
    <w:rsid w:val="002B1B4C"/>
    <w:rsid w:val="002B3077"/>
    <w:rsid w:val="002B3211"/>
    <w:rsid w:val="002B3675"/>
    <w:rsid w:val="002B3F26"/>
    <w:rsid w:val="002B40D6"/>
    <w:rsid w:val="002B4533"/>
    <w:rsid w:val="002B4BC7"/>
    <w:rsid w:val="002B4CE7"/>
    <w:rsid w:val="002B4E0F"/>
    <w:rsid w:val="002B531D"/>
    <w:rsid w:val="002B56EB"/>
    <w:rsid w:val="002B5723"/>
    <w:rsid w:val="002B58E8"/>
    <w:rsid w:val="002B5A53"/>
    <w:rsid w:val="002B5C1B"/>
    <w:rsid w:val="002B6046"/>
    <w:rsid w:val="002B608D"/>
    <w:rsid w:val="002B66C4"/>
    <w:rsid w:val="002B674E"/>
    <w:rsid w:val="002B69F3"/>
    <w:rsid w:val="002B6BD8"/>
    <w:rsid w:val="002B6D91"/>
    <w:rsid w:val="002B71E0"/>
    <w:rsid w:val="002B7878"/>
    <w:rsid w:val="002B7CE9"/>
    <w:rsid w:val="002C027E"/>
    <w:rsid w:val="002C0474"/>
    <w:rsid w:val="002C0A85"/>
    <w:rsid w:val="002C0DC9"/>
    <w:rsid w:val="002C111E"/>
    <w:rsid w:val="002C11AF"/>
    <w:rsid w:val="002C1952"/>
    <w:rsid w:val="002C1E3D"/>
    <w:rsid w:val="002C1E7C"/>
    <w:rsid w:val="002C1F53"/>
    <w:rsid w:val="002C2B8F"/>
    <w:rsid w:val="002C3192"/>
    <w:rsid w:val="002C3350"/>
    <w:rsid w:val="002C370A"/>
    <w:rsid w:val="002C39BE"/>
    <w:rsid w:val="002C3B83"/>
    <w:rsid w:val="002C3C5C"/>
    <w:rsid w:val="002C4193"/>
    <w:rsid w:val="002C49DF"/>
    <w:rsid w:val="002C4D50"/>
    <w:rsid w:val="002C56FC"/>
    <w:rsid w:val="002C570D"/>
    <w:rsid w:val="002C5928"/>
    <w:rsid w:val="002C59D7"/>
    <w:rsid w:val="002C5A09"/>
    <w:rsid w:val="002C5E35"/>
    <w:rsid w:val="002C5F49"/>
    <w:rsid w:val="002C607C"/>
    <w:rsid w:val="002C6BAE"/>
    <w:rsid w:val="002C6C44"/>
    <w:rsid w:val="002C6D7B"/>
    <w:rsid w:val="002C6E9F"/>
    <w:rsid w:val="002C7266"/>
    <w:rsid w:val="002C78A1"/>
    <w:rsid w:val="002C7D85"/>
    <w:rsid w:val="002D09D7"/>
    <w:rsid w:val="002D228D"/>
    <w:rsid w:val="002D3316"/>
    <w:rsid w:val="002D3428"/>
    <w:rsid w:val="002D3449"/>
    <w:rsid w:val="002D37CD"/>
    <w:rsid w:val="002D3D11"/>
    <w:rsid w:val="002D3DA6"/>
    <w:rsid w:val="002D3F1F"/>
    <w:rsid w:val="002D453A"/>
    <w:rsid w:val="002D5A38"/>
    <w:rsid w:val="002D6329"/>
    <w:rsid w:val="002D6B49"/>
    <w:rsid w:val="002D7385"/>
    <w:rsid w:val="002D7632"/>
    <w:rsid w:val="002E0200"/>
    <w:rsid w:val="002E0DF2"/>
    <w:rsid w:val="002E137D"/>
    <w:rsid w:val="002E15FD"/>
    <w:rsid w:val="002E1895"/>
    <w:rsid w:val="002E1BF7"/>
    <w:rsid w:val="002E2275"/>
    <w:rsid w:val="002E2724"/>
    <w:rsid w:val="002E34EB"/>
    <w:rsid w:val="002E3A5A"/>
    <w:rsid w:val="002E40B4"/>
    <w:rsid w:val="002E4118"/>
    <w:rsid w:val="002E42A4"/>
    <w:rsid w:val="002E439B"/>
    <w:rsid w:val="002E4F66"/>
    <w:rsid w:val="002E51D9"/>
    <w:rsid w:val="002E542E"/>
    <w:rsid w:val="002E5FC4"/>
    <w:rsid w:val="002E6AA4"/>
    <w:rsid w:val="002E6EE5"/>
    <w:rsid w:val="002E6FBD"/>
    <w:rsid w:val="002E787D"/>
    <w:rsid w:val="002E7927"/>
    <w:rsid w:val="002E7C8B"/>
    <w:rsid w:val="002E7D23"/>
    <w:rsid w:val="002F0701"/>
    <w:rsid w:val="002F0754"/>
    <w:rsid w:val="002F0973"/>
    <w:rsid w:val="002F0E60"/>
    <w:rsid w:val="002F181A"/>
    <w:rsid w:val="002F1E6E"/>
    <w:rsid w:val="002F1F6E"/>
    <w:rsid w:val="002F23B0"/>
    <w:rsid w:val="002F26E1"/>
    <w:rsid w:val="002F2819"/>
    <w:rsid w:val="002F2944"/>
    <w:rsid w:val="002F2B73"/>
    <w:rsid w:val="002F32BC"/>
    <w:rsid w:val="002F3353"/>
    <w:rsid w:val="002F3825"/>
    <w:rsid w:val="002F4078"/>
    <w:rsid w:val="002F40C1"/>
    <w:rsid w:val="002F45B2"/>
    <w:rsid w:val="002F4ED3"/>
    <w:rsid w:val="002F536D"/>
    <w:rsid w:val="002F53E5"/>
    <w:rsid w:val="002F5473"/>
    <w:rsid w:val="002F567B"/>
    <w:rsid w:val="002F569B"/>
    <w:rsid w:val="002F59A9"/>
    <w:rsid w:val="002F67FE"/>
    <w:rsid w:val="002F6D7B"/>
    <w:rsid w:val="002F6E44"/>
    <w:rsid w:val="002F7174"/>
    <w:rsid w:val="002F7749"/>
    <w:rsid w:val="00300C8E"/>
    <w:rsid w:val="00300CCA"/>
    <w:rsid w:val="00300E8E"/>
    <w:rsid w:val="00301620"/>
    <w:rsid w:val="0030170D"/>
    <w:rsid w:val="003023A5"/>
    <w:rsid w:val="003023AD"/>
    <w:rsid w:val="00302ABD"/>
    <w:rsid w:val="00302B71"/>
    <w:rsid w:val="00302C22"/>
    <w:rsid w:val="00302DF0"/>
    <w:rsid w:val="00302ECA"/>
    <w:rsid w:val="0030322B"/>
    <w:rsid w:val="003033BC"/>
    <w:rsid w:val="00304267"/>
    <w:rsid w:val="00304507"/>
    <w:rsid w:val="00304868"/>
    <w:rsid w:val="00304876"/>
    <w:rsid w:val="00305D3A"/>
    <w:rsid w:val="003066B0"/>
    <w:rsid w:val="00306998"/>
    <w:rsid w:val="00306B20"/>
    <w:rsid w:val="00306CA9"/>
    <w:rsid w:val="0030705F"/>
    <w:rsid w:val="00307400"/>
    <w:rsid w:val="00307E2C"/>
    <w:rsid w:val="0031010C"/>
    <w:rsid w:val="003102A4"/>
    <w:rsid w:val="00310794"/>
    <w:rsid w:val="003111F4"/>
    <w:rsid w:val="003112FE"/>
    <w:rsid w:val="003116DD"/>
    <w:rsid w:val="003119ED"/>
    <w:rsid w:val="00311D80"/>
    <w:rsid w:val="00312020"/>
    <w:rsid w:val="0031218F"/>
    <w:rsid w:val="00312279"/>
    <w:rsid w:val="00312723"/>
    <w:rsid w:val="00312945"/>
    <w:rsid w:val="00312AB9"/>
    <w:rsid w:val="00312AE6"/>
    <w:rsid w:val="00312E97"/>
    <w:rsid w:val="00313004"/>
    <w:rsid w:val="003133E7"/>
    <w:rsid w:val="00313721"/>
    <w:rsid w:val="003138A7"/>
    <w:rsid w:val="003141D6"/>
    <w:rsid w:val="0031491B"/>
    <w:rsid w:val="00314E66"/>
    <w:rsid w:val="00314EF3"/>
    <w:rsid w:val="00314F17"/>
    <w:rsid w:val="00315390"/>
    <w:rsid w:val="003153D9"/>
    <w:rsid w:val="0031566E"/>
    <w:rsid w:val="00315C31"/>
    <w:rsid w:val="003163DB"/>
    <w:rsid w:val="0031672D"/>
    <w:rsid w:val="0031685E"/>
    <w:rsid w:val="00316FBB"/>
    <w:rsid w:val="0031713C"/>
    <w:rsid w:val="00317935"/>
    <w:rsid w:val="00320349"/>
    <w:rsid w:val="0032039E"/>
    <w:rsid w:val="00320541"/>
    <w:rsid w:val="00320BE3"/>
    <w:rsid w:val="00320CED"/>
    <w:rsid w:val="0032130E"/>
    <w:rsid w:val="00321452"/>
    <w:rsid w:val="00321A19"/>
    <w:rsid w:val="00321AC4"/>
    <w:rsid w:val="00321B37"/>
    <w:rsid w:val="00322131"/>
    <w:rsid w:val="00322301"/>
    <w:rsid w:val="00322353"/>
    <w:rsid w:val="00322404"/>
    <w:rsid w:val="0032260C"/>
    <w:rsid w:val="003227BB"/>
    <w:rsid w:val="00322C00"/>
    <w:rsid w:val="00323863"/>
    <w:rsid w:val="00323A6D"/>
    <w:rsid w:val="00323B4B"/>
    <w:rsid w:val="00323B5C"/>
    <w:rsid w:val="00324625"/>
    <w:rsid w:val="00324AB3"/>
    <w:rsid w:val="00324D13"/>
    <w:rsid w:val="003253B7"/>
    <w:rsid w:val="0032569C"/>
    <w:rsid w:val="00326022"/>
    <w:rsid w:val="00326196"/>
    <w:rsid w:val="0032628D"/>
    <w:rsid w:val="003264D8"/>
    <w:rsid w:val="003269E5"/>
    <w:rsid w:val="00326C44"/>
    <w:rsid w:val="00326DCD"/>
    <w:rsid w:val="00326E84"/>
    <w:rsid w:val="003271F9"/>
    <w:rsid w:val="00327855"/>
    <w:rsid w:val="0032787F"/>
    <w:rsid w:val="003278A4"/>
    <w:rsid w:val="00327B6F"/>
    <w:rsid w:val="00327DD0"/>
    <w:rsid w:val="003309C5"/>
    <w:rsid w:val="00330FB2"/>
    <w:rsid w:val="0033135A"/>
    <w:rsid w:val="00331EE9"/>
    <w:rsid w:val="00331F1C"/>
    <w:rsid w:val="003325EB"/>
    <w:rsid w:val="00332607"/>
    <w:rsid w:val="00332639"/>
    <w:rsid w:val="0033366F"/>
    <w:rsid w:val="0033378D"/>
    <w:rsid w:val="00333837"/>
    <w:rsid w:val="00333A8D"/>
    <w:rsid w:val="00333E25"/>
    <w:rsid w:val="00333F40"/>
    <w:rsid w:val="00333FB8"/>
    <w:rsid w:val="003345F2"/>
    <w:rsid w:val="00334B17"/>
    <w:rsid w:val="00334F12"/>
    <w:rsid w:val="00335122"/>
    <w:rsid w:val="003354D7"/>
    <w:rsid w:val="00335640"/>
    <w:rsid w:val="00336460"/>
    <w:rsid w:val="00336619"/>
    <w:rsid w:val="00336962"/>
    <w:rsid w:val="00336B2E"/>
    <w:rsid w:val="00336C12"/>
    <w:rsid w:val="003375BE"/>
    <w:rsid w:val="003376DE"/>
    <w:rsid w:val="00337714"/>
    <w:rsid w:val="0033775C"/>
    <w:rsid w:val="00337A9A"/>
    <w:rsid w:val="0034018B"/>
    <w:rsid w:val="0034053D"/>
    <w:rsid w:val="003406FB"/>
    <w:rsid w:val="00340E48"/>
    <w:rsid w:val="003413FE"/>
    <w:rsid w:val="00341AB9"/>
    <w:rsid w:val="00341E31"/>
    <w:rsid w:val="00342127"/>
    <w:rsid w:val="00342274"/>
    <w:rsid w:val="00343BCC"/>
    <w:rsid w:val="00343D41"/>
    <w:rsid w:val="003440C7"/>
    <w:rsid w:val="0034410B"/>
    <w:rsid w:val="00344237"/>
    <w:rsid w:val="0034451E"/>
    <w:rsid w:val="00344941"/>
    <w:rsid w:val="00344EC6"/>
    <w:rsid w:val="00345082"/>
    <w:rsid w:val="00345495"/>
    <w:rsid w:val="00345E59"/>
    <w:rsid w:val="00346245"/>
    <w:rsid w:val="00346C39"/>
    <w:rsid w:val="00346E64"/>
    <w:rsid w:val="00347059"/>
    <w:rsid w:val="00347387"/>
    <w:rsid w:val="00350143"/>
    <w:rsid w:val="003501C7"/>
    <w:rsid w:val="00350A0E"/>
    <w:rsid w:val="00350D51"/>
    <w:rsid w:val="00351562"/>
    <w:rsid w:val="00351852"/>
    <w:rsid w:val="0035233E"/>
    <w:rsid w:val="003523D3"/>
    <w:rsid w:val="00352619"/>
    <w:rsid w:val="00352830"/>
    <w:rsid w:val="00352840"/>
    <w:rsid w:val="00352E24"/>
    <w:rsid w:val="00353031"/>
    <w:rsid w:val="003533E3"/>
    <w:rsid w:val="003536C6"/>
    <w:rsid w:val="00353B57"/>
    <w:rsid w:val="00353DB1"/>
    <w:rsid w:val="00353E57"/>
    <w:rsid w:val="003540EA"/>
    <w:rsid w:val="00354113"/>
    <w:rsid w:val="0035424B"/>
    <w:rsid w:val="0035451E"/>
    <w:rsid w:val="00354A2C"/>
    <w:rsid w:val="00354A70"/>
    <w:rsid w:val="00354B55"/>
    <w:rsid w:val="003553A3"/>
    <w:rsid w:val="00355D1C"/>
    <w:rsid w:val="00356556"/>
    <w:rsid w:val="00356570"/>
    <w:rsid w:val="003567E0"/>
    <w:rsid w:val="00356B76"/>
    <w:rsid w:val="00356EFF"/>
    <w:rsid w:val="0035742F"/>
    <w:rsid w:val="00357714"/>
    <w:rsid w:val="003578EF"/>
    <w:rsid w:val="003579ED"/>
    <w:rsid w:val="003601F4"/>
    <w:rsid w:val="003602CA"/>
    <w:rsid w:val="00360485"/>
    <w:rsid w:val="0036064F"/>
    <w:rsid w:val="00360A82"/>
    <w:rsid w:val="00360C2D"/>
    <w:rsid w:val="00360E0B"/>
    <w:rsid w:val="0036106B"/>
    <w:rsid w:val="00361308"/>
    <w:rsid w:val="003614F6"/>
    <w:rsid w:val="00361CFD"/>
    <w:rsid w:val="00361D81"/>
    <w:rsid w:val="00362168"/>
    <w:rsid w:val="00362421"/>
    <w:rsid w:val="00362467"/>
    <w:rsid w:val="00362652"/>
    <w:rsid w:val="00362FC8"/>
    <w:rsid w:val="003630E2"/>
    <w:rsid w:val="00363366"/>
    <w:rsid w:val="00363608"/>
    <w:rsid w:val="00363DC9"/>
    <w:rsid w:val="003641B5"/>
    <w:rsid w:val="00364A59"/>
    <w:rsid w:val="00365088"/>
    <w:rsid w:val="00365328"/>
    <w:rsid w:val="003654E1"/>
    <w:rsid w:val="00365CEC"/>
    <w:rsid w:val="00365D8A"/>
    <w:rsid w:val="00366644"/>
    <w:rsid w:val="00366C6C"/>
    <w:rsid w:val="00366DA6"/>
    <w:rsid w:val="0036718C"/>
    <w:rsid w:val="003671BD"/>
    <w:rsid w:val="003677D4"/>
    <w:rsid w:val="003678F5"/>
    <w:rsid w:val="00367953"/>
    <w:rsid w:val="00367D83"/>
    <w:rsid w:val="00367E55"/>
    <w:rsid w:val="0037031C"/>
    <w:rsid w:val="00370347"/>
    <w:rsid w:val="00370DDD"/>
    <w:rsid w:val="00370FF9"/>
    <w:rsid w:val="003712FF"/>
    <w:rsid w:val="00371B32"/>
    <w:rsid w:val="00371C1A"/>
    <w:rsid w:val="0037295D"/>
    <w:rsid w:val="00372B7F"/>
    <w:rsid w:val="00372B94"/>
    <w:rsid w:val="00373001"/>
    <w:rsid w:val="0037318D"/>
    <w:rsid w:val="003733F7"/>
    <w:rsid w:val="00373812"/>
    <w:rsid w:val="00373AF6"/>
    <w:rsid w:val="00373B5F"/>
    <w:rsid w:val="003744F3"/>
    <w:rsid w:val="00374762"/>
    <w:rsid w:val="00374EE1"/>
    <w:rsid w:val="00375017"/>
    <w:rsid w:val="00375112"/>
    <w:rsid w:val="00375116"/>
    <w:rsid w:val="00375340"/>
    <w:rsid w:val="00375998"/>
    <w:rsid w:val="003759B7"/>
    <w:rsid w:val="00375EEA"/>
    <w:rsid w:val="003761A8"/>
    <w:rsid w:val="003763C6"/>
    <w:rsid w:val="003769FE"/>
    <w:rsid w:val="00376D26"/>
    <w:rsid w:val="00376D80"/>
    <w:rsid w:val="00377428"/>
    <w:rsid w:val="00377432"/>
    <w:rsid w:val="00377C9B"/>
    <w:rsid w:val="00380993"/>
    <w:rsid w:val="00380C46"/>
    <w:rsid w:val="00380CFC"/>
    <w:rsid w:val="00380FD7"/>
    <w:rsid w:val="003810B0"/>
    <w:rsid w:val="0038144A"/>
    <w:rsid w:val="003817CA"/>
    <w:rsid w:val="00381DA7"/>
    <w:rsid w:val="00381FA7"/>
    <w:rsid w:val="00382032"/>
    <w:rsid w:val="003821CD"/>
    <w:rsid w:val="00382754"/>
    <w:rsid w:val="00382A56"/>
    <w:rsid w:val="00382B01"/>
    <w:rsid w:val="003831AE"/>
    <w:rsid w:val="00383400"/>
    <w:rsid w:val="00383809"/>
    <w:rsid w:val="0038380D"/>
    <w:rsid w:val="00383C33"/>
    <w:rsid w:val="00384889"/>
    <w:rsid w:val="00384AF4"/>
    <w:rsid w:val="00384E09"/>
    <w:rsid w:val="00385028"/>
    <w:rsid w:val="003852F5"/>
    <w:rsid w:val="00385E24"/>
    <w:rsid w:val="003860A2"/>
    <w:rsid w:val="0038610D"/>
    <w:rsid w:val="00386205"/>
    <w:rsid w:val="0038625C"/>
    <w:rsid w:val="00386399"/>
    <w:rsid w:val="00387494"/>
    <w:rsid w:val="003878E9"/>
    <w:rsid w:val="00387B91"/>
    <w:rsid w:val="00387BB4"/>
    <w:rsid w:val="0039006D"/>
    <w:rsid w:val="00390276"/>
    <w:rsid w:val="003911AB"/>
    <w:rsid w:val="003918EC"/>
    <w:rsid w:val="00391BB7"/>
    <w:rsid w:val="00391E10"/>
    <w:rsid w:val="00391E8B"/>
    <w:rsid w:val="00392979"/>
    <w:rsid w:val="003937D8"/>
    <w:rsid w:val="00393ECA"/>
    <w:rsid w:val="003941C0"/>
    <w:rsid w:val="003944D0"/>
    <w:rsid w:val="003946A0"/>
    <w:rsid w:val="00394FD2"/>
    <w:rsid w:val="0039547D"/>
    <w:rsid w:val="00395533"/>
    <w:rsid w:val="003958A6"/>
    <w:rsid w:val="003958FF"/>
    <w:rsid w:val="0039625B"/>
    <w:rsid w:val="00396647"/>
    <w:rsid w:val="00396802"/>
    <w:rsid w:val="00397311"/>
    <w:rsid w:val="003A0328"/>
    <w:rsid w:val="003A0597"/>
    <w:rsid w:val="003A05EF"/>
    <w:rsid w:val="003A07C3"/>
    <w:rsid w:val="003A0961"/>
    <w:rsid w:val="003A0F30"/>
    <w:rsid w:val="003A0F45"/>
    <w:rsid w:val="003A1015"/>
    <w:rsid w:val="003A1936"/>
    <w:rsid w:val="003A1A60"/>
    <w:rsid w:val="003A1E51"/>
    <w:rsid w:val="003A2078"/>
    <w:rsid w:val="003A20C1"/>
    <w:rsid w:val="003A23CF"/>
    <w:rsid w:val="003A2E2D"/>
    <w:rsid w:val="003A3A35"/>
    <w:rsid w:val="003A3BF9"/>
    <w:rsid w:val="003A3CD6"/>
    <w:rsid w:val="003A3F9B"/>
    <w:rsid w:val="003A3FBE"/>
    <w:rsid w:val="003A4152"/>
    <w:rsid w:val="003A425F"/>
    <w:rsid w:val="003A4CE4"/>
    <w:rsid w:val="003A4D29"/>
    <w:rsid w:val="003A4D8E"/>
    <w:rsid w:val="003A4EE1"/>
    <w:rsid w:val="003A4F05"/>
    <w:rsid w:val="003A5682"/>
    <w:rsid w:val="003A5996"/>
    <w:rsid w:val="003A5B75"/>
    <w:rsid w:val="003A6802"/>
    <w:rsid w:val="003A6B5D"/>
    <w:rsid w:val="003A79D7"/>
    <w:rsid w:val="003A7F88"/>
    <w:rsid w:val="003B0326"/>
    <w:rsid w:val="003B0CF7"/>
    <w:rsid w:val="003B0D5D"/>
    <w:rsid w:val="003B166F"/>
    <w:rsid w:val="003B1808"/>
    <w:rsid w:val="003B1AA2"/>
    <w:rsid w:val="003B1AB0"/>
    <w:rsid w:val="003B1B99"/>
    <w:rsid w:val="003B1BEB"/>
    <w:rsid w:val="003B1EE5"/>
    <w:rsid w:val="003B22F2"/>
    <w:rsid w:val="003B29F0"/>
    <w:rsid w:val="003B2BAB"/>
    <w:rsid w:val="003B30A0"/>
    <w:rsid w:val="003B33CF"/>
    <w:rsid w:val="003B3800"/>
    <w:rsid w:val="003B38DC"/>
    <w:rsid w:val="003B3DDE"/>
    <w:rsid w:val="003B403A"/>
    <w:rsid w:val="003B420E"/>
    <w:rsid w:val="003B4451"/>
    <w:rsid w:val="003B4930"/>
    <w:rsid w:val="003B4EDD"/>
    <w:rsid w:val="003B53E3"/>
    <w:rsid w:val="003B54A3"/>
    <w:rsid w:val="003B556C"/>
    <w:rsid w:val="003B58FD"/>
    <w:rsid w:val="003B5E18"/>
    <w:rsid w:val="003B5FCF"/>
    <w:rsid w:val="003B60AA"/>
    <w:rsid w:val="003B621C"/>
    <w:rsid w:val="003B6477"/>
    <w:rsid w:val="003B649C"/>
    <w:rsid w:val="003B6651"/>
    <w:rsid w:val="003B66E7"/>
    <w:rsid w:val="003B7243"/>
    <w:rsid w:val="003B72BD"/>
    <w:rsid w:val="003B7474"/>
    <w:rsid w:val="003B7575"/>
    <w:rsid w:val="003B7897"/>
    <w:rsid w:val="003C0078"/>
    <w:rsid w:val="003C0372"/>
    <w:rsid w:val="003C04EE"/>
    <w:rsid w:val="003C0709"/>
    <w:rsid w:val="003C0723"/>
    <w:rsid w:val="003C0B5D"/>
    <w:rsid w:val="003C1398"/>
    <w:rsid w:val="003C174D"/>
    <w:rsid w:val="003C1AC0"/>
    <w:rsid w:val="003C1AC1"/>
    <w:rsid w:val="003C1B27"/>
    <w:rsid w:val="003C1EB2"/>
    <w:rsid w:val="003C1F80"/>
    <w:rsid w:val="003C1FE6"/>
    <w:rsid w:val="003C2045"/>
    <w:rsid w:val="003C22E8"/>
    <w:rsid w:val="003C23A0"/>
    <w:rsid w:val="003C23C6"/>
    <w:rsid w:val="003C2B51"/>
    <w:rsid w:val="003C2E72"/>
    <w:rsid w:val="003C38EF"/>
    <w:rsid w:val="003C3F4A"/>
    <w:rsid w:val="003C4773"/>
    <w:rsid w:val="003C47C0"/>
    <w:rsid w:val="003C4AFF"/>
    <w:rsid w:val="003C504D"/>
    <w:rsid w:val="003C5CCF"/>
    <w:rsid w:val="003C5F74"/>
    <w:rsid w:val="003C5FC6"/>
    <w:rsid w:val="003C64F5"/>
    <w:rsid w:val="003C6D02"/>
    <w:rsid w:val="003C6D28"/>
    <w:rsid w:val="003C70C1"/>
    <w:rsid w:val="003C715F"/>
    <w:rsid w:val="003C7164"/>
    <w:rsid w:val="003C71BD"/>
    <w:rsid w:val="003C7685"/>
    <w:rsid w:val="003C7A8A"/>
    <w:rsid w:val="003D0861"/>
    <w:rsid w:val="003D0FB7"/>
    <w:rsid w:val="003D1D86"/>
    <w:rsid w:val="003D2609"/>
    <w:rsid w:val="003D2796"/>
    <w:rsid w:val="003D285C"/>
    <w:rsid w:val="003D2E43"/>
    <w:rsid w:val="003D2F5E"/>
    <w:rsid w:val="003D3275"/>
    <w:rsid w:val="003D3C08"/>
    <w:rsid w:val="003D42A1"/>
    <w:rsid w:val="003D441C"/>
    <w:rsid w:val="003D48CA"/>
    <w:rsid w:val="003D4921"/>
    <w:rsid w:val="003D49FE"/>
    <w:rsid w:val="003D4B63"/>
    <w:rsid w:val="003D4BA3"/>
    <w:rsid w:val="003D5288"/>
    <w:rsid w:val="003D6216"/>
    <w:rsid w:val="003D688F"/>
    <w:rsid w:val="003D71BB"/>
    <w:rsid w:val="003D741A"/>
    <w:rsid w:val="003D772B"/>
    <w:rsid w:val="003D78D5"/>
    <w:rsid w:val="003D7933"/>
    <w:rsid w:val="003E0561"/>
    <w:rsid w:val="003E0706"/>
    <w:rsid w:val="003E0878"/>
    <w:rsid w:val="003E1124"/>
    <w:rsid w:val="003E1518"/>
    <w:rsid w:val="003E17E7"/>
    <w:rsid w:val="003E215D"/>
    <w:rsid w:val="003E24B5"/>
    <w:rsid w:val="003E3337"/>
    <w:rsid w:val="003E3587"/>
    <w:rsid w:val="003E3729"/>
    <w:rsid w:val="003E3824"/>
    <w:rsid w:val="003E3D69"/>
    <w:rsid w:val="003E434F"/>
    <w:rsid w:val="003E44D6"/>
    <w:rsid w:val="003E4ACA"/>
    <w:rsid w:val="003E5E33"/>
    <w:rsid w:val="003E619E"/>
    <w:rsid w:val="003E6343"/>
    <w:rsid w:val="003E668C"/>
    <w:rsid w:val="003E6840"/>
    <w:rsid w:val="003E7073"/>
    <w:rsid w:val="003E71FB"/>
    <w:rsid w:val="003E76A7"/>
    <w:rsid w:val="003E7996"/>
    <w:rsid w:val="003E7F20"/>
    <w:rsid w:val="003E7FE1"/>
    <w:rsid w:val="003F0028"/>
    <w:rsid w:val="003F0236"/>
    <w:rsid w:val="003F0AAA"/>
    <w:rsid w:val="003F156A"/>
    <w:rsid w:val="003F26B8"/>
    <w:rsid w:val="003F2978"/>
    <w:rsid w:val="003F3120"/>
    <w:rsid w:val="003F376C"/>
    <w:rsid w:val="003F3994"/>
    <w:rsid w:val="003F39DA"/>
    <w:rsid w:val="003F3DBC"/>
    <w:rsid w:val="003F44F5"/>
    <w:rsid w:val="003F4562"/>
    <w:rsid w:val="003F4B68"/>
    <w:rsid w:val="003F4D23"/>
    <w:rsid w:val="003F51EB"/>
    <w:rsid w:val="003F5976"/>
    <w:rsid w:val="003F6606"/>
    <w:rsid w:val="003F6C85"/>
    <w:rsid w:val="003F6EC2"/>
    <w:rsid w:val="003F7188"/>
    <w:rsid w:val="003F7927"/>
    <w:rsid w:val="003F7E5C"/>
    <w:rsid w:val="003F7FDE"/>
    <w:rsid w:val="004003DC"/>
    <w:rsid w:val="00400476"/>
    <w:rsid w:val="00400B2A"/>
    <w:rsid w:val="00400D8B"/>
    <w:rsid w:val="00401242"/>
    <w:rsid w:val="00401A1F"/>
    <w:rsid w:val="0040282B"/>
    <w:rsid w:val="00402B06"/>
    <w:rsid w:val="004033F0"/>
    <w:rsid w:val="00403A06"/>
    <w:rsid w:val="0040409D"/>
    <w:rsid w:val="00404391"/>
    <w:rsid w:val="00404897"/>
    <w:rsid w:val="00404C11"/>
    <w:rsid w:val="004051C8"/>
    <w:rsid w:val="004051DA"/>
    <w:rsid w:val="00405423"/>
    <w:rsid w:val="004057E5"/>
    <w:rsid w:val="00405B0E"/>
    <w:rsid w:val="00405C7A"/>
    <w:rsid w:val="00405F99"/>
    <w:rsid w:val="00406034"/>
    <w:rsid w:val="00406413"/>
    <w:rsid w:val="004067D3"/>
    <w:rsid w:val="00406FFF"/>
    <w:rsid w:val="004073C0"/>
    <w:rsid w:val="0040761A"/>
    <w:rsid w:val="00407AA9"/>
    <w:rsid w:val="00407ABF"/>
    <w:rsid w:val="00407D06"/>
    <w:rsid w:val="00407D5C"/>
    <w:rsid w:val="004102F2"/>
    <w:rsid w:val="00410467"/>
    <w:rsid w:val="004112D7"/>
    <w:rsid w:val="00411BE9"/>
    <w:rsid w:val="004124E2"/>
    <w:rsid w:val="00412524"/>
    <w:rsid w:val="004131E4"/>
    <w:rsid w:val="00413683"/>
    <w:rsid w:val="00414054"/>
    <w:rsid w:val="0041425F"/>
    <w:rsid w:val="0041439C"/>
    <w:rsid w:val="00414931"/>
    <w:rsid w:val="00414E02"/>
    <w:rsid w:val="004155EF"/>
    <w:rsid w:val="004161E4"/>
    <w:rsid w:val="004164C4"/>
    <w:rsid w:val="0041763E"/>
    <w:rsid w:val="00417671"/>
    <w:rsid w:val="0041783B"/>
    <w:rsid w:val="00420B0E"/>
    <w:rsid w:val="00420DDC"/>
    <w:rsid w:val="0042117C"/>
    <w:rsid w:val="004216A3"/>
    <w:rsid w:val="00421794"/>
    <w:rsid w:val="00421945"/>
    <w:rsid w:val="00422ABD"/>
    <w:rsid w:val="00422DFD"/>
    <w:rsid w:val="00422E92"/>
    <w:rsid w:val="00422EB0"/>
    <w:rsid w:val="00423638"/>
    <w:rsid w:val="00423BCC"/>
    <w:rsid w:val="0042439A"/>
    <w:rsid w:val="004247A2"/>
    <w:rsid w:val="004248AD"/>
    <w:rsid w:val="00424CD3"/>
    <w:rsid w:val="00425024"/>
    <w:rsid w:val="00425162"/>
    <w:rsid w:val="00425659"/>
    <w:rsid w:val="004258CD"/>
    <w:rsid w:val="00425E3A"/>
    <w:rsid w:val="00426936"/>
    <w:rsid w:val="00427CD6"/>
    <w:rsid w:val="00430108"/>
    <w:rsid w:val="004307A3"/>
    <w:rsid w:val="00431097"/>
    <w:rsid w:val="004315D2"/>
    <w:rsid w:val="00431A79"/>
    <w:rsid w:val="00431C10"/>
    <w:rsid w:val="00431CF3"/>
    <w:rsid w:val="0043252E"/>
    <w:rsid w:val="0043271F"/>
    <w:rsid w:val="00432D8D"/>
    <w:rsid w:val="00434301"/>
    <w:rsid w:val="004345EA"/>
    <w:rsid w:val="00434C81"/>
    <w:rsid w:val="00434D65"/>
    <w:rsid w:val="004357DA"/>
    <w:rsid w:val="00435CDA"/>
    <w:rsid w:val="00437164"/>
    <w:rsid w:val="0043729F"/>
    <w:rsid w:val="0043754F"/>
    <w:rsid w:val="00437826"/>
    <w:rsid w:val="00437953"/>
    <w:rsid w:val="00437E4E"/>
    <w:rsid w:val="00441108"/>
    <w:rsid w:val="00441129"/>
    <w:rsid w:val="004412FE"/>
    <w:rsid w:val="00441A76"/>
    <w:rsid w:val="00441CF2"/>
    <w:rsid w:val="00443762"/>
    <w:rsid w:val="00443D38"/>
    <w:rsid w:val="00444050"/>
    <w:rsid w:val="004442AC"/>
    <w:rsid w:val="004444E2"/>
    <w:rsid w:val="00444BF4"/>
    <w:rsid w:val="00444E72"/>
    <w:rsid w:val="0044571F"/>
    <w:rsid w:val="00445FA1"/>
    <w:rsid w:val="0044637A"/>
    <w:rsid w:val="00446FA8"/>
    <w:rsid w:val="00447119"/>
    <w:rsid w:val="004473B4"/>
    <w:rsid w:val="0044789D"/>
    <w:rsid w:val="0044791E"/>
    <w:rsid w:val="00447E4C"/>
    <w:rsid w:val="00447EB8"/>
    <w:rsid w:val="00450244"/>
    <w:rsid w:val="00450BCB"/>
    <w:rsid w:val="004514EA"/>
    <w:rsid w:val="00451628"/>
    <w:rsid w:val="0045197C"/>
    <w:rsid w:val="00451CE5"/>
    <w:rsid w:val="0045252E"/>
    <w:rsid w:val="004526C8"/>
    <w:rsid w:val="00452721"/>
    <w:rsid w:val="00452D8D"/>
    <w:rsid w:val="004538F9"/>
    <w:rsid w:val="00453C4A"/>
    <w:rsid w:val="00453EBF"/>
    <w:rsid w:val="00453ED7"/>
    <w:rsid w:val="004547C7"/>
    <w:rsid w:val="004548E5"/>
    <w:rsid w:val="00454CD8"/>
    <w:rsid w:val="004550B0"/>
    <w:rsid w:val="004550B8"/>
    <w:rsid w:val="00455190"/>
    <w:rsid w:val="00455D74"/>
    <w:rsid w:val="00456720"/>
    <w:rsid w:val="004569BD"/>
    <w:rsid w:val="00457E95"/>
    <w:rsid w:val="004600F1"/>
    <w:rsid w:val="0046057C"/>
    <w:rsid w:val="00460596"/>
    <w:rsid w:val="00460688"/>
    <w:rsid w:val="00460940"/>
    <w:rsid w:val="00460DC3"/>
    <w:rsid w:val="00460DF6"/>
    <w:rsid w:val="0046187C"/>
    <w:rsid w:val="0046202E"/>
    <w:rsid w:val="00462472"/>
    <w:rsid w:val="004627CB"/>
    <w:rsid w:val="00462853"/>
    <w:rsid w:val="004629E8"/>
    <w:rsid w:val="00462B0A"/>
    <w:rsid w:val="00462D05"/>
    <w:rsid w:val="00462D27"/>
    <w:rsid w:val="004631AC"/>
    <w:rsid w:val="00463696"/>
    <w:rsid w:val="004636C3"/>
    <w:rsid w:val="00463D0D"/>
    <w:rsid w:val="00464154"/>
    <w:rsid w:val="00464262"/>
    <w:rsid w:val="00464779"/>
    <w:rsid w:val="0046497A"/>
    <w:rsid w:val="00464CC0"/>
    <w:rsid w:val="0046548F"/>
    <w:rsid w:val="00466178"/>
    <w:rsid w:val="004664F7"/>
    <w:rsid w:val="004667C6"/>
    <w:rsid w:val="0046696B"/>
    <w:rsid w:val="004670DC"/>
    <w:rsid w:val="00470C79"/>
    <w:rsid w:val="00470E3F"/>
    <w:rsid w:val="0047103F"/>
    <w:rsid w:val="00471053"/>
    <w:rsid w:val="0047119A"/>
    <w:rsid w:val="004713E9"/>
    <w:rsid w:val="0047156C"/>
    <w:rsid w:val="004718B8"/>
    <w:rsid w:val="004720FD"/>
    <w:rsid w:val="00473446"/>
    <w:rsid w:val="0047406F"/>
    <w:rsid w:val="004747E3"/>
    <w:rsid w:val="00474C86"/>
    <w:rsid w:val="00475B2E"/>
    <w:rsid w:val="00475E36"/>
    <w:rsid w:val="00475FAA"/>
    <w:rsid w:val="004763CA"/>
    <w:rsid w:val="00476444"/>
    <w:rsid w:val="00476AB2"/>
    <w:rsid w:val="004777ED"/>
    <w:rsid w:val="0047780D"/>
    <w:rsid w:val="00477CED"/>
    <w:rsid w:val="00480718"/>
    <w:rsid w:val="00480E68"/>
    <w:rsid w:val="0048153D"/>
    <w:rsid w:val="00481C27"/>
    <w:rsid w:val="00481F51"/>
    <w:rsid w:val="0048211D"/>
    <w:rsid w:val="0048212B"/>
    <w:rsid w:val="00482173"/>
    <w:rsid w:val="004823D0"/>
    <w:rsid w:val="0048241F"/>
    <w:rsid w:val="004826DF"/>
    <w:rsid w:val="004832CD"/>
    <w:rsid w:val="00484F3E"/>
    <w:rsid w:val="00484F69"/>
    <w:rsid w:val="00485078"/>
    <w:rsid w:val="004852FD"/>
    <w:rsid w:val="004857F1"/>
    <w:rsid w:val="00485AEF"/>
    <w:rsid w:val="00486330"/>
    <w:rsid w:val="004863D7"/>
    <w:rsid w:val="00486C3B"/>
    <w:rsid w:val="00487157"/>
    <w:rsid w:val="00487683"/>
    <w:rsid w:val="00487BD4"/>
    <w:rsid w:val="00487E5E"/>
    <w:rsid w:val="00487FD5"/>
    <w:rsid w:val="00490226"/>
    <w:rsid w:val="004903EB"/>
    <w:rsid w:val="00490601"/>
    <w:rsid w:val="00490704"/>
    <w:rsid w:val="004907BB"/>
    <w:rsid w:val="0049094F"/>
    <w:rsid w:val="004909CE"/>
    <w:rsid w:val="00492119"/>
    <w:rsid w:val="00492CC8"/>
    <w:rsid w:val="00493CFA"/>
    <w:rsid w:val="00493E0A"/>
    <w:rsid w:val="0049445E"/>
    <w:rsid w:val="00494A86"/>
    <w:rsid w:val="00494AE5"/>
    <w:rsid w:val="00494C2E"/>
    <w:rsid w:val="00494E23"/>
    <w:rsid w:val="00494ED2"/>
    <w:rsid w:val="00495576"/>
    <w:rsid w:val="00495681"/>
    <w:rsid w:val="00495A10"/>
    <w:rsid w:val="00495A24"/>
    <w:rsid w:val="00495DB8"/>
    <w:rsid w:val="00496641"/>
    <w:rsid w:val="004967A1"/>
    <w:rsid w:val="004969CD"/>
    <w:rsid w:val="00496D8C"/>
    <w:rsid w:val="00496F72"/>
    <w:rsid w:val="0049706F"/>
    <w:rsid w:val="004979B7"/>
    <w:rsid w:val="004979BC"/>
    <w:rsid w:val="00497A41"/>
    <w:rsid w:val="004A0648"/>
    <w:rsid w:val="004A0EDD"/>
    <w:rsid w:val="004A0FEF"/>
    <w:rsid w:val="004A1397"/>
    <w:rsid w:val="004A1E30"/>
    <w:rsid w:val="004A2606"/>
    <w:rsid w:val="004A2B4F"/>
    <w:rsid w:val="004A2B7C"/>
    <w:rsid w:val="004A2D22"/>
    <w:rsid w:val="004A2E1F"/>
    <w:rsid w:val="004A31E5"/>
    <w:rsid w:val="004A33C3"/>
    <w:rsid w:val="004A35B9"/>
    <w:rsid w:val="004A3B57"/>
    <w:rsid w:val="004A3F9E"/>
    <w:rsid w:val="004A42BF"/>
    <w:rsid w:val="004A480B"/>
    <w:rsid w:val="004A48D3"/>
    <w:rsid w:val="004A48E9"/>
    <w:rsid w:val="004A5149"/>
    <w:rsid w:val="004A5B8C"/>
    <w:rsid w:val="004A6022"/>
    <w:rsid w:val="004A6697"/>
    <w:rsid w:val="004A675D"/>
    <w:rsid w:val="004A6A95"/>
    <w:rsid w:val="004A77F2"/>
    <w:rsid w:val="004A7CF8"/>
    <w:rsid w:val="004A7EED"/>
    <w:rsid w:val="004B04F0"/>
    <w:rsid w:val="004B0535"/>
    <w:rsid w:val="004B0FB8"/>
    <w:rsid w:val="004B10EC"/>
    <w:rsid w:val="004B11E3"/>
    <w:rsid w:val="004B11E6"/>
    <w:rsid w:val="004B12A5"/>
    <w:rsid w:val="004B13E6"/>
    <w:rsid w:val="004B14B9"/>
    <w:rsid w:val="004B16F2"/>
    <w:rsid w:val="004B1942"/>
    <w:rsid w:val="004B1D23"/>
    <w:rsid w:val="004B1D47"/>
    <w:rsid w:val="004B29C0"/>
    <w:rsid w:val="004B330B"/>
    <w:rsid w:val="004B34CD"/>
    <w:rsid w:val="004B3B80"/>
    <w:rsid w:val="004B419E"/>
    <w:rsid w:val="004B4AB3"/>
    <w:rsid w:val="004B4C45"/>
    <w:rsid w:val="004B4C9D"/>
    <w:rsid w:val="004B4E08"/>
    <w:rsid w:val="004B4E67"/>
    <w:rsid w:val="004B5130"/>
    <w:rsid w:val="004B54A2"/>
    <w:rsid w:val="004B57D6"/>
    <w:rsid w:val="004B58F2"/>
    <w:rsid w:val="004B5D23"/>
    <w:rsid w:val="004B5EBF"/>
    <w:rsid w:val="004B638C"/>
    <w:rsid w:val="004B6943"/>
    <w:rsid w:val="004B7ECC"/>
    <w:rsid w:val="004C012F"/>
    <w:rsid w:val="004C0274"/>
    <w:rsid w:val="004C0363"/>
    <w:rsid w:val="004C05E7"/>
    <w:rsid w:val="004C06B2"/>
    <w:rsid w:val="004C074F"/>
    <w:rsid w:val="004C0B5A"/>
    <w:rsid w:val="004C10F0"/>
    <w:rsid w:val="004C1170"/>
    <w:rsid w:val="004C1358"/>
    <w:rsid w:val="004C13F6"/>
    <w:rsid w:val="004C1556"/>
    <w:rsid w:val="004C159B"/>
    <w:rsid w:val="004C1CFB"/>
    <w:rsid w:val="004C1DF5"/>
    <w:rsid w:val="004C22CD"/>
    <w:rsid w:val="004C2ABB"/>
    <w:rsid w:val="004C33A7"/>
    <w:rsid w:val="004C363E"/>
    <w:rsid w:val="004C3960"/>
    <w:rsid w:val="004C3E8D"/>
    <w:rsid w:val="004C4091"/>
    <w:rsid w:val="004C419D"/>
    <w:rsid w:val="004C449D"/>
    <w:rsid w:val="004C4794"/>
    <w:rsid w:val="004C493A"/>
    <w:rsid w:val="004C4BA9"/>
    <w:rsid w:val="004C4C24"/>
    <w:rsid w:val="004C4D0C"/>
    <w:rsid w:val="004C5914"/>
    <w:rsid w:val="004C5A78"/>
    <w:rsid w:val="004C5B70"/>
    <w:rsid w:val="004C6058"/>
    <w:rsid w:val="004C61CC"/>
    <w:rsid w:val="004C6905"/>
    <w:rsid w:val="004C6CF7"/>
    <w:rsid w:val="004C7017"/>
    <w:rsid w:val="004D0472"/>
    <w:rsid w:val="004D04DE"/>
    <w:rsid w:val="004D04FF"/>
    <w:rsid w:val="004D0513"/>
    <w:rsid w:val="004D061E"/>
    <w:rsid w:val="004D09D9"/>
    <w:rsid w:val="004D0D40"/>
    <w:rsid w:val="004D107C"/>
    <w:rsid w:val="004D2139"/>
    <w:rsid w:val="004D216C"/>
    <w:rsid w:val="004D21E1"/>
    <w:rsid w:val="004D260B"/>
    <w:rsid w:val="004D375D"/>
    <w:rsid w:val="004D4070"/>
    <w:rsid w:val="004D4298"/>
    <w:rsid w:val="004D440C"/>
    <w:rsid w:val="004D45BD"/>
    <w:rsid w:val="004D4AF7"/>
    <w:rsid w:val="004D4D23"/>
    <w:rsid w:val="004D4F44"/>
    <w:rsid w:val="004D5232"/>
    <w:rsid w:val="004D53E8"/>
    <w:rsid w:val="004D5694"/>
    <w:rsid w:val="004D5E00"/>
    <w:rsid w:val="004D5F6E"/>
    <w:rsid w:val="004D6BC8"/>
    <w:rsid w:val="004D6F5C"/>
    <w:rsid w:val="004D720D"/>
    <w:rsid w:val="004D7A1B"/>
    <w:rsid w:val="004E0092"/>
    <w:rsid w:val="004E0996"/>
    <w:rsid w:val="004E0EFA"/>
    <w:rsid w:val="004E15CD"/>
    <w:rsid w:val="004E19B1"/>
    <w:rsid w:val="004E2241"/>
    <w:rsid w:val="004E2F19"/>
    <w:rsid w:val="004E307E"/>
    <w:rsid w:val="004E35CF"/>
    <w:rsid w:val="004E3BD9"/>
    <w:rsid w:val="004E3C4B"/>
    <w:rsid w:val="004E43DE"/>
    <w:rsid w:val="004E49C6"/>
    <w:rsid w:val="004E4FB3"/>
    <w:rsid w:val="004E56AD"/>
    <w:rsid w:val="004E5876"/>
    <w:rsid w:val="004E59ED"/>
    <w:rsid w:val="004E5FD1"/>
    <w:rsid w:val="004E6730"/>
    <w:rsid w:val="004E673A"/>
    <w:rsid w:val="004E6935"/>
    <w:rsid w:val="004E6F5D"/>
    <w:rsid w:val="004E7D48"/>
    <w:rsid w:val="004E7ED2"/>
    <w:rsid w:val="004E7EE4"/>
    <w:rsid w:val="004E7F17"/>
    <w:rsid w:val="004F01F5"/>
    <w:rsid w:val="004F0718"/>
    <w:rsid w:val="004F0788"/>
    <w:rsid w:val="004F0D10"/>
    <w:rsid w:val="004F0D8C"/>
    <w:rsid w:val="004F1368"/>
    <w:rsid w:val="004F13CB"/>
    <w:rsid w:val="004F18A7"/>
    <w:rsid w:val="004F1C2A"/>
    <w:rsid w:val="004F223C"/>
    <w:rsid w:val="004F22C0"/>
    <w:rsid w:val="004F27FF"/>
    <w:rsid w:val="004F2C73"/>
    <w:rsid w:val="004F2C81"/>
    <w:rsid w:val="004F2F3A"/>
    <w:rsid w:val="004F3995"/>
    <w:rsid w:val="004F44A2"/>
    <w:rsid w:val="004F4512"/>
    <w:rsid w:val="004F506C"/>
    <w:rsid w:val="004F5100"/>
    <w:rsid w:val="004F5139"/>
    <w:rsid w:val="004F54E8"/>
    <w:rsid w:val="004F59B6"/>
    <w:rsid w:val="004F5B84"/>
    <w:rsid w:val="004F5DD3"/>
    <w:rsid w:val="004F64BF"/>
    <w:rsid w:val="004F6970"/>
    <w:rsid w:val="004F6B6B"/>
    <w:rsid w:val="004F716F"/>
    <w:rsid w:val="004F73C3"/>
    <w:rsid w:val="004F78DE"/>
    <w:rsid w:val="004F7AA5"/>
    <w:rsid w:val="004F7AE5"/>
    <w:rsid w:val="00500011"/>
    <w:rsid w:val="0050023A"/>
    <w:rsid w:val="00500524"/>
    <w:rsid w:val="00500B15"/>
    <w:rsid w:val="00500BB0"/>
    <w:rsid w:val="00500FC9"/>
    <w:rsid w:val="00501699"/>
    <w:rsid w:val="00501793"/>
    <w:rsid w:val="00501B72"/>
    <w:rsid w:val="0050213A"/>
    <w:rsid w:val="00502293"/>
    <w:rsid w:val="0050267F"/>
    <w:rsid w:val="005027D9"/>
    <w:rsid w:val="0050295B"/>
    <w:rsid w:val="00502CAD"/>
    <w:rsid w:val="00502E49"/>
    <w:rsid w:val="00502F06"/>
    <w:rsid w:val="0050417F"/>
    <w:rsid w:val="00504908"/>
    <w:rsid w:val="005049EF"/>
    <w:rsid w:val="00504A13"/>
    <w:rsid w:val="00504A9C"/>
    <w:rsid w:val="005051BA"/>
    <w:rsid w:val="0050524A"/>
    <w:rsid w:val="00505469"/>
    <w:rsid w:val="00505650"/>
    <w:rsid w:val="00505777"/>
    <w:rsid w:val="005061B8"/>
    <w:rsid w:val="005065D8"/>
    <w:rsid w:val="00506646"/>
    <w:rsid w:val="005069C6"/>
    <w:rsid w:val="005071F8"/>
    <w:rsid w:val="005077D0"/>
    <w:rsid w:val="00507AC1"/>
    <w:rsid w:val="00510554"/>
    <w:rsid w:val="00510A6E"/>
    <w:rsid w:val="00510CA9"/>
    <w:rsid w:val="00511092"/>
    <w:rsid w:val="005115F2"/>
    <w:rsid w:val="005116F0"/>
    <w:rsid w:val="005118D6"/>
    <w:rsid w:val="00511AAB"/>
    <w:rsid w:val="00511C56"/>
    <w:rsid w:val="00511DE7"/>
    <w:rsid w:val="00511F2A"/>
    <w:rsid w:val="00512A97"/>
    <w:rsid w:val="005130FB"/>
    <w:rsid w:val="005134AD"/>
    <w:rsid w:val="0051378C"/>
    <w:rsid w:val="005145C1"/>
    <w:rsid w:val="005149A7"/>
    <w:rsid w:val="00514C19"/>
    <w:rsid w:val="00514E75"/>
    <w:rsid w:val="005158FE"/>
    <w:rsid w:val="0051628F"/>
    <w:rsid w:val="0051631A"/>
    <w:rsid w:val="0051640E"/>
    <w:rsid w:val="00516AAA"/>
    <w:rsid w:val="00516D22"/>
    <w:rsid w:val="00517116"/>
    <w:rsid w:val="005171BB"/>
    <w:rsid w:val="00517522"/>
    <w:rsid w:val="00517525"/>
    <w:rsid w:val="0052009E"/>
    <w:rsid w:val="0052135E"/>
    <w:rsid w:val="005217A8"/>
    <w:rsid w:val="005218CC"/>
    <w:rsid w:val="00521A46"/>
    <w:rsid w:val="00521E60"/>
    <w:rsid w:val="00521F13"/>
    <w:rsid w:val="005227D5"/>
    <w:rsid w:val="00522FD6"/>
    <w:rsid w:val="00523131"/>
    <w:rsid w:val="005232ED"/>
    <w:rsid w:val="005233D2"/>
    <w:rsid w:val="0052374A"/>
    <w:rsid w:val="00523A0C"/>
    <w:rsid w:val="0052408A"/>
    <w:rsid w:val="005240D5"/>
    <w:rsid w:val="00524D89"/>
    <w:rsid w:val="00524F01"/>
    <w:rsid w:val="00524F1D"/>
    <w:rsid w:val="00525160"/>
    <w:rsid w:val="005254C7"/>
    <w:rsid w:val="00526128"/>
    <w:rsid w:val="00526278"/>
    <w:rsid w:val="00526319"/>
    <w:rsid w:val="00526338"/>
    <w:rsid w:val="00526A07"/>
    <w:rsid w:val="005270F8"/>
    <w:rsid w:val="00527918"/>
    <w:rsid w:val="00527DAA"/>
    <w:rsid w:val="00527E72"/>
    <w:rsid w:val="00530174"/>
    <w:rsid w:val="00530CD1"/>
    <w:rsid w:val="00530DC9"/>
    <w:rsid w:val="0053117F"/>
    <w:rsid w:val="005314DA"/>
    <w:rsid w:val="005314FE"/>
    <w:rsid w:val="00531A42"/>
    <w:rsid w:val="00531BE5"/>
    <w:rsid w:val="00531E95"/>
    <w:rsid w:val="00532152"/>
    <w:rsid w:val="0053217A"/>
    <w:rsid w:val="0053238F"/>
    <w:rsid w:val="00533ACC"/>
    <w:rsid w:val="00533D8F"/>
    <w:rsid w:val="005340A1"/>
    <w:rsid w:val="0053436A"/>
    <w:rsid w:val="0053443A"/>
    <w:rsid w:val="005345A1"/>
    <w:rsid w:val="00534AE7"/>
    <w:rsid w:val="00534D04"/>
    <w:rsid w:val="00534FC4"/>
    <w:rsid w:val="005352A4"/>
    <w:rsid w:val="005354CC"/>
    <w:rsid w:val="005355F2"/>
    <w:rsid w:val="00536258"/>
    <w:rsid w:val="00536465"/>
    <w:rsid w:val="0053656F"/>
    <w:rsid w:val="005368AA"/>
    <w:rsid w:val="00536F38"/>
    <w:rsid w:val="00537226"/>
    <w:rsid w:val="00537333"/>
    <w:rsid w:val="0053750B"/>
    <w:rsid w:val="0053753A"/>
    <w:rsid w:val="00537FA1"/>
    <w:rsid w:val="00540145"/>
    <w:rsid w:val="0054040A"/>
    <w:rsid w:val="00540768"/>
    <w:rsid w:val="0054080D"/>
    <w:rsid w:val="00540FF8"/>
    <w:rsid w:val="00541D59"/>
    <w:rsid w:val="00541F93"/>
    <w:rsid w:val="00542934"/>
    <w:rsid w:val="0054331A"/>
    <w:rsid w:val="0054351C"/>
    <w:rsid w:val="005438AA"/>
    <w:rsid w:val="00543B36"/>
    <w:rsid w:val="00543E50"/>
    <w:rsid w:val="00543F0C"/>
    <w:rsid w:val="00544B63"/>
    <w:rsid w:val="00544CE8"/>
    <w:rsid w:val="00545249"/>
    <w:rsid w:val="0054570C"/>
    <w:rsid w:val="0054585A"/>
    <w:rsid w:val="00545ACF"/>
    <w:rsid w:val="00545F5B"/>
    <w:rsid w:val="00546653"/>
    <w:rsid w:val="00546670"/>
    <w:rsid w:val="0054675B"/>
    <w:rsid w:val="005467B8"/>
    <w:rsid w:val="00546B96"/>
    <w:rsid w:val="00546ED7"/>
    <w:rsid w:val="0054713C"/>
    <w:rsid w:val="005477DD"/>
    <w:rsid w:val="00547A3E"/>
    <w:rsid w:val="00551C1B"/>
    <w:rsid w:val="005522C5"/>
    <w:rsid w:val="0055282F"/>
    <w:rsid w:val="00552B13"/>
    <w:rsid w:val="0055328F"/>
    <w:rsid w:val="00553297"/>
    <w:rsid w:val="0055331D"/>
    <w:rsid w:val="00553357"/>
    <w:rsid w:val="0055358F"/>
    <w:rsid w:val="005536C0"/>
    <w:rsid w:val="005537EC"/>
    <w:rsid w:val="0055385C"/>
    <w:rsid w:val="00553BC5"/>
    <w:rsid w:val="00553F59"/>
    <w:rsid w:val="005546CC"/>
    <w:rsid w:val="00554823"/>
    <w:rsid w:val="005552EB"/>
    <w:rsid w:val="00555ABD"/>
    <w:rsid w:val="00555AD8"/>
    <w:rsid w:val="00555B4B"/>
    <w:rsid w:val="00555E2E"/>
    <w:rsid w:val="00556107"/>
    <w:rsid w:val="00556176"/>
    <w:rsid w:val="0055630E"/>
    <w:rsid w:val="00556F11"/>
    <w:rsid w:val="00557EF6"/>
    <w:rsid w:val="005607CD"/>
    <w:rsid w:val="005609C4"/>
    <w:rsid w:val="00561299"/>
    <w:rsid w:val="005619E1"/>
    <w:rsid w:val="00561C29"/>
    <w:rsid w:val="00562286"/>
    <w:rsid w:val="005622E5"/>
    <w:rsid w:val="00562505"/>
    <w:rsid w:val="00562B28"/>
    <w:rsid w:val="00562B77"/>
    <w:rsid w:val="00562EC7"/>
    <w:rsid w:val="005631A2"/>
    <w:rsid w:val="00564ABA"/>
    <w:rsid w:val="00564C26"/>
    <w:rsid w:val="00564FC5"/>
    <w:rsid w:val="0056574A"/>
    <w:rsid w:val="00565998"/>
    <w:rsid w:val="00565DCA"/>
    <w:rsid w:val="00566FB8"/>
    <w:rsid w:val="00567166"/>
    <w:rsid w:val="005672AE"/>
    <w:rsid w:val="00567650"/>
    <w:rsid w:val="00567C14"/>
    <w:rsid w:val="00567CB8"/>
    <w:rsid w:val="00567D8A"/>
    <w:rsid w:val="005701F4"/>
    <w:rsid w:val="005703DA"/>
    <w:rsid w:val="00570CB3"/>
    <w:rsid w:val="00570E89"/>
    <w:rsid w:val="00570ECC"/>
    <w:rsid w:val="00570EF2"/>
    <w:rsid w:val="00570F99"/>
    <w:rsid w:val="00571005"/>
    <w:rsid w:val="00572286"/>
    <w:rsid w:val="0057233D"/>
    <w:rsid w:val="005727F7"/>
    <w:rsid w:val="00572C60"/>
    <w:rsid w:val="0057344B"/>
    <w:rsid w:val="00573BDE"/>
    <w:rsid w:val="00573CFC"/>
    <w:rsid w:val="00574BA1"/>
    <w:rsid w:val="0057520F"/>
    <w:rsid w:val="00575849"/>
    <w:rsid w:val="00575B19"/>
    <w:rsid w:val="00575CD8"/>
    <w:rsid w:val="00575D0B"/>
    <w:rsid w:val="00575FCC"/>
    <w:rsid w:val="00576B7B"/>
    <w:rsid w:val="00576D55"/>
    <w:rsid w:val="00577135"/>
    <w:rsid w:val="00577379"/>
    <w:rsid w:val="00577A0A"/>
    <w:rsid w:val="00577ABC"/>
    <w:rsid w:val="00577D48"/>
    <w:rsid w:val="0058053F"/>
    <w:rsid w:val="00580744"/>
    <w:rsid w:val="0058094D"/>
    <w:rsid w:val="00581303"/>
    <w:rsid w:val="0058180F"/>
    <w:rsid w:val="00581820"/>
    <w:rsid w:val="00581B38"/>
    <w:rsid w:val="00581DEA"/>
    <w:rsid w:val="00581E6B"/>
    <w:rsid w:val="00582057"/>
    <w:rsid w:val="00583416"/>
    <w:rsid w:val="00583A82"/>
    <w:rsid w:val="00584220"/>
    <w:rsid w:val="00585097"/>
    <w:rsid w:val="005850A0"/>
    <w:rsid w:val="0058514E"/>
    <w:rsid w:val="005859C3"/>
    <w:rsid w:val="00586313"/>
    <w:rsid w:val="00586342"/>
    <w:rsid w:val="005874E6"/>
    <w:rsid w:val="00587DB4"/>
    <w:rsid w:val="005908F7"/>
    <w:rsid w:val="00590ACD"/>
    <w:rsid w:val="00590FC5"/>
    <w:rsid w:val="005910B6"/>
    <w:rsid w:val="005919D5"/>
    <w:rsid w:val="00591AE2"/>
    <w:rsid w:val="00591C97"/>
    <w:rsid w:val="00591FC3"/>
    <w:rsid w:val="005927D8"/>
    <w:rsid w:val="00592A14"/>
    <w:rsid w:val="00592B0E"/>
    <w:rsid w:val="00593004"/>
    <w:rsid w:val="005933EA"/>
    <w:rsid w:val="00593FCD"/>
    <w:rsid w:val="00594182"/>
    <w:rsid w:val="00594416"/>
    <w:rsid w:val="00594521"/>
    <w:rsid w:val="00594610"/>
    <w:rsid w:val="00594CDC"/>
    <w:rsid w:val="00594D67"/>
    <w:rsid w:val="005950D4"/>
    <w:rsid w:val="00595244"/>
    <w:rsid w:val="005953E8"/>
    <w:rsid w:val="0059595B"/>
    <w:rsid w:val="00595AEF"/>
    <w:rsid w:val="00596522"/>
    <w:rsid w:val="00596808"/>
    <w:rsid w:val="00596A2B"/>
    <w:rsid w:val="00596C2E"/>
    <w:rsid w:val="00596EB6"/>
    <w:rsid w:val="00596FC5"/>
    <w:rsid w:val="00597516"/>
    <w:rsid w:val="005978AD"/>
    <w:rsid w:val="00597981"/>
    <w:rsid w:val="005A00FD"/>
    <w:rsid w:val="005A08A7"/>
    <w:rsid w:val="005A0CDF"/>
    <w:rsid w:val="005A0EA6"/>
    <w:rsid w:val="005A1247"/>
    <w:rsid w:val="005A16C3"/>
    <w:rsid w:val="005A1AB0"/>
    <w:rsid w:val="005A2482"/>
    <w:rsid w:val="005A32FA"/>
    <w:rsid w:val="005A3444"/>
    <w:rsid w:val="005A352D"/>
    <w:rsid w:val="005A3FDF"/>
    <w:rsid w:val="005A4307"/>
    <w:rsid w:val="005A4A23"/>
    <w:rsid w:val="005A4BF4"/>
    <w:rsid w:val="005A4DC0"/>
    <w:rsid w:val="005A56F5"/>
    <w:rsid w:val="005A60F7"/>
    <w:rsid w:val="005A631D"/>
    <w:rsid w:val="005A6456"/>
    <w:rsid w:val="005A776D"/>
    <w:rsid w:val="005A7788"/>
    <w:rsid w:val="005A79A1"/>
    <w:rsid w:val="005B04C3"/>
    <w:rsid w:val="005B058E"/>
    <w:rsid w:val="005B05AF"/>
    <w:rsid w:val="005B0958"/>
    <w:rsid w:val="005B0F6C"/>
    <w:rsid w:val="005B1674"/>
    <w:rsid w:val="005B1A0C"/>
    <w:rsid w:val="005B1BD5"/>
    <w:rsid w:val="005B1D6B"/>
    <w:rsid w:val="005B1FF7"/>
    <w:rsid w:val="005B2B5A"/>
    <w:rsid w:val="005B2BAA"/>
    <w:rsid w:val="005B2E4B"/>
    <w:rsid w:val="005B2ED3"/>
    <w:rsid w:val="005B2F65"/>
    <w:rsid w:val="005B371D"/>
    <w:rsid w:val="005B3A24"/>
    <w:rsid w:val="005B3C19"/>
    <w:rsid w:val="005B4262"/>
    <w:rsid w:val="005B43E7"/>
    <w:rsid w:val="005B4EA4"/>
    <w:rsid w:val="005B5542"/>
    <w:rsid w:val="005B5585"/>
    <w:rsid w:val="005B6756"/>
    <w:rsid w:val="005B7071"/>
    <w:rsid w:val="005B76E7"/>
    <w:rsid w:val="005C0056"/>
    <w:rsid w:val="005C04FA"/>
    <w:rsid w:val="005C235F"/>
    <w:rsid w:val="005C2EB4"/>
    <w:rsid w:val="005C2EBC"/>
    <w:rsid w:val="005C3297"/>
    <w:rsid w:val="005C3D38"/>
    <w:rsid w:val="005C3EF4"/>
    <w:rsid w:val="005C459D"/>
    <w:rsid w:val="005C4C02"/>
    <w:rsid w:val="005C4E04"/>
    <w:rsid w:val="005C53EB"/>
    <w:rsid w:val="005C53F4"/>
    <w:rsid w:val="005C5986"/>
    <w:rsid w:val="005C63AA"/>
    <w:rsid w:val="005C63EE"/>
    <w:rsid w:val="005C6638"/>
    <w:rsid w:val="005C6CA6"/>
    <w:rsid w:val="005C71A4"/>
    <w:rsid w:val="005C7425"/>
    <w:rsid w:val="005C781F"/>
    <w:rsid w:val="005C7B94"/>
    <w:rsid w:val="005C7DBB"/>
    <w:rsid w:val="005D00DF"/>
    <w:rsid w:val="005D02A0"/>
    <w:rsid w:val="005D04E4"/>
    <w:rsid w:val="005D0783"/>
    <w:rsid w:val="005D0A4C"/>
    <w:rsid w:val="005D0BDB"/>
    <w:rsid w:val="005D0F92"/>
    <w:rsid w:val="005D1078"/>
    <w:rsid w:val="005D1272"/>
    <w:rsid w:val="005D14A4"/>
    <w:rsid w:val="005D1936"/>
    <w:rsid w:val="005D1AE3"/>
    <w:rsid w:val="005D1BA0"/>
    <w:rsid w:val="005D2DC4"/>
    <w:rsid w:val="005D2E84"/>
    <w:rsid w:val="005D2ECB"/>
    <w:rsid w:val="005D34D8"/>
    <w:rsid w:val="005D3AC5"/>
    <w:rsid w:val="005D3B38"/>
    <w:rsid w:val="005D3D95"/>
    <w:rsid w:val="005D421C"/>
    <w:rsid w:val="005D4279"/>
    <w:rsid w:val="005D4353"/>
    <w:rsid w:val="005D44C3"/>
    <w:rsid w:val="005D4725"/>
    <w:rsid w:val="005D4A94"/>
    <w:rsid w:val="005D4F23"/>
    <w:rsid w:val="005D4FFB"/>
    <w:rsid w:val="005D5157"/>
    <w:rsid w:val="005D5178"/>
    <w:rsid w:val="005D540A"/>
    <w:rsid w:val="005D5C25"/>
    <w:rsid w:val="005D5D65"/>
    <w:rsid w:val="005D5E84"/>
    <w:rsid w:val="005D6436"/>
    <w:rsid w:val="005D6451"/>
    <w:rsid w:val="005D67B2"/>
    <w:rsid w:val="005D6986"/>
    <w:rsid w:val="005D6B3E"/>
    <w:rsid w:val="005D6D83"/>
    <w:rsid w:val="005D6E7B"/>
    <w:rsid w:val="005D7335"/>
    <w:rsid w:val="005D7B65"/>
    <w:rsid w:val="005E02DE"/>
    <w:rsid w:val="005E05F5"/>
    <w:rsid w:val="005E08C0"/>
    <w:rsid w:val="005E0BAF"/>
    <w:rsid w:val="005E0FDC"/>
    <w:rsid w:val="005E1ABD"/>
    <w:rsid w:val="005E1B84"/>
    <w:rsid w:val="005E1C63"/>
    <w:rsid w:val="005E265D"/>
    <w:rsid w:val="005E27BF"/>
    <w:rsid w:val="005E2ADB"/>
    <w:rsid w:val="005E2DE1"/>
    <w:rsid w:val="005E314A"/>
    <w:rsid w:val="005E4604"/>
    <w:rsid w:val="005E4896"/>
    <w:rsid w:val="005E4932"/>
    <w:rsid w:val="005E49BC"/>
    <w:rsid w:val="005E4F9D"/>
    <w:rsid w:val="005E528F"/>
    <w:rsid w:val="005E55C0"/>
    <w:rsid w:val="005E567F"/>
    <w:rsid w:val="005E5AAB"/>
    <w:rsid w:val="005E5C09"/>
    <w:rsid w:val="005E5D06"/>
    <w:rsid w:val="005E5FC8"/>
    <w:rsid w:val="005E6897"/>
    <w:rsid w:val="005E6943"/>
    <w:rsid w:val="005E6AEF"/>
    <w:rsid w:val="005E6B21"/>
    <w:rsid w:val="005E7387"/>
    <w:rsid w:val="005E75D7"/>
    <w:rsid w:val="005E7828"/>
    <w:rsid w:val="005E7889"/>
    <w:rsid w:val="005E7ADE"/>
    <w:rsid w:val="005F1102"/>
    <w:rsid w:val="005F15A1"/>
    <w:rsid w:val="005F267E"/>
    <w:rsid w:val="005F2A60"/>
    <w:rsid w:val="005F2AFB"/>
    <w:rsid w:val="005F2C4F"/>
    <w:rsid w:val="005F3E81"/>
    <w:rsid w:val="005F47CE"/>
    <w:rsid w:val="005F489C"/>
    <w:rsid w:val="005F4B7A"/>
    <w:rsid w:val="005F4D4A"/>
    <w:rsid w:val="005F50EF"/>
    <w:rsid w:val="005F5B70"/>
    <w:rsid w:val="005F5BA6"/>
    <w:rsid w:val="005F5E9C"/>
    <w:rsid w:val="005F65B0"/>
    <w:rsid w:val="005F686A"/>
    <w:rsid w:val="005F68A8"/>
    <w:rsid w:val="005F6B85"/>
    <w:rsid w:val="005F6CAB"/>
    <w:rsid w:val="005F6D4A"/>
    <w:rsid w:val="005F6E03"/>
    <w:rsid w:val="005F7171"/>
    <w:rsid w:val="005F72BF"/>
    <w:rsid w:val="005F77E6"/>
    <w:rsid w:val="005F7D16"/>
    <w:rsid w:val="00600537"/>
    <w:rsid w:val="00600E35"/>
    <w:rsid w:val="0060167C"/>
    <w:rsid w:val="00602488"/>
    <w:rsid w:val="00602746"/>
    <w:rsid w:val="00602836"/>
    <w:rsid w:val="006034E7"/>
    <w:rsid w:val="00603C39"/>
    <w:rsid w:val="00604089"/>
    <w:rsid w:val="00604125"/>
    <w:rsid w:val="00604782"/>
    <w:rsid w:val="00604D8C"/>
    <w:rsid w:val="00605A7B"/>
    <w:rsid w:val="006066D6"/>
    <w:rsid w:val="00606971"/>
    <w:rsid w:val="00606FCA"/>
    <w:rsid w:val="006072FB"/>
    <w:rsid w:val="0060762D"/>
    <w:rsid w:val="00607650"/>
    <w:rsid w:val="006101C3"/>
    <w:rsid w:val="00610571"/>
    <w:rsid w:val="0061073B"/>
    <w:rsid w:val="006108D0"/>
    <w:rsid w:val="00610A63"/>
    <w:rsid w:val="00610BE9"/>
    <w:rsid w:val="00610C6A"/>
    <w:rsid w:val="00611068"/>
    <w:rsid w:val="0061124C"/>
    <w:rsid w:val="0061216D"/>
    <w:rsid w:val="006121BD"/>
    <w:rsid w:val="006129D6"/>
    <w:rsid w:val="00612BD8"/>
    <w:rsid w:val="00612E19"/>
    <w:rsid w:val="00612E24"/>
    <w:rsid w:val="00612EFA"/>
    <w:rsid w:val="0061310C"/>
    <w:rsid w:val="006133CA"/>
    <w:rsid w:val="006135F3"/>
    <w:rsid w:val="006137F9"/>
    <w:rsid w:val="00613856"/>
    <w:rsid w:val="0061446B"/>
    <w:rsid w:val="006145B2"/>
    <w:rsid w:val="00614698"/>
    <w:rsid w:val="0061487B"/>
    <w:rsid w:val="00614A48"/>
    <w:rsid w:val="00614A66"/>
    <w:rsid w:val="00614F78"/>
    <w:rsid w:val="0061529B"/>
    <w:rsid w:val="00615502"/>
    <w:rsid w:val="0061584C"/>
    <w:rsid w:val="00615AE0"/>
    <w:rsid w:val="0061641B"/>
    <w:rsid w:val="0061661C"/>
    <w:rsid w:val="00616FF1"/>
    <w:rsid w:val="00617389"/>
    <w:rsid w:val="00617600"/>
    <w:rsid w:val="00617D4B"/>
    <w:rsid w:val="00617D88"/>
    <w:rsid w:val="00617F1A"/>
    <w:rsid w:val="00617FD3"/>
    <w:rsid w:val="00620697"/>
    <w:rsid w:val="00620BD5"/>
    <w:rsid w:val="00622276"/>
    <w:rsid w:val="00622306"/>
    <w:rsid w:val="0062267D"/>
    <w:rsid w:val="00622FEC"/>
    <w:rsid w:val="0062380C"/>
    <w:rsid w:val="0062388F"/>
    <w:rsid w:val="006238B2"/>
    <w:rsid w:val="00623926"/>
    <w:rsid w:val="00623B83"/>
    <w:rsid w:val="006246D0"/>
    <w:rsid w:val="00624A1B"/>
    <w:rsid w:val="00624FD6"/>
    <w:rsid w:val="006254E8"/>
    <w:rsid w:val="00625638"/>
    <w:rsid w:val="00625929"/>
    <w:rsid w:val="00626761"/>
    <w:rsid w:val="00626FC6"/>
    <w:rsid w:val="006273EA"/>
    <w:rsid w:val="006275FE"/>
    <w:rsid w:val="006279F8"/>
    <w:rsid w:val="00627FFC"/>
    <w:rsid w:val="0063018A"/>
    <w:rsid w:val="00630231"/>
    <w:rsid w:val="00630E5D"/>
    <w:rsid w:val="00630EAB"/>
    <w:rsid w:val="00630F06"/>
    <w:rsid w:val="0063103E"/>
    <w:rsid w:val="006315AD"/>
    <w:rsid w:val="00632467"/>
    <w:rsid w:val="006329B9"/>
    <w:rsid w:val="006334C6"/>
    <w:rsid w:val="00633864"/>
    <w:rsid w:val="00633DA5"/>
    <w:rsid w:val="00634293"/>
    <w:rsid w:val="006346B3"/>
    <w:rsid w:val="00634A00"/>
    <w:rsid w:val="006354E2"/>
    <w:rsid w:val="00635BF6"/>
    <w:rsid w:val="0063624B"/>
    <w:rsid w:val="00636691"/>
    <w:rsid w:val="00636FAE"/>
    <w:rsid w:val="00637DEA"/>
    <w:rsid w:val="00640735"/>
    <w:rsid w:val="00640925"/>
    <w:rsid w:val="0064097C"/>
    <w:rsid w:val="00640C26"/>
    <w:rsid w:val="00640F09"/>
    <w:rsid w:val="00641374"/>
    <w:rsid w:val="006413D2"/>
    <w:rsid w:val="006417D4"/>
    <w:rsid w:val="006422B2"/>
    <w:rsid w:val="00642348"/>
    <w:rsid w:val="00642840"/>
    <w:rsid w:val="00642A20"/>
    <w:rsid w:val="00642FB4"/>
    <w:rsid w:val="0064422E"/>
    <w:rsid w:val="00644C91"/>
    <w:rsid w:val="00645384"/>
    <w:rsid w:val="00645750"/>
    <w:rsid w:val="006458AC"/>
    <w:rsid w:val="00645A69"/>
    <w:rsid w:val="00645C88"/>
    <w:rsid w:val="00645F9B"/>
    <w:rsid w:val="006460C1"/>
    <w:rsid w:val="0064668A"/>
    <w:rsid w:val="00646716"/>
    <w:rsid w:val="00646851"/>
    <w:rsid w:val="00646873"/>
    <w:rsid w:val="00646DF0"/>
    <w:rsid w:val="00646FD2"/>
    <w:rsid w:val="006471A8"/>
    <w:rsid w:val="00647294"/>
    <w:rsid w:val="00647AA4"/>
    <w:rsid w:val="006502D9"/>
    <w:rsid w:val="006508A5"/>
    <w:rsid w:val="0065132A"/>
    <w:rsid w:val="00651D5C"/>
    <w:rsid w:val="006521A1"/>
    <w:rsid w:val="0065244D"/>
    <w:rsid w:val="006526E5"/>
    <w:rsid w:val="00652CF0"/>
    <w:rsid w:val="00652D79"/>
    <w:rsid w:val="00652E51"/>
    <w:rsid w:val="0065337A"/>
    <w:rsid w:val="00653620"/>
    <w:rsid w:val="00653637"/>
    <w:rsid w:val="0065380D"/>
    <w:rsid w:val="00653834"/>
    <w:rsid w:val="00653CEF"/>
    <w:rsid w:val="00654116"/>
    <w:rsid w:val="00654145"/>
    <w:rsid w:val="006541B9"/>
    <w:rsid w:val="00654DE2"/>
    <w:rsid w:val="0065500E"/>
    <w:rsid w:val="0065557B"/>
    <w:rsid w:val="006556C0"/>
    <w:rsid w:val="00655AA8"/>
    <w:rsid w:val="00655C44"/>
    <w:rsid w:val="0065615D"/>
    <w:rsid w:val="006563C6"/>
    <w:rsid w:val="00656602"/>
    <w:rsid w:val="00656702"/>
    <w:rsid w:val="00656920"/>
    <w:rsid w:val="006569B3"/>
    <w:rsid w:val="006569F3"/>
    <w:rsid w:val="00657293"/>
    <w:rsid w:val="006577F3"/>
    <w:rsid w:val="00657855"/>
    <w:rsid w:val="00657B02"/>
    <w:rsid w:val="0066026D"/>
    <w:rsid w:val="0066049B"/>
    <w:rsid w:val="00660685"/>
    <w:rsid w:val="00660C24"/>
    <w:rsid w:val="00660D6A"/>
    <w:rsid w:val="00660DA3"/>
    <w:rsid w:val="00660E6C"/>
    <w:rsid w:val="00660ED4"/>
    <w:rsid w:val="006613E3"/>
    <w:rsid w:val="00661591"/>
    <w:rsid w:val="00661E87"/>
    <w:rsid w:val="00662182"/>
    <w:rsid w:val="00662247"/>
    <w:rsid w:val="00662EB6"/>
    <w:rsid w:val="00662F81"/>
    <w:rsid w:val="0066376B"/>
    <w:rsid w:val="0066377A"/>
    <w:rsid w:val="00663C34"/>
    <w:rsid w:val="00664913"/>
    <w:rsid w:val="0066499E"/>
    <w:rsid w:val="006654F0"/>
    <w:rsid w:val="00665857"/>
    <w:rsid w:val="006658BA"/>
    <w:rsid w:val="00665B74"/>
    <w:rsid w:val="00665FE6"/>
    <w:rsid w:val="00666227"/>
    <w:rsid w:val="006664EE"/>
    <w:rsid w:val="00667E89"/>
    <w:rsid w:val="00670BC1"/>
    <w:rsid w:val="00670ECB"/>
    <w:rsid w:val="00670F14"/>
    <w:rsid w:val="006716AD"/>
    <w:rsid w:val="006717DB"/>
    <w:rsid w:val="00671C65"/>
    <w:rsid w:val="00672109"/>
    <w:rsid w:val="006729E0"/>
    <w:rsid w:val="00672E93"/>
    <w:rsid w:val="00672FF9"/>
    <w:rsid w:val="0067309B"/>
    <w:rsid w:val="00673570"/>
    <w:rsid w:val="006736BE"/>
    <w:rsid w:val="00673AEF"/>
    <w:rsid w:val="00673EDC"/>
    <w:rsid w:val="006743B7"/>
    <w:rsid w:val="006743C8"/>
    <w:rsid w:val="00674F7C"/>
    <w:rsid w:val="00675004"/>
    <w:rsid w:val="00675DA3"/>
    <w:rsid w:val="00675F27"/>
    <w:rsid w:val="0067606F"/>
    <w:rsid w:val="00676193"/>
    <w:rsid w:val="006761BB"/>
    <w:rsid w:val="006763D0"/>
    <w:rsid w:val="006764E6"/>
    <w:rsid w:val="00676A8A"/>
    <w:rsid w:val="00676F9F"/>
    <w:rsid w:val="0067729D"/>
    <w:rsid w:val="006776A7"/>
    <w:rsid w:val="00677744"/>
    <w:rsid w:val="00677747"/>
    <w:rsid w:val="00677AD6"/>
    <w:rsid w:val="00677D49"/>
    <w:rsid w:val="006801B6"/>
    <w:rsid w:val="00680308"/>
    <w:rsid w:val="00680B2C"/>
    <w:rsid w:val="006810CA"/>
    <w:rsid w:val="00681683"/>
    <w:rsid w:val="00681704"/>
    <w:rsid w:val="0068193C"/>
    <w:rsid w:val="00681AD1"/>
    <w:rsid w:val="00681E43"/>
    <w:rsid w:val="006821AC"/>
    <w:rsid w:val="006821DB"/>
    <w:rsid w:val="006829BB"/>
    <w:rsid w:val="00682A2E"/>
    <w:rsid w:val="00682A48"/>
    <w:rsid w:val="00682CB4"/>
    <w:rsid w:val="00682F0A"/>
    <w:rsid w:val="00683127"/>
    <w:rsid w:val="00683324"/>
    <w:rsid w:val="00683613"/>
    <w:rsid w:val="00683960"/>
    <w:rsid w:val="00683CB4"/>
    <w:rsid w:val="00683DC5"/>
    <w:rsid w:val="006847B2"/>
    <w:rsid w:val="0068491D"/>
    <w:rsid w:val="00684A43"/>
    <w:rsid w:val="00684D80"/>
    <w:rsid w:val="006856E9"/>
    <w:rsid w:val="00685F90"/>
    <w:rsid w:val="00686664"/>
    <w:rsid w:val="00686BE6"/>
    <w:rsid w:val="00686D70"/>
    <w:rsid w:val="00686FFD"/>
    <w:rsid w:val="006875FE"/>
    <w:rsid w:val="00687C01"/>
    <w:rsid w:val="00687EFF"/>
    <w:rsid w:val="00690200"/>
    <w:rsid w:val="00690311"/>
    <w:rsid w:val="0069063F"/>
    <w:rsid w:val="00690B4E"/>
    <w:rsid w:val="00691416"/>
    <w:rsid w:val="0069149B"/>
    <w:rsid w:val="0069215B"/>
    <w:rsid w:val="0069286F"/>
    <w:rsid w:val="00692A66"/>
    <w:rsid w:val="00692BE5"/>
    <w:rsid w:val="00692EAC"/>
    <w:rsid w:val="006939F6"/>
    <w:rsid w:val="00693BA5"/>
    <w:rsid w:val="00693C08"/>
    <w:rsid w:val="00693C29"/>
    <w:rsid w:val="00693E0C"/>
    <w:rsid w:val="00694890"/>
    <w:rsid w:val="00694F51"/>
    <w:rsid w:val="00695368"/>
    <w:rsid w:val="00695889"/>
    <w:rsid w:val="00696079"/>
    <w:rsid w:val="006963E9"/>
    <w:rsid w:val="0069675C"/>
    <w:rsid w:val="006968C0"/>
    <w:rsid w:val="006968C7"/>
    <w:rsid w:val="00696903"/>
    <w:rsid w:val="00696E46"/>
    <w:rsid w:val="006978AB"/>
    <w:rsid w:val="006A0240"/>
    <w:rsid w:val="006A0503"/>
    <w:rsid w:val="006A0590"/>
    <w:rsid w:val="006A09AF"/>
    <w:rsid w:val="006A1A60"/>
    <w:rsid w:val="006A2272"/>
    <w:rsid w:val="006A234B"/>
    <w:rsid w:val="006A2DAB"/>
    <w:rsid w:val="006A38B9"/>
    <w:rsid w:val="006A3E6B"/>
    <w:rsid w:val="006A4000"/>
    <w:rsid w:val="006A475C"/>
    <w:rsid w:val="006A4779"/>
    <w:rsid w:val="006A47D3"/>
    <w:rsid w:val="006A531F"/>
    <w:rsid w:val="006A5948"/>
    <w:rsid w:val="006A6253"/>
    <w:rsid w:val="006A6379"/>
    <w:rsid w:val="006A6A29"/>
    <w:rsid w:val="006A6C9A"/>
    <w:rsid w:val="006A6CCA"/>
    <w:rsid w:val="006A6FE1"/>
    <w:rsid w:val="006A7973"/>
    <w:rsid w:val="006A7B2F"/>
    <w:rsid w:val="006A7CB6"/>
    <w:rsid w:val="006B00DE"/>
    <w:rsid w:val="006B0B64"/>
    <w:rsid w:val="006B10DC"/>
    <w:rsid w:val="006B138C"/>
    <w:rsid w:val="006B1C56"/>
    <w:rsid w:val="006B26C5"/>
    <w:rsid w:val="006B26E9"/>
    <w:rsid w:val="006B2B6D"/>
    <w:rsid w:val="006B2C85"/>
    <w:rsid w:val="006B2F77"/>
    <w:rsid w:val="006B317F"/>
    <w:rsid w:val="006B3387"/>
    <w:rsid w:val="006B3837"/>
    <w:rsid w:val="006B383F"/>
    <w:rsid w:val="006B3BDE"/>
    <w:rsid w:val="006B3E0A"/>
    <w:rsid w:val="006B3E8B"/>
    <w:rsid w:val="006B3ED4"/>
    <w:rsid w:val="006B3FE8"/>
    <w:rsid w:val="006B40CD"/>
    <w:rsid w:val="006B417A"/>
    <w:rsid w:val="006B43E5"/>
    <w:rsid w:val="006B4543"/>
    <w:rsid w:val="006B4647"/>
    <w:rsid w:val="006B504D"/>
    <w:rsid w:val="006B7166"/>
    <w:rsid w:val="006B75DC"/>
    <w:rsid w:val="006B7606"/>
    <w:rsid w:val="006B76A2"/>
    <w:rsid w:val="006B76E4"/>
    <w:rsid w:val="006B7BA3"/>
    <w:rsid w:val="006B7D6D"/>
    <w:rsid w:val="006C0212"/>
    <w:rsid w:val="006C0352"/>
    <w:rsid w:val="006C0B06"/>
    <w:rsid w:val="006C128E"/>
    <w:rsid w:val="006C1947"/>
    <w:rsid w:val="006C1C66"/>
    <w:rsid w:val="006C1DBA"/>
    <w:rsid w:val="006C1E17"/>
    <w:rsid w:val="006C243D"/>
    <w:rsid w:val="006C2517"/>
    <w:rsid w:val="006C28B5"/>
    <w:rsid w:val="006C2998"/>
    <w:rsid w:val="006C310F"/>
    <w:rsid w:val="006C317B"/>
    <w:rsid w:val="006C4470"/>
    <w:rsid w:val="006C50E5"/>
    <w:rsid w:val="006C52AC"/>
    <w:rsid w:val="006C59F4"/>
    <w:rsid w:val="006C6639"/>
    <w:rsid w:val="006C67C7"/>
    <w:rsid w:val="006C703E"/>
    <w:rsid w:val="006C714E"/>
    <w:rsid w:val="006C726C"/>
    <w:rsid w:val="006C776A"/>
    <w:rsid w:val="006C7A49"/>
    <w:rsid w:val="006C7D19"/>
    <w:rsid w:val="006C7E95"/>
    <w:rsid w:val="006C7FFE"/>
    <w:rsid w:val="006D0037"/>
    <w:rsid w:val="006D0B54"/>
    <w:rsid w:val="006D1144"/>
    <w:rsid w:val="006D264C"/>
    <w:rsid w:val="006D268A"/>
    <w:rsid w:val="006D3511"/>
    <w:rsid w:val="006D368D"/>
    <w:rsid w:val="006D4253"/>
    <w:rsid w:val="006D4B86"/>
    <w:rsid w:val="006D4FBB"/>
    <w:rsid w:val="006D52CD"/>
    <w:rsid w:val="006D58BC"/>
    <w:rsid w:val="006D598D"/>
    <w:rsid w:val="006D5EC0"/>
    <w:rsid w:val="006D6786"/>
    <w:rsid w:val="006D6B5C"/>
    <w:rsid w:val="006D6BD1"/>
    <w:rsid w:val="006D6FC5"/>
    <w:rsid w:val="006D7578"/>
    <w:rsid w:val="006D76DE"/>
    <w:rsid w:val="006D7B4F"/>
    <w:rsid w:val="006D7C42"/>
    <w:rsid w:val="006D7FCD"/>
    <w:rsid w:val="006E02CB"/>
    <w:rsid w:val="006E0452"/>
    <w:rsid w:val="006E0842"/>
    <w:rsid w:val="006E0A2F"/>
    <w:rsid w:val="006E0F49"/>
    <w:rsid w:val="006E1497"/>
    <w:rsid w:val="006E15D4"/>
    <w:rsid w:val="006E162E"/>
    <w:rsid w:val="006E1851"/>
    <w:rsid w:val="006E1A1B"/>
    <w:rsid w:val="006E1AB8"/>
    <w:rsid w:val="006E1B77"/>
    <w:rsid w:val="006E1D4B"/>
    <w:rsid w:val="006E1DCD"/>
    <w:rsid w:val="006E1DDF"/>
    <w:rsid w:val="006E20F5"/>
    <w:rsid w:val="006E2BC4"/>
    <w:rsid w:val="006E2D9C"/>
    <w:rsid w:val="006E3880"/>
    <w:rsid w:val="006E3AC1"/>
    <w:rsid w:val="006E3C8E"/>
    <w:rsid w:val="006E49C6"/>
    <w:rsid w:val="006E4A54"/>
    <w:rsid w:val="006E5244"/>
    <w:rsid w:val="006E5572"/>
    <w:rsid w:val="006E55DC"/>
    <w:rsid w:val="006E5943"/>
    <w:rsid w:val="006E617F"/>
    <w:rsid w:val="006E64AE"/>
    <w:rsid w:val="006E6513"/>
    <w:rsid w:val="006E68DC"/>
    <w:rsid w:val="006E6A79"/>
    <w:rsid w:val="006E6C76"/>
    <w:rsid w:val="006E6F4B"/>
    <w:rsid w:val="006E77B2"/>
    <w:rsid w:val="006E78CB"/>
    <w:rsid w:val="006F0511"/>
    <w:rsid w:val="006F08C9"/>
    <w:rsid w:val="006F0CB8"/>
    <w:rsid w:val="006F118A"/>
    <w:rsid w:val="006F158E"/>
    <w:rsid w:val="006F1BA2"/>
    <w:rsid w:val="006F261D"/>
    <w:rsid w:val="006F28CF"/>
    <w:rsid w:val="006F2B19"/>
    <w:rsid w:val="006F2D54"/>
    <w:rsid w:val="006F326A"/>
    <w:rsid w:val="006F332C"/>
    <w:rsid w:val="006F3543"/>
    <w:rsid w:val="006F35D9"/>
    <w:rsid w:val="006F37BE"/>
    <w:rsid w:val="006F3C6E"/>
    <w:rsid w:val="006F3E76"/>
    <w:rsid w:val="006F3FEF"/>
    <w:rsid w:val="006F4189"/>
    <w:rsid w:val="006F4A81"/>
    <w:rsid w:val="006F4AE2"/>
    <w:rsid w:val="006F53D4"/>
    <w:rsid w:val="006F5CC0"/>
    <w:rsid w:val="006F5D8C"/>
    <w:rsid w:val="006F6093"/>
    <w:rsid w:val="006F665D"/>
    <w:rsid w:val="006F6948"/>
    <w:rsid w:val="006F6C1F"/>
    <w:rsid w:val="006F6D84"/>
    <w:rsid w:val="006F746F"/>
    <w:rsid w:val="006F7B98"/>
    <w:rsid w:val="007002A2"/>
    <w:rsid w:val="00700934"/>
    <w:rsid w:val="00700954"/>
    <w:rsid w:val="00700B2E"/>
    <w:rsid w:val="0070140D"/>
    <w:rsid w:val="00701868"/>
    <w:rsid w:val="0070186A"/>
    <w:rsid w:val="00701EC0"/>
    <w:rsid w:val="007020F4"/>
    <w:rsid w:val="007021CC"/>
    <w:rsid w:val="007022B9"/>
    <w:rsid w:val="0070251D"/>
    <w:rsid w:val="007028A9"/>
    <w:rsid w:val="00702A62"/>
    <w:rsid w:val="0070300E"/>
    <w:rsid w:val="00703296"/>
    <w:rsid w:val="00703AC0"/>
    <w:rsid w:val="00704C4C"/>
    <w:rsid w:val="00704C7D"/>
    <w:rsid w:val="00704D58"/>
    <w:rsid w:val="00704DC6"/>
    <w:rsid w:val="00705214"/>
    <w:rsid w:val="0070531D"/>
    <w:rsid w:val="00705474"/>
    <w:rsid w:val="0070641A"/>
    <w:rsid w:val="00706508"/>
    <w:rsid w:val="007065B0"/>
    <w:rsid w:val="00706F56"/>
    <w:rsid w:val="00706F8A"/>
    <w:rsid w:val="0071088C"/>
    <w:rsid w:val="00710988"/>
    <w:rsid w:val="007117A3"/>
    <w:rsid w:val="00711D71"/>
    <w:rsid w:val="00711E1B"/>
    <w:rsid w:val="00711FCF"/>
    <w:rsid w:val="0071276B"/>
    <w:rsid w:val="00712936"/>
    <w:rsid w:val="0071305B"/>
    <w:rsid w:val="007131DD"/>
    <w:rsid w:val="007135E4"/>
    <w:rsid w:val="007137FC"/>
    <w:rsid w:val="00713AB8"/>
    <w:rsid w:val="00713B8D"/>
    <w:rsid w:val="00713C6F"/>
    <w:rsid w:val="007141B1"/>
    <w:rsid w:val="00714A78"/>
    <w:rsid w:val="007159FE"/>
    <w:rsid w:val="00715AB8"/>
    <w:rsid w:val="0071609B"/>
    <w:rsid w:val="007167C0"/>
    <w:rsid w:val="00716D2A"/>
    <w:rsid w:val="00717741"/>
    <w:rsid w:val="00717C58"/>
    <w:rsid w:val="007200AD"/>
    <w:rsid w:val="007203F6"/>
    <w:rsid w:val="00720A83"/>
    <w:rsid w:val="00720C37"/>
    <w:rsid w:val="0072122E"/>
    <w:rsid w:val="00721905"/>
    <w:rsid w:val="00721D17"/>
    <w:rsid w:val="00721DDC"/>
    <w:rsid w:val="007220C4"/>
    <w:rsid w:val="00722126"/>
    <w:rsid w:val="007226EF"/>
    <w:rsid w:val="00722710"/>
    <w:rsid w:val="00722D10"/>
    <w:rsid w:val="00723274"/>
    <w:rsid w:val="00723551"/>
    <w:rsid w:val="007239FB"/>
    <w:rsid w:val="00724CA6"/>
    <w:rsid w:val="00724D9E"/>
    <w:rsid w:val="00725432"/>
    <w:rsid w:val="00726339"/>
    <w:rsid w:val="00726401"/>
    <w:rsid w:val="00726A44"/>
    <w:rsid w:val="00726D5C"/>
    <w:rsid w:val="0072756E"/>
    <w:rsid w:val="007278F1"/>
    <w:rsid w:val="00727C5B"/>
    <w:rsid w:val="007305A6"/>
    <w:rsid w:val="0073094A"/>
    <w:rsid w:val="00730EF3"/>
    <w:rsid w:val="00731679"/>
    <w:rsid w:val="00731C09"/>
    <w:rsid w:val="00731D2E"/>
    <w:rsid w:val="00731F38"/>
    <w:rsid w:val="00732210"/>
    <w:rsid w:val="00732954"/>
    <w:rsid w:val="00732ECA"/>
    <w:rsid w:val="00733396"/>
    <w:rsid w:val="00733A7F"/>
    <w:rsid w:val="00733F29"/>
    <w:rsid w:val="00734006"/>
    <w:rsid w:val="00734531"/>
    <w:rsid w:val="00734A7D"/>
    <w:rsid w:val="00734BA5"/>
    <w:rsid w:val="00734F89"/>
    <w:rsid w:val="00735675"/>
    <w:rsid w:val="0073591E"/>
    <w:rsid w:val="00735982"/>
    <w:rsid w:val="00735B01"/>
    <w:rsid w:val="00735B3D"/>
    <w:rsid w:val="00735F38"/>
    <w:rsid w:val="00735F5B"/>
    <w:rsid w:val="00736F93"/>
    <w:rsid w:val="00737013"/>
    <w:rsid w:val="00737CCC"/>
    <w:rsid w:val="00740B32"/>
    <w:rsid w:val="00740DD6"/>
    <w:rsid w:val="00740F99"/>
    <w:rsid w:val="00741C6E"/>
    <w:rsid w:val="00742558"/>
    <w:rsid w:val="0074379A"/>
    <w:rsid w:val="00743B01"/>
    <w:rsid w:val="00743C9F"/>
    <w:rsid w:val="00744BC2"/>
    <w:rsid w:val="00744C23"/>
    <w:rsid w:val="00744EBA"/>
    <w:rsid w:val="007453DA"/>
    <w:rsid w:val="00745551"/>
    <w:rsid w:val="00745704"/>
    <w:rsid w:val="0074587C"/>
    <w:rsid w:val="00745C48"/>
    <w:rsid w:val="00745FC4"/>
    <w:rsid w:val="00746A4B"/>
    <w:rsid w:val="00747102"/>
    <w:rsid w:val="007475B3"/>
    <w:rsid w:val="007476DF"/>
    <w:rsid w:val="00747753"/>
    <w:rsid w:val="00747B13"/>
    <w:rsid w:val="00747DA9"/>
    <w:rsid w:val="0075053F"/>
    <w:rsid w:val="007505FE"/>
    <w:rsid w:val="00750647"/>
    <w:rsid w:val="00750653"/>
    <w:rsid w:val="007506D8"/>
    <w:rsid w:val="00750AB8"/>
    <w:rsid w:val="0075166A"/>
    <w:rsid w:val="00751774"/>
    <w:rsid w:val="00751C79"/>
    <w:rsid w:val="00751FDF"/>
    <w:rsid w:val="00752222"/>
    <w:rsid w:val="0075258A"/>
    <w:rsid w:val="00752961"/>
    <w:rsid w:val="00753BCF"/>
    <w:rsid w:val="00753EDD"/>
    <w:rsid w:val="007544DE"/>
    <w:rsid w:val="0075557A"/>
    <w:rsid w:val="007556C3"/>
    <w:rsid w:val="00755883"/>
    <w:rsid w:val="00755A07"/>
    <w:rsid w:val="00755AC5"/>
    <w:rsid w:val="00755F40"/>
    <w:rsid w:val="007560CE"/>
    <w:rsid w:val="0075678A"/>
    <w:rsid w:val="007568D2"/>
    <w:rsid w:val="00757299"/>
    <w:rsid w:val="007578F9"/>
    <w:rsid w:val="00757D2E"/>
    <w:rsid w:val="00760D5F"/>
    <w:rsid w:val="0076142A"/>
    <w:rsid w:val="00761DB6"/>
    <w:rsid w:val="0076251E"/>
    <w:rsid w:val="00762B16"/>
    <w:rsid w:val="00762BC1"/>
    <w:rsid w:val="007634A9"/>
    <w:rsid w:val="00763971"/>
    <w:rsid w:val="00763B04"/>
    <w:rsid w:val="007643C6"/>
    <w:rsid w:val="00764489"/>
    <w:rsid w:val="00764530"/>
    <w:rsid w:val="0076496A"/>
    <w:rsid w:val="00764BDD"/>
    <w:rsid w:val="007658F3"/>
    <w:rsid w:val="00765AA8"/>
    <w:rsid w:val="00765AFE"/>
    <w:rsid w:val="00765B6D"/>
    <w:rsid w:val="007660DA"/>
    <w:rsid w:val="00766200"/>
    <w:rsid w:val="007665B5"/>
    <w:rsid w:val="007665D8"/>
    <w:rsid w:val="00766882"/>
    <w:rsid w:val="00766CC9"/>
    <w:rsid w:val="00767198"/>
    <w:rsid w:val="00767807"/>
    <w:rsid w:val="00767AFC"/>
    <w:rsid w:val="00767F93"/>
    <w:rsid w:val="00770049"/>
    <w:rsid w:val="00770103"/>
    <w:rsid w:val="00770865"/>
    <w:rsid w:val="007708E9"/>
    <w:rsid w:val="00770DB2"/>
    <w:rsid w:val="00771900"/>
    <w:rsid w:val="00771C80"/>
    <w:rsid w:val="00772173"/>
    <w:rsid w:val="007724CB"/>
    <w:rsid w:val="0077277B"/>
    <w:rsid w:val="00772B00"/>
    <w:rsid w:val="00773375"/>
    <w:rsid w:val="00773409"/>
    <w:rsid w:val="0077358C"/>
    <w:rsid w:val="0077387B"/>
    <w:rsid w:val="00773A2D"/>
    <w:rsid w:val="00773FB0"/>
    <w:rsid w:val="00774792"/>
    <w:rsid w:val="00774FC7"/>
    <w:rsid w:val="0077539B"/>
    <w:rsid w:val="007756F0"/>
    <w:rsid w:val="007758E0"/>
    <w:rsid w:val="00776091"/>
    <w:rsid w:val="00776A33"/>
    <w:rsid w:val="007774B2"/>
    <w:rsid w:val="00777717"/>
    <w:rsid w:val="0077774C"/>
    <w:rsid w:val="00780A4F"/>
    <w:rsid w:val="00780BC3"/>
    <w:rsid w:val="0078119B"/>
    <w:rsid w:val="00781DDB"/>
    <w:rsid w:val="00782147"/>
    <w:rsid w:val="0078258F"/>
    <w:rsid w:val="00782626"/>
    <w:rsid w:val="007829E3"/>
    <w:rsid w:val="00782CF8"/>
    <w:rsid w:val="00782E3E"/>
    <w:rsid w:val="007832C1"/>
    <w:rsid w:val="00783868"/>
    <w:rsid w:val="00783A24"/>
    <w:rsid w:val="00783CFD"/>
    <w:rsid w:val="00784030"/>
    <w:rsid w:val="007845C9"/>
    <w:rsid w:val="0078475E"/>
    <w:rsid w:val="0078487F"/>
    <w:rsid w:val="00784C14"/>
    <w:rsid w:val="00784D70"/>
    <w:rsid w:val="007855E3"/>
    <w:rsid w:val="00785DDE"/>
    <w:rsid w:val="00785E65"/>
    <w:rsid w:val="00786044"/>
    <w:rsid w:val="007860BF"/>
    <w:rsid w:val="00786442"/>
    <w:rsid w:val="00786759"/>
    <w:rsid w:val="00786C18"/>
    <w:rsid w:val="00786DA1"/>
    <w:rsid w:val="00786EC6"/>
    <w:rsid w:val="00786F15"/>
    <w:rsid w:val="00787625"/>
    <w:rsid w:val="0078790F"/>
    <w:rsid w:val="00787B9B"/>
    <w:rsid w:val="00790165"/>
    <w:rsid w:val="00790292"/>
    <w:rsid w:val="00790553"/>
    <w:rsid w:val="0079174B"/>
    <w:rsid w:val="0079194F"/>
    <w:rsid w:val="00791EFD"/>
    <w:rsid w:val="00792173"/>
    <w:rsid w:val="00792771"/>
    <w:rsid w:val="0079295E"/>
    <w:rsid w:val="0079354B"/>
    <w:rsid w:val="0079388D"/>
    <w:rsid w:val="00793B52"/>
    <w:rsid w:val="00793F5C"/>
    <w:rsid w:val="00794308"/>
    <w:rsid w:val="0079471E"/>
    <w:rsid w:val="00795407"/>
    <w:rsid w:val="007954CF"/>
    <w:rsid w:val="0079569E"/>
    <w:rsid w:val="00795996"/>
    <w:rsid w:val="00795C60"/>
    <w:rsid w:val="00795E0F"/>
    <w:rsid w:val="0079620A"/>
    <w:rsid w:val="007969A6"/>
    <w:rsid w:val="007971B5"/>
    <w:rsid w:val="00797239"/>
    <w:rsid w:val="007972B1"/>
    <w:rsid w:val="007977DC"/>
    <w:rsid w:val="00797CA9"/>
    <w:rsid w:val="007A059C"/>
    <w:rsid w:val="007A09CE"/>
    <w:rsid w:val="007A12DA"/>
    <w:rsid w:val="007A15DF"/>
    <w:rsid w:val="007A2941"/>
    <w:rsid w:val="007A29F6"/>
    <w:rsid w:val="007A318A"/>
    <w:rsid w:val="007A3929"/>
    <w:rsid w:val="007A43A0"/>
    <w:rsid w:val="007A45A5"/>
    <w:rsid w:val="007A45EB"/>
    <w:rsid w:val="007A4634"/>
    <w:rsid w:val="007A490E"/>
    <w:rsid w:val="007A4A5E"/>
    <w:rsid w:val="007A4B06"/>
    <w:rsid w:val="007A500C"/>
    <w:rsid w:val="007A530A"/>
    <w:rsid w:val="007A53FB"/>
    <w:rsid w:val="007A5539"/>
    <w:rsid w:val="007A575B"/>
    <w:rsid w:val="007A5AB2"/>
    <w:rsid w:val="007A5C77"/>
    <w:rsid w:val="007A5EC3"/>
    <w:rsid w:val="007A6065"/>
    <w:rsid w:val="007A60B0"/>
    <w:rsid w:val="007A63A3"/>
    <w:rsid w:val="007A642B"/>
    <w:rsid w:val="007A6C2E"/>
    <w:rsid w:val="007A6C86"/>
    <w:rsid w:val="007A74F7"/>
    <w:rsid w:val="007A79FA"/>
    <w:rsid w:val="007A7EAA"/>
    <w:rsid w:val="007A7EAE"/>
    <w:rsid w:val="007B06B6"/>
    <w:rsid w:val="007B070F"/>
    <w:rsid w:val="007B0D4A"/>
    <w:rsid w:val="007B0FD8"/>
    <w:rsid w:val="007B14DD"/>
    <w:rsid w:val="007B16AD"/>
    <w:rsid w:val="007B177A"/>
    <w:rsid w:val="007B17D7"/>
    <w:rsid w:val="007B2174"/>
    <w:rsid w:val="007B276E"/>
    <w:rsid w:val="007B2C94"/>
    <w:rsid w:val="007B2EAB"/>
    <w:rsid w:val="007B3354"/>
    <w:rsid w:val="007B38C0"/>
    <w:rsid w:val="007B390B"/>
    <w:rsid w:val="007B3E02"/>
    <w:rsid w:val="007B4326"/>
    <w:rsid w:val="007B4891"/>
    <w:rsid w:val="007B510A"/>
    <w:rsid w:val="007B518B"/>
    <w:rsid w:val="007B5245"/>
    <w:rsid w:val="007B5A86"/>
    <w:rsid w:val="007B5DDC"/>
    <w:rsid w:val="007B5E1C"/>
    <w:rsid w:val="007B6066"/>
    <w:rsid w:val="007B60A1"/>
    <w:rsid w:val="007B6C63"/>
    <w:rsid w:val="007B71E0"/>
    <w:rsid w:val="007C04A9"/>
    <w:rsid w:val="007C07FF"/>
    <w:rsid w:val="007C1FE2"/>
    <w:rsid w:val="007C29AF"/>
    <w:rsid w:val="007C2D4E"/>
    <w:rsid w:val="007C34EE"/>
    <w:rsid w:val="007C35BD"/>
    <w:rsid w:val="007C367F"/>
    <w:rsid w:val="007C3955"/>
    <w:rsid w:val="007C3CA2"/>
    <w:rsid w:val="007C3D39"/>
    <w:rsid w:val="007C3D66"/>
    <w:rsid w:val="007C412A"/>
    <w:rsid w:val="007C43D7"/>
    <w:rsid w:val="007C44F1"/>
    <w:rsid w:val="007C45D2"/>
    <w:rsid w:val="007C4752"/>
    <w:rsid w:val="007C52F0"/>
    <w:rsid w:val="007C5BF3"/>
    <w:rsid w:val="007C5D71"/>
    <w:rsid w:val="007C618B"/>
    <w:rsid w:val="007C61CD"/>
    <w:rsid w:val="007C6ACE"/>
    <w:rsid w:val="007C6C1D"/>
    <w:rsid w:val="007C6D68"/>
    <w:rsid w:val="007C713A"/>
    <w:rsid w:val="007C7760"/>
    <w:rsid w:val="007D000E"/>
    <w:rsid w:val="007D01E2"/>
    <w:rsid w:val="007D02AF"/>
    <w:rsid w:val="007D0836"/>
    <w:rsid w:val="007D0A77"/>
    <w:rsid w:val="007D0A8B"/>
    <w:rsid w:val="007D0AB3"/>
    <w:rsid w:val="007D0BF7"/>
    <w:rsid w:val="007D0F43"/>
    <w:rsid w:val="007D1155"/>
    <w:rsid w:val="007D1239"/>
    <w:rsid w:val="007D166F"/>
    <w:rsid w:val="007D1E3B"/>
    <w:rsid w:val="007D22FB"/>
    <w:rsid w:val="007D36E9"/>
    <w:rsid w:val="007D3A0F"/>
    <w:rsid w:val="007D3F28"/>
    <w:rsid w:val="007D3F31"/>
    <w:rsid w:val="007D45B1"/>
    <w:rsid w:val="007D4767"/>
    <w:rsid w:val="007D5075"/>
    <w:rsid w:val="007D52E3"/>
    <w:rsid w:val="007D541B"/>
    <w:rsid w:val="007D55D9"/>
    <w:rsid w:val="007D57EF"/>
    <w:rsid w:val="007D59E5"/>
    <w:rsid w:val="007D5D21"/>
    <w:rsid w:val="007D5FAF"/>
    <w:rsid w:val="007D633B"/>
    <w:rsid w:val="007D6472"/>
    <w:rsid w:val="007D64B2"/>
    <w:rsid w:val="007D64B8"/>
    <w:rsid w:val="007D68FA"/>
    <w:rsid w:val="007D732B"/>
    <w:rsid w:val="007D75DA"/>
    <w:rsid w:val="007D7784"/>
    <w:rsid w:val="007D792F"/>
    <w:rsid w:val="007E0164"/>
    <w:rsid w:val="007E0D62"/>
    <w:rsid w:val="007E17D1"/>
    <w:rsid w:val="007E1B57"/>
    <w:rsid w:val="007E344F"/>
    <w:rsid w:val="007E3749"/>
    <w:rsid w:val="007E38B4"/>
    <w:rsid w:val="007E3A48"/>
    <w:rsid w:val="007E3AAF"/>
    <w:rsid w:val="007E3DA1"/>
    <w:rsid w:val="007E43EB"/>
    <w:rsid w:val="007E48AA"/>
    <w:rsid w:val="007E4E95"/>
    <w:rsid w:val="007E57E1"/>
    <w:rsid w:val="007E5E24"/>
    <w:rsid w:val="007E5F25"/>
    <w:rsid w:val="007E5FCB"/>
    <w:rsid w:val="007E6383"/>
    <w:rsid w:val="007E6A98"/>
    <w:rsid w:val="007E703D"/>
    <w:rsid w:val="007E723A"/>
    <w:rsid w:val="007E763D"/>
    <w:rsid w:val="007E767D"/>
    <w:rsid w:val="007E7739"/>
    <w:rsid w:val="007E77F1"/>
    <w:rsid w:val="007E7AA9"/>
    <w:rsid w:val="007F0069"/>
    <w:rsid w:val="007F04E5"/>
    <w:rsid w:val="007F0574"/>
    <w:rsid w:val="007F0B0A"/>
    <w:rsid w:val="007F1101"/>
    <w:rsid w:val="007F25C5"/>
    <w:rsid w:val="007F2902"/>
    <w:rsid w:val="007F306F"/>
    <w:rsid w:val="007F3360"/>
    <w:rsid w:val="007F35D2"/>
    <w:rsid w:val="007F3788"/>
    <w:rsid w:val="007F38B8"/>
    <w:rsid w:val="007F3E61"/>
    <w:rsid w:val="007F40D6"/>
    <w:rsid w:val="007F4152"/>
    <w:rsid w:val="007F442C"/>
    <w:rsid w:val="007F467E"/>
    <w:rsid w:val="007F46F5"/>
    <w:rsid w:val="007F4995"/>
    <w:rsid w:val="007F5522"/>
    <w:rsid w:val="007F5629"/>
    <w:rsid w:val="007F5764"/>
    <w:rsid w:val="007F5EC8"/>
    <w:rsid w:val="007F633E"/>
    <w:rsid w:val="007F6697"/>
    <w:rsid w:val="007F66B2"/>
    <w:rsid w:val="007F66DA"/>
    <w:rsid w:val="007F67FF"/>
    <w:rsid w:val="007F6CF9"/>
    <w:rsid w:val="007F702A"/>
    <w:rsid w:val="007F74A6"/>
    <w:rsid w:val="007F7C1A"/>
    <w:rsid w:val="007F7D5C"/>
    <w:rsid w:val="00800606"/>
    <w:rsid w:val="0080068E"/>
    <w:rsid w:val="00800721"/>
    <w:rsid w:val="00800A66"/>
    <w:rsid w:val="00800B70"/>
    <w:rsid w:val="00800C41"/>
    <w:rsid w:val="00800E43"/>
    <w:rsid w:val="0080230B"/>
    <w:rsid w:val="00802591"/>
    <w:rsid w:val="008026B3"/>
    <w:rsid w:val="008026F8"/>
    <w:rsid w:val="00802AF2"/>
    <w:rsid w:val="00803159"/>
    <w:rsid w:val="00803CF2"/>
    <w:rsid w:val="00803F72"/>
    <w:rsid w:val="008046FA"/>
    <w:rsid w:val="00804B2F"/>
    <w:rsid w:val="00804E6D"/>
    <w:rsid w:val="008051C4"/>
    <w:rsid w:val="0080555B"/>
    <w:rsid w:val="0080571B"/>
    <w:rsid w:val="00805749"/>
    <w:rsid w:val="00805DD8"/>
    <w:rsid w:val="00805FD5"/>
    <w:rsid w:val="0080612C"/>
    <w:rsid w:val="0080635F"/>
    <w:rsid w:val="008065A4"/>
    <w:rsid w:val="00806A63"/>
    <w:rsid w:val="0080717D"/>
    <w:rsid w:val="00807217"/>
    <w:rsid w:val="00807499"/>
    <w:rsid w:val="008079D3"/>
    <w:rsid w:val="0081003C"/>
    <w:rsid w:val="0081040D"/>
    <w:rsid w:val="00810B97"/>
    <w:rsid w:val="00810C64"/>
    <w:rsid w:val="00811B42"/>
    <w:rsid w:val="00812328"/>
    <w:rsid w:val="0081246F"/>
    <w:rsid w:val="00812D06"/>
    <w:rsid w:val="00812D0D"/>
    <w:rsid w:val="00812FD9"/>
    <w:rsid w:val="008136DF"/>
    <w:rsid w:val="00813725"/>
    <w:rsid w:val="00813E53"/>
    <w:rsid w:val="00813FCB"/>
    <w:rsid w:val="0081445A"/>
    <w:rsid w:val="008145AD"/>
    <w:rsid w:val="008152CC"/>
    <w:rsid w:val="008154F7"/>
    <w:rsid w:val="008163F0"/>
    <w:rsid w:val="00816754"/>
    <w:rsid w:val="008168B1"/>
    <w:rsid w:val="00816ACC"/>
    <w:rsid w:val="00816C3D"/>
    <w:rsid w:val="00817FB2"/>
    <w:rsid w:val="00820165"/>
    <w:rsid w:val="0082037D"/>
    <w:rsid w:val="00820500"/>
    <w:rsid w:val="00821B5E"/>
    <w:rsid w:val="00821B7B"/>
    <w:rsid w:val="00822022"/>
    <w:rsid w:val="00822318"/>
    <w:rsid w:val="0082260C"/>
    <w:rsid w:val="008229B9"/>
    <w:rsid w:val="0082327A"/>
    <w:rsid w:val="008239B4"/>
    <w:rsid w:val="0082454F"/>
    <w:rsid w:val="00824602"/>
    <w:rsid w:val="00824635"/>
    <w:rsid w:val="00824B99"/>
    <w:rsid w:val="00824E11"/>
    <w:rsid w:val="00825364"/>
    <w:rsid w:val="00825CAE"/>
    <w:rsid w:val="008266C5"/>
    <w:rsid w:val="008268FE"/>
    <w:rsid w:val="00826A32"/>
    <w:rsid w:val="00826FFD"/>
    <w:rsid w:val="00827BD7"/>
    <w:rsid w:val="00827E98"/>
    <w:rsid w:val="00830314"/>
    <w:rsid w:val="008307B2"/>
    <w:rsid w:val="00830C21"/>
    <w:rsid w:val="00830D6B"/>
    <w:rsid w:val="00830DA4"/>
    <w:rsid w:val="0083131C"/>
    <w:rsid w:val="00831472"/>
    <w:rsid w:val="00831815"/>
    <w:rsid w:val="00831C8E"/>
    <w:rsid w:val="00831CC3"/>
    <w:rsid w:val="008320BD"/>
    <w:rsid w:val="0083223E"/>
    <w:rsid w:val="008322A4"/>
    <w:rsid w:val="008324D1"/>
    <w:rsid w:val="008327D9"/>
    <w:rsid w:val="00832EDB"/>
    <w:rsid w:val="008330C8"/>
    <w:rsid w:val="00833773"/>
    <w:rsid w:val="0083411E"/>
    <w:rsid w:val="008346FB"/>
    <w:rsid w:val="0083492D"/>
    <w:rsid w:val="00834A6B"/>
    <w:rsid w:val="00834D8B"/>
    <w:rsid w:val="008352E5"/>
    <w:rsid w:val="00835998"/>
    <w:rsid w:val="008360D8"/>
    <w:rsid w:val="008369EF"/>
    <w:rsid w:val="00836BAD"/>
    <w:rsid w:val="008370E5"/>
    <w:rsid w:val="00840424"/>
    <w:rsid w:val="00840A25"/>
    <w:rsid w:val="00840BD6"/>
    <w:rsid w:val="00840C73"/>
    <w:rsid w:val="00841559"/>
    <w:rsid w:val="00841DC6"/>
    <w:rsid w:val="00842576"/>
    <w:rsid w:val="00842993"/>
    <w:rsid w:val="00842A70"/>
    <w:rsid w:val="00842CC4"/>
    <w:rsid w:val="00843B57"/>
    <w:rsid w:val="0084400A"/>
    <w:rsid w:val="00844DC5"/>
    <w:rsid w:val="008452BB"/>
    <w:rsid w:val="00845CCA"/>
    <w:rsid w:val="00845E03"/>
    <w:rsid w:val="00845FD2"/>
    <w:rsid w:val="0084632D"/>
    <w:rsid w:val="00846658"/>
    <w:rsid w:val="00846A23"/>
    <w:rsid w:val="008476C8"/>
    <w:rsid w:val="00850265"/>
    <w:rsid w:val="00850A69"/>
    <w:rsid w:val="00850AB1"/>
    <w:rsid w:val="00851006"/>
    <w:rsid w:val="0085166C"/>
    <w:rsid w:val="008516C1"/>
    <w:rsid w:val="008522FC"/>
    <w:rsid w:val="00852962"/>
    <w:rsid w:val="00852B07"/>
    <w:rsid w:val="00852C62"/>
    <w:rsid w:val="00852EA0"/>
    <w:rsid w:val="00853097"/>
    <w:rsid w:val="0085326B"/>
    <w:rsid w:val="00853345"/>
    <w:rsid w:val="00853403"/>
    <w:rsid w:val="0085393E"/>
    <w:rsid w:val="00853A59"/>
    <w:rsid w:val="00854085"/>
    <w:rsid w:val="0085413B"/>
    <w:rsid w:val="00854CD8"/>
    <w:rsid w:val="0085520D"/>
    <w:rsid w:val="00855420"/>
    <w:rsid w:val="00855603"/>
    <w:rsid w:val="00855E0B"/>
    <w:rsid w:val="0085610E"/>
    <w:rsid w:val="008564B3"/>
    <w:rsid w:val="008566B7"/>
    <w:rsid w:val="00856DCA"/>
    <w:rsid w:val="008571B9"/>
    <w:rsid w:val="00857506"/>
    <w:rsid w:val="00857620"/>
    <w:rsid w:val="00857E8C"/>
    <w:rsid w:val="00857EEB"/>
    <w:rsid w:val="0086062B"/>
    <w:rsid w:val="00860654"/>
    <w:rsid w:val="00860993"/>
    <w:rsid w:val="00860B42"/>
    <w:rsid w:val="00860F70"/>
    <w:rsid w:val="00861CAE"/>
    <w:rsid w:val="00861E6E"/>
    <w:rsid w:val="00861EC5"/>
    <w:rsid w:val="00862614"/>
    <w:rsid w:val="00862CFB"/>
    <w:rsid w:val="00863066"/>
    <w:rsid w:val="00863291"/>
    <w:rsid w:val="0086357C"/>
    <w:rsid w:val="00863A00"/>
    <w:rsid w:val="0086443A"/>
    <w:rsid w:val="0086452C"/>
    <w:rsid w:val="008647D8"/>
    <w:rsid w:val="00864DCA"/>
    <w:rsid w:val="00864EE1"/>
    <w:rsid w:val="008654AF"/>
    <w:rsid w:val="00865A9D"/>
    <w:rsid w:val="00865B27"/>
    <w:rsid w:val="00865BFF"/>
    <w:rsid w:val="00865D91"/>
    <w:rsid w:val="00865E93"/>
    <w:rsid w:val="00865F35"/>
    <w:rsid w:val="008661CD"/>
    <w:rsid w:val="008662D2"/>
    <w:rsid w:val="00866D34"/>
    <w:rsid w:val="00866F5E"/>
    <w:rsid w:val="008670A8"/>
    <w:rsid w:val="00867207"/>
    <w:rsid w:val="008673CB"/>
    <w:rsid w:val="008677BE"/>
    <w:rsid w:val="00867C11"/>
    <w:rsid w:val="00867CCE"/>
    <w:rsid w:val="00867EB1"/>
    <w:rsid w:val="00867FA0"/>
    <w:rsid w:val="008700AA"/>
    <w:rsid w:val="00870277"/>
    <w:rsid w:val="008704F9"/>
    <w:rsid w:val="00870868"/>
    <w:rsid w:val="008708A7"/>
    <w:rsid w:val="00870958"/>
    <w:rsid w:val="00870CC6"/>
    <w:rsid w:val="00870DEC"/>
    <w:rsid w:val="008710D7"/>
    <w:rsid w:val="008712FC"/>
    <w:rsid w:val="00871937"/>
    <w:rsid w:val="00871AA5"/>
    <w:rsid w:val="00871AEB"/>
    <w:rsid w:val="00871D33"/>
    <w:rsid w:val="00871E8E"/>
    <w:rsid w:val="00872055"/>
    <w:rsid w:val="00872530"/>
    <w:rsid w:val="0087261A"/>
    <w:rsid w:val="008727F2"/>
    <w:rsid w:val="00872DE7"/>
    <w:rsid w:val="00873050"/>
    <w:rsid w:val="008730C4"/>
    <w:rsid w:val="00873451"/>
    <w:rsid w:val="00873DA0"/>
    <w:rsid w:val="00874251"/>
    <w:rsid w:val="00874496"/>
    <w:rsid w:val="008745F9"/>
    <w:rsid w:val="00875140"/>
    <w:rsid w:val="008758E4"/>
    <w:rsid w:val="00876139"/>
    <w:rsid w:val="0087674A"/>
    <w:rsid w:val="00876B4C"/>
    <w:rsid w:val="00876D53"/>
    <w:rsid w:val="00876E89"/>
    <w:rsid w:val="00877167"/>
    <w:rsid w:val="00877CFF"/>
    <w:rsid w:val="00877E75"/>
    <w:rsid w:val="0088003A"/>
    <w:rsid w:val="00880100"/>
    <w:rsid w:val="0088020A"/>
    <w:rsid w:val="00880680"/>
    <w:rsid w:val="008806DC"/>
    <w:rsid w:val="008806F7"/>
    <w:rsid w:val="008808B9"/>
    <w:rsid w:val="00880F13"/>
    <w:rsid w:val="0088136D"/>
    <w:rsid w:val="008815F8"/>
    <w:rsid w:val="00881BF1"/>
    <w:rsid w:val="00881CDE"/>
    <w:rsid w:val="008825A7"/>
    <w:rsid w:val="00882647"/>
    <w:rsid w:val="00882C0B"/>
    <w:rsid w:val="00882C3D"/>
    <w:rsid w:val="00882C8E"/>
    <w:rsid w:val="008833F8"/>
    <w:rsid w:val="00884052"/>
    <w:rsid w:val="008841E1"/>
    <w:rsid w:val="00884397"/>
    <w:rsid w:val="00885B5F"/>
    <w:rsid w:val="00885CE4"/>
    <w:rsid w:val="00885F71"/>
    <w:rsid w:val="00886117"/>
    <w:rsid w:val="008864C8"/>
    <w:rsid w:val="00886B84"/>
    <w:rsid w:val="00886C8F"/>
    <w:rsid w:val="00886E6F"/>
    <w:rsid w:val="008871A7"/>
    <w:rsid w:val="008871BE"/>
    <w:rsid w:val="00887328"/>
    <w:rsid w:val="00887895"/>
    <w:rsid w:val="00887B5F"/>
    <w:rsid w:val="00890DCA"/>
    <w:rsid w:val="00891252"/>
    <w:rsid w:val="0089193A"/>
    <w:rsid w:val="00892117"/>
    <w:rsid w:val="008921D7"/>
    <w:rsid w:val="00892A11"/>
    <w:rsid w:val="00892B56"/>
    <w:rsid w:val="00892FE1"/>
    <w:rsid w:val="00893150"/>
    <w:rsid w:val="00893328"/>
    <w:rsid w:val="00893490"/>
    <w:rsid w:val="00893929"/>
    <w:rsid w:val="00893BAD"/>
    <w:rsid w:val="00894637"/>
    <w:rsid w:val="00894BC0"/>
    <w:rsid w:val="0089500B"/>
    <w:rsid w:val="00895ED6"/>
    <w:rsid w:val="008960B2"/>
    <w:rsid w:val="0089687C"/>
    <w:rsid w:val="00896F9A"/>
    <w:rsid w:val="008973DA"/>
    <w:rsid w:val="00897933"/>
    <w:rsid w:val="008979C1"/>
    <w:rsid w:val="008A0693"/>
    <w:rsid w:val="008A0792"/>
    <w:rsid w:val="008A080A"/>
    <w:rsid w:val="008A089A"/>
    <w:rsid w:val="008A0BC2"/>
    <w:rsid w:val="008A1F1F"/>
    <w:rsid w:val="008A29AB"/>
    <w:rsid w:val="008A2B50"/>
    <w:rsid w:val="008A3868"/>
    <w:rsid w:val="008A3C9D"/>
    <w:rsid w:val="008A4379"/>
    <w:rsid w:val="008A470D"/>
    <w:rsid w:val="008A47E8"/>
    <w:rsid w:val="008A48B5"/>
    <w:rsid w:val="008A4CE3"/>
    <w:rsid w:val="008A536E"/>
    <w:rsid w:val="008A5420"/>
    <w:rsid w:val="008A56E4"/>
    <w:rsid w:val="008A58CD"/>
    <w:rsid w:val="008A5D92"/>
    <w:rsid w:val="008A682E"/>
    <w:rsid w:val="008A6DA6"/>
    <w:rsid w:val="008A7337"/>
    <w:rsid w:val="008B03C7"/>
    <w:rsid w:val="008B147C"/>
    <w:rsid w:val="008B1643"/>
    <w:rsid w:val="008B1ADA"/>
    <w:rsid w:val="008B219A"/>
    <w:rsid w:val="008B2330"/>
    <w:rsid w:val="008B25EB"/>
    <w:rsid w:val="008B2857"/>
    <w:rsid w:val="008B2961"/>
    <w:rsid w:val="008B2C5C"/>
    <w:rsid w:val="008B2CEF"/>
    <w:rsid w:val="008B2D49"/>
    <w:rsid w:val="008B309E"/>
    <w:rsid w:val="008B311D"/>
    <w:rsid w:val="008B371F"/>
    <w:rsid w:val="008B39ED"/>
    <w:rsid w:val="008B3C9D"/>
    <w:rsid w:val="008B4C12"/>
    <w:rsid w:val="008B4C4E"/>
    <w:rsid w:val="008B52E3"/>
    <w:rsid w:val="008B6208"/>
    <w:rsid w:val="008B679E"/>
    <w:rsid w:val="008B6AB2"/>
    <w:rsid w:val="008B6D4E"/>
    <w:rsid w:val="008B73EC"/>
    <w:rsid w:val="008B7ECB"/>
    <w:rsid w:val="008C1691"/>
    <w:rsid w:val="008C16DE"/>
    <w:rsid w:val="008C18B4"/>
    <w:rsid w:val="008C2892"/>
    <w:rsid w:val="008C2C13"/>
    <w:rsid w:val="008C314A"/>
    <w:rsid w:val="008C3177"/>
    <w:rsid w:val="008C31CD"/>
    <w:rsid w:val="008C353D"/>
    <w:rsid w:val="008C4143"/>
    <w:rsid w:val="008C4314"/>
    <w:rsid w:val="008C49EB"/>
    <w:rsid w:val="008C4A1A"/>
    <w:rsid w:val="008C4B9B"/>
    <w:rsid w:val="008C4FD3"/>
    <w:rsid w:val="008C54D3"/>
    <w:rsid w:val="008C5972"/>
    <w:rsid w:val="008C5A6C"/>
    <w:rsid w:val="008C5C0E"/>
    <w:rsid w:val="008C5C98"/>
    <w:rsid w:val="008C5EB8"/>
    <w:rsid w:val="008C5F76"/>
    <w:rsid w:val="008C643D"/>
    <w:rsid w:val="008C684B"/>
    <w:rsid w:val="008C6868"/>
    <w:rsid w:val="008C708C"/>
    <w:rsid w:val="008C78D2"/>
    <w:rsid w:val="008C7B95"/>
    <w:rsid w:val="008C7DA3"/>
    <w:rsid w:val="008D0B52"/>
    <w:rsid w:val="008D0D05"/>
    <w:rsid w:val="008D0D82"/>
    <w:rsid w:val="008D0D98"/>
    <w:rsid w:val="008D1856"/>
    <w:rsid w:val="008D1EB2"/>
    <w:rsid w:val="008D1EFB"/>
    <w:rsid w:val="008D1F4A"/>
    <w:rsid w:val="008D1FBF"/>
    <w:rsid w:val="008D23C6"/>
    <w:rsid w:val="008D243A"/>
    <w:rsid w:val="008D2B2F"/>
    <w:rsid w:val="008D2B47"/>
    <w:rsid w:val="008D2D6C"/>
    <w:rsid w:val="008D3296"/>
    <w:rsid w:val="008D358D"/>
    <w:rsid w:val="008D3D49"/>
    <w:rsid w:val="008D463D"/>
    <w:rsid w:val="008D4ABD"/>
    <w:rsid w:val="008D538E"/>
    <w:rsid w:val="008D5625"/>
    <w:rsid w:val="008D562B"/>
    <w:rsid w:val="008D5807"/>
    <w:rsid w:val="008D5DEC"/>
    <w:rsid w:val="008D6A5A"/>
    <w:rsid w:val="008D6FB1"/>
    <w:rsid w:val="008D717F"/>
    <w:rsid w:val="008D7757"/>
    <w:rsid w:val="008D7787"/>
    <w:rsid w:val="008E0A20"/>
    <w:rsid w:val="008E0C9E"/>
    <w:rsid w:val="008E1001"/>
    <w:rsid w:val="008E2016"/>
    <w:rsid w:val="008E20B3"/>
    <w:rsid w:val="008E2502"/>
    <w:rsid w:val="008E261B"/>
    <w:rsid w:val="008E3F2B"/>
    <w:rsid w:val="008E4288"/>
    <w:rsid w:val="008E437B"/>
    <w:rsid w:val="008E44E3"/>
    <w:rsid w:val="008E45A3"/>
    <w:rsid w:val="008E45F3"/>
    <w:rsid w:val="008E489E"/>
    <w:rsid w:val="008E4D7E"/>
    <w:rsid w:val="008E522F"/>
    <w:rsid w:val="008E5556"/>
    <w:rsid w:val="008E5695"/>
    <w:rsid w:val="008E621D"/>
    <w:rsid w:val="008E6EF5"/>
    <w:rsid w:val="008E77C0"/>
    <w:rsid w:val="008E7932"/>
    <w:rsid w:val="008E7DAF"/>
    <w:rsid w:val="008E7E51"/>
    <w:rsid w:val="008E7E70"/>
    <w:rsid w:val="008F073A"/>
    <w:rsid w:val="008F15EC"/>
    <w:rsid w:val="008F18D0"/>
    <w:rsid w:val="008F1C35"/>
    <w:rsid w:val="008F1EB8"/>
    <w:rsid w:val="008F1F52"/>
    <w:rsid w:val="008F2271"/>
    <w:rsid w:val="008F24F9"/>
    <w:rsid w:val="008F2904"/>
    <w:rsid w:val="008F29AB"/>
    <w:rsid w:val="008F362F"/>
    <w:rsid w:val="008F374F"/>
    <w:rsid w:val="008F46B7"/>
    <w:rsid w:val="008F48BC"/>
    <w:rsid w:val="008F4B14"/>
    <w:rsid w:val="008F4B5C"/>
    <w:rsid w:val="008F52E9"/>
    <w:rsid w:val="008F57FD"/>
    <w:rsid w:val="008F5C73"/>
    <w:rsid w:val="008F5E34"/>
    <w:rsid w:val="008F6321"/>
    <w:rsid w:val="008F6491"/>
    <w:rsid w:val="008F659D"/>
    <w:rsid w:val="008F69B3"/>
    <w:rsid w:val="008F6F54"/>
    <w:rsid w:val="008F7431"/>
    <w:rsid w:val="008F797E"/>
    <w:rsid w:val="008F7A96"/>
    <w:rsid w:val="008F7C3E"/>
    <w:rsid w:val="008F7DD8"/>
    <w:rsid w:val="009000F4"/>
    <w:rsid w:val="009002C0"/>
    <w:rsid w:val="00900395"/>
    <w:rsid w:val="009003DC"/>
    <w:rsid w:val="00900877"/>
    <w:rsid w:val="00900AF0"/>
    <w:rsid w:val="00901024"/>
    <w:rsid w:val="00901720"/>
    <w:rsid w:val="00901BAF"/>
    <w:rsid w:val="00901D60"/>
    <w:rsid w:val="00902A3A"/>
    <w:rsid w:val="00902B18"/>
    <w:rsid w:val="00902E83"/>
    <w:rsid w:val="00902F34"/>
    <w:rsid w:val="009031CB"/>
    <w:rsid w:val="009036A4"/>
    <w:rsid w:val="00903CF3"/>
    <w:rsid w:val="009042A4"/>
    <w:rsid w:val="00904789"/>
    <w:rsid w:val="009058B7"/>
    <w:rsid w:val="00905D76"/>
    <w:rsid w:val="00905DDC"/>
    <w:rsid w:val="0090630D"/>
    <w:rsid w:val="00906534"/>
    <w:rsid w:val="00906ABB"/>
    <w:rsid w:val="00906B37"/>
    <w:rsid w:val="00906D49"/>
    <w:rsid w:val="00907089"/>
    <w:rsid w:val="00907160"/>
    <w:rsid w:val="009071A9"/>
    <w:rsid w:val="0090743D"/>
    <w:rsid w:val="00907477"/>
    <w:rsid w:val="00907D7E"/>
    <w:rsid w:val="00907EB7"/>
    <w:rsid w:val="00910FAB"/>
    <w:rsid w:val="0091134B"/>
    <w:rsid w:val="00911394"/>
    <w:rsid w:val="00911C42"/>
    <w:rsid w:val="009120EE"/>
    <w:rsid w:val="00912C3E"/>
    <w:rsid w:val="00913842"/>
    <w:rsid w:val="00914126"/>
    <w:rsid w:val="00914F96"/>
    <w:rsid w:val="009158B6"/>
    <w:rsid w:val="00915E6D"/>
    <w:rsid w:val="00915EF1"/>
    <w:rsid w:val="00916368"/>
    <w:rsid w:val="009164F3"/>
    <w:rsid w:val="0091654D"/>
    <w:rsid w:val="0091658E"/>
    <w:rsid w:val="0091691F"/>
    <w:rsid w:val="00916E30"/>
    <w:rsid w:val="00917159"/>
    <w:rsid w:val="009171EE"/>
    <w:rsid w:val="009171F2"/>
    <w:rsid w:val="009174FE"/>
    <w:rsid w:val="0091774D"/>
    <w:rsid w:val="00917A63"/>
    <w:rsid w:val="00917C4C"/>
    <w:rsid w:val="009202E2"/>
    <w:rsid w:val="00920576"/>
    <w:rsid w:val="00920711"/>
    <w:rsid w:val="0092090A"/>
    <w:rsid w:val="0092123C"/>
    <w:rsid w:val="00921515"/>
    <w:rsid w:val="00921650"/>
    <w:rsid w:val="009216F0"/>
    <w:rsid w:val="00921986"/>
    <w:rsid w:val="00921A7F"/>
    <w:rsid w:val="009220EE"/>
    <w:rsid w:val="009222E4"/>
    <w:rsid w:val="00922644"/>
    <w:rsid w:val="009229EE"/>
    <w:rsid w:val="00922ADC"/>
    <w:rsid w:val="00922DB3"/>
    <w:rsid w:val="009230C7"/>
    <w:rsid w:val="00923102"/>
    <w:rsid w:val="00923312"/>
    <w:rsid w:val="0092331F"/>
    <w:rsid w:val="009235A3"/>
    <w:rsid w:val="00923C71"/>
    <w:rsid w:val="00923F86"/>
    <w:rsid w:val="0092461F"/>
    <w:rsid w:val="00924664"/>
    <w:rsid w:val="0092495B"/>
    <w:rsid w:val="00925244"/>
    <w:rsid w:val="009258F0"/>
    <w:rsid w:val="00925904"/>
    <w:rsid w:val="00926241"/>
    <w:rsid w:val="0092626E"/>
    <w:rsid w:val="00926A7E"/>
    <w:rsid w:val="00926D06"/>
    <w:rsid w:val="00926E13"/>
    <w:rsid w:val="009273C8"/>
    <w:rsid w:val="0092758D"/>
    <w:rsid w:val="00927B03"/>
    <w:rsid w:val="0093009C"/>
    <w:rsid w:val="0093012D"/>
    <w:rsid w:val="009302DA"/>
    <w:rsid w:val="00930331"/>
    <w:rsid w:val="00930E30"/>
    <w:rsid w:val="00931413"/>
    <w:rsid w:val="009318E5"/>
    <w:rsid w:val="009322CF"/>
    <w:rsid w:val="009327B3"/>
    <w:rsid w:val="009329AC"/>
    <w:rsid w:val="00932CE0"/>
    <w:rsid w:val="0093380E"/>
    <w:rsid w:val="00933D83"/>
    <w:rsid w:val="00933F58"/>
    <w:rsid w:val="0093441A"/>
    <w:rsid w:val="00934E19"/>
    <w:rsid w:val="0093556B"/>
    <w:rsid w:val="009356C9"/>
    <w:rsid w:val="00935846"/>
    <w:rsid w:val="00935A03"/>
    <w:rsid w:val="00935ADD"/>
    <w:rsid w:val="0093698E"/>
    <w:rsid w:val="00936B1C"/>
    <w:rsid w:val="00936B23"/>
    <w:rsid w:val="00936BF9"/>
    <w:rsid w:val="009370E7"/>
    <w:rsid w:val="0094047E"/>
    <w:rsid w:val="00940957"/>
    <w:rsid w:val="0094099F"/>
    <w:rsid w:val="00940C67"/>
    <w:rsid w:val="00941063"/>
    <w:rsid w:val="009418C9"/>
    <w:rsid w:val="00941C0C"/>
    <w:rsid w:val="009428CB"/>
    <w:rsid w:val="009436D6"/>
    <w:rsid w:val="009437ED"/>
    <w:rsid w:val="00944696"/>
    <w:rsid w:val="00945630"/>
    <w:rsid w:val="0094670E"/>
    <w:rsid w:val="009469F6"/>
    <w:rsid w:val="00947A56"/>
    <w:rsid w:val="00947C02"/>
    <w:rsid w:val="00950386"/>
    <w:rsid w:val="009505A5"/>
    <w:rsid w:val="00950927"/>
    <w:rsid w:val="00950DEA"/>
    <w:rsid w:val="00950FDE"/>
    <w:rsid w:val="00951ECC"/>
    <w:rsid w:val="009526E9"/>
    <w:rsid w:val="0095277C"/>
    <w:rsid w:val="009529E8"/>
    <w:rsid w:val="00952CEB"/>
    <w:rsid w:val="009531B8"/>
    <w:rsid w:val="00953670"/>
    <w:rsid w:val="009539E6"/>
    <w:rsid w:val="00953AFC"/>
    <w:rsid w:val="00954553"/>
    <w:rsid w:val="009552C4"/>
    <w:rsid w:val="0095541C"/>
    <w:rsid w:val="00955428"/>
    <w:rsid w:val="009554ED"/>
    <w:rsid w:val="00955EA3"/>
    <w:rsid w:val="00955FFB"/>
    <w:rsid w:val="009561E4"/>
    <w:rsid w:val="00956912"/>
    <w:rsid w:val="00956CB8"/>
    <w:rsid w:val="00956FDF"/>
    <w:rsid w:val="009572D9"/>
    <w:rsid w:val="00960055"/>
    <w:rsid w:val="009602F9"/>
    <w:rsid w:val="00960574"/>
    <w:rsid w:val="00960591"/>
    <w:rsid w:val="009606E1"/>
    <w:rsid w:val="00961075"/>
    <w:rsid w:val="00961099"/>
    <w:rsid w:val="00961FF3"/>
    <w:rsid w:val="00962161"/>
    <w:rsid w:val="009624C9"/>
    <w:rsid w:val="00963385"/>
    <w:rsid w:val="009635F8"/>
    <w:rsid w:val="0096367C"/>
    <w:rsid w:val="00964175"/>
    <w:rsid w:val="009643F3"/>
    <w:rsid w:val="00964498"/>
    <w:rsid w:val="00964581"/>
    <w:rsid w:val="009646D5"/>
    <w:rsid w:val="00964CD1"/>
    <w:rsid w:val="0096509A"/>
    <w:rsid w:val="00965100"/>
    <w:rsid w:val="00965127"/>
    <w:rsid w:val="00965525"/>
    <w:rsid w:val="00965537"/>
    <w:rsid w:val="0096567A"/>
    <w:rsid w:val="00965F7B"/>
    <w:rsid w:val="00965FAB"/>
    <w:rsid w:val="00966068"/>
    <w:rsid w:val="0096606E"/>
    <w:rsid w:val="0096694E"/>
    <w:rsid w:val="00966C08"/>
    <w:rsid w:val="00966FE5"/>
    <w:rsid w:val="0096747D"/>
    <w:rsid w:val="00967D0B"/>
    <w:rsid w:val="00967FB3"/>
    <w:rsid w:val="009704A8"/>
    <w:rsid w:val="00970692"/>
    <w:rsid w:val="009708A2"/>
    <w:rsid w:val="00971054"/>
    <w:rsid w:val="00971E86"/>
    <w:rsid w:val="00972C3F"/>
    <w:rsid w:val="00972E6B"/>
    <w:rsid w:val="0097324D"/>
    <w:rsid w:val="009733E1"/>
    <w:rsid w:val="009743C6"/>
    <w:rsid w:val="009747FB"/>
    <w:rsid w:val="009749D1"/>
    <w:rsid w:val="00974DE6"/>
    <w:rsid w:val="00974EA7"/>
    <w:rsid w:val="00975068"/>
    <w:rsid w:val="009754DC"/>
    <w:rsid w:val="00975561"/>
    <w:rsid w:val="00975864"/>
    <w:rsid w:val="00975E05"/>
    <w:rsid w:val="009763D8"/>
    <w:rsid w:val="00976507"/>
    <w:rsid w:val="0097653F"/>
    <w:rsid w:val="009766AF"/>
    <w:rsid w:val="0097674D"/>
    <w:rsid w:val="009769D6"/>
    <w:rsid w:val="00977353"/>
    <w:rsid w:val="0097736B"/>
    <w:rsid w:val="00977472"/>
    <w:rsid w:val="00977972"/>
    <w:rsid w:val="009779E3"/>
    <w:rsid w:val="00977CEE"/>
    <w:rsid w:val="00977D0D"/>
    <w:rsid w:val="009801B6"/>
    <w:rsid w:val="00980467"/>
    <w:rsid w:val="009804E0"/>
    <w:rsid w:val="009809B8"/>
    <w:rsid w:val="00980B17"/>
    <w:rsid w:val="00980D21"/>
    <w:rsid w:val="009814D5"/>
    <w:rsid w:val="00982160"/>
    <w:rsid w:val="0098271E"/>
    <w:rsid w:val="009827D5"/>
    <w:rsid w:val="00982CEC"/>
    <w:rsid w:val="00982F24"/>
    <w:rsid w:val="00982F2E"/>
    <w:rsid w:val="0098318F"/>
    <w:rsid w:val="00983664"/>
    <w:rsid w:val="00983D60"/>
    <w:rsid w:val="00983DBF"/>
    <w:rsid w:val="00983F9F"/>
    <w:rsid w:val="009845F2"/>
    <w:rsid w:val="00984980"/>
    <w:rsid w:val="00985A48"/>
    <w:rsid w:val="00985A95"/>
    <w:rsid w:val="009864E6"/>
    <w:rsid w:val="00986A04"/>
    <w:rsid w:val="00986D02"/>
    <w:rsid w:val="00986D6B"/>
    <w:rsid w:val="009876D7"/>
    <w:rsid w:val="00987D1E"/>
    <w:rsid w:val="009902A0"/>
    <w:rsid w:val="00990B9A"/>
    <w:rsid w:val="009910FD"/>
    <w:rsid w:val="009914EA"/>
    <w:rsid w:val="0099262D"/>
    <w:rsid w:val="00992838"/>
    <w:rsid w:val="009929A8"/>
    <w:rsid w:val="009939B0"/>
    <w:rsid w:val="00993D51"/>
    <w:rsid w:val="00993F33"/>
    <w:rsid w:val="0099432D"/>
    <w:rsid w:val="009944F5"/>
    <w:rsid w:val="0099487B"/>
    <w:rsid w:val="00995137"/>
    <w:rsid w:val="0099538E"/>
    <w:rsid w:val="009955A8"/>
    <w:rsid w:val="00995DE2"/>
    <w:rsid w:val="00995DFC"/>
    <w:rsid w:val="009964EB"/>
    <w:rsid w:val="009974AE"/>
    <w:rsid w:val="0099777C"/>
    <w:rsid w:val="009977A4"/>
    <w:rsid w:val="0099784B"/>
    <w:rsid w:val="00997B06"/>
    <w:rsid w:val="00997C8C"/>
    <w:rsid w:val="009A0580"/>
    <w:rsid w:val="009A1588"/>
    <w:rsid w:val="009A16D8"/>
    <w:rsid w:val="009A173C"/>
    <w:rsid w:val="009A1971"/>
    <w:rsid w:val="009A1E1F"/>
    <w:rsid w:val="009A23ED"/>
    <w:rsid w:val="009A2489"/>
    <w:rsid w:val="009A248F"/>
    <w:rsid w:val="009A2878"/>
    <w:rsid w:val="009A2EF8"/>
    <w:rsid w:val="009A3400"/>
    <w:rsid w:val="009A3650"/>
    <w:rsid w:val="009A3659"/>
    <w:rsid w:val="009A37B8"/>
    <w:rsid w:val="009A4801"/>
    <w:rsid w:val="009A4997"/>
    <w:rsid w:val="009A4AA7"/>
    <w:rsid w:val="009A5271"/>
    <w:rsid w:val="009A5B25"/>
    <w:rsid w:val="009A5CCB"/>
    <w:rsid w:val="009A61C3"/>
    <w:rsid w:val="009A630E"/>
    <w:rsid w:val="009A64A6"/>
    <w:rsid w:val="009A6878"/>
    <w:rsid w:val="009A6AE9"/>
    <w:rsid w:val="009A6B0C"/>
    <w:rsid w:val="009A6BAB"/>
    <w:rsid w:val="009A7145"/>
    <w:rsid w:val="009A72F0"/>
    <w:rsid w:val="009A745E"/>
    <w:rsid w:val="009A783E"/>
    <w:rsid w:val="009A78D9"/>
    <w:rsid w:val="009A7AA0"/>
    <w:rsid w:val="009A7DA8"/>
    <w:rsid w:val="009A7EA6"/>
    <w:rsid w:val="009A7EC8"/>
    <w:rsid w:val="009B01A3"/>
    <w:rsid w:val="009B01CC"/>
    <w:rsid w:val="009B0E43"/>
    <w:rsid w:val="009B0FAB"/>
    <w:rsid w:val="009B15F9"/>
    <w:rsid w:val="009B1A37"/>
    <w:rsid w:val="009B1B6F"/>
    <w:rsid w:val="009B1CDC"/>
    <w:rsid w:val="009B2197"/>
    <w:rsid w:val="009B2216"/>
    <w:rsid w:val="009B2ADD"/>
    <w:rsid w:val="009B2D02"/>
    <w:rsid w:val="009B3743"/>
    <w:rsid w:val="009B38E1"/>
    <w:rsid w:val="009B3F6F"/>
    <w:rsid w:val="009B470E"/>
    <w:rsid w:val="009B538C"/>
    <w:rsid w:val="009B5B86"/>
    <w:rsid w:val="009B5C07"/>
    <w:rsid w:val="009B6198"/>
    <w:rsid w:val="009B6403"/>
    <w:rsid w:val="009B65DF"/>
    <w:rsid w:val="009B6FE2"/>
    <w:rsid w:val="009B70A8"/>
    <w:rsid w:val="009B7144"/>
    <w:rsid w:val="009B730F"/>
    <w:rsid w:val="009B7472"/>
    <w:rsid w:val="009C00B4"/>
    <w:rsid w:val="009C014A"/>
    <w:rsid w:val="009C0294"/>
    <w:rsid w:val="009C0C9E"/>
    <w:rsid w:val="009C0D6E"/>
    <w:rsid w:val="009C1737"/>
    <w:rsid w:val="009C17B9"/>
    <w:rsid w:val="009C1C74"/>
    <w:rsid w:val="009C238B"/>
    <w:rsid w:val="009C27E3"/>
    <w:rsid w:val="009C2E83"/>
    <w:rsid w:val="009C2FD7"/>
    <w:rsid w:val="009C35E2"/>
    <w:rsid w:val="009C3ABD"/>
    <w:rsid w:val="009C3DF9"/>
    <w:rsid w:val="009C48BB"/>
    <w:rsid w:val="009C4955"/>
    <w:rsid w:val="009C4D75"/>
    <w:rsid w:val="009C4F14"/>
    <w:rsid w:val="009C4FFC"/>
    <w:rsid w:val="009C5140"/>
    <w:rsid w:val="009C56D6"/>
    <w:rsid w:val="009C5A84"/>
    <w:rsid w:val="009C5FD7"/>
    <w:rsid w:val="009C6469"/>
    <w:rsid w:val="009C6792"/>
    <w:rsid w:val="009C7587"/>
    <w:rsid w:val="009C75C8"/>
    <w:rsid w:val="009C7747"/>
    <w:rsid w:val="009C7AF2"/>
    <w:rsid w:val="009C7E61"/>
    <w:rsid w:val="009C7FF8"/>
    <w:rsid w:val="009D00A1"/>
    <w:rsid w:val="009D09DA"/>
    <w:rsid w:val="009D0CE3"/>
    <w:rsid w:val="009D0F95"/>
    <w:rsid w:val="009D118D"/>
    <w:rsid w:val="009D145C"/>
    <w:rsid w:val="009D15EA"/>
    <w:rsid w:val="009D16A1"/>
    <w:rsid w:val="009D1701"/>
    <w:rsid w:val="009D1BF3"/>
    <w:rsid w:val="009D270B"/>
    <w:rsid w:val="009D3279"/>
    <w:rsid w:val="009D353A"/>
    <w:rsid w:val="009D3A44"/>
    <w:rsid w:val="009D467B"/>
    <w:rsid w:val="009D4AEC"/>
    <w:rsid w:val="009D5673"/>
    <w:rsid w:val="009D5CA7"/>
    <w:rsid w:val="009D5DBD"/>
    <w:rsid w:val="009D6144"/>
    <w:rsid w:val="009D688F"/>
    <w:rsid w:val="009D6D6F"/>
    <w:rsid w:val="009D71E4"/>
    <w:rsid w:val="009D78D0"/>
    <w:rsid w:val="009D7B8F"/>
    <w:rsid w:val="009D7DE5"/>
    <w:rsid w:val="009E0B8F"/>
    <w:rsid w:val="009E109F"/>
    <w:rsid w:val="009E12B1"/>
    <w:rsid w:val="009E1331"/>
    <w:rsid w:val="009E15E3"/>
    <w:rsid w:val="009E18D1"/>
    <w:rsid w:val="009E1F01"/>
    <w:rsid w:val="009E1F0E"/>
    <w:rsid w:val="009E2122"/>
    <w:rsid w:val="009E2431"/>
    <w:rsid w:val="009E24DC"/>
    <w:rsid w:val="009E277A"/>
    <w:rsid w:val="009E2955"/>
    <w:rsid w:val="009E2EEF"/>
    <w:rsid w:val="009E3451"/>
    <w:rsid w:val="009E3545"/>
    <w:rsid w:val="009E355B"/>
    <w:rsid w:val="009E3885"/>
    <w:rsid w:val="009E3887"/>
    <w:rsid w:val="009E38CA"/>
    <w:rsid w:val="009E49E8"/>
    <w:rsid w:val="009E4C15"/>
    <w:rsid w:val="009E4D70"/>
    <w:rsid w:val="009E5035"/>
    <w:rsid w:val="009E5AB8"/>
    <w:rsid w:val="009E63E1"/>
    <w:rsid w:val="009E65FD"/>
    <w:rsid w:val="009E670A"/>
    <w:rsid w:val="009E67D6"/>
    <w:rsid w:val="009E69BA"/>
    <w:rsid w:val="009E6BF2"/>
    <w:rsid w:val="009E6D24"/>
    <w:rsid w:val="009F0730"/>
    <w:rsid w:val="009F0843"/>
    <w:rsid w:val="009F0AC9"/>
    <w:rsid w:val="009F1196"/>
    <w:rsid w:val="009F142E"/>
    <w:rsid w:val="009F1B7C"/>
    <w:rsid w:val="009F2283"/>
    <w:rsid w:val="009F27D4"/>
    <w:rsid w:val="009F2B22"/>
    <w:rsid w:val="009F2D33"/>
    <w:rsid w:val="009F30E4"/>
    <w:rsid w:val="009F3A41"/>
    <w:rsid w:val="009F3AB7"/>
    <w:rsid w:val="009F3AD0"/>
    <w:rsid w:val="009F3AF2"/>
    <w:rsid w:val="009F3E81"/>
    <w:rsid w:val="009F3F47"/>
    <w:rsid w:val="009F3F6D"/>
    <w:rsid w:val="009F4561"/>
    <w:rsid w:val="009F4836"/>
    <w:rsid w:val="009F4D9F"/>
    <w:rsid w:val="009F4DB5"/>
    <w:rsid w:val="009F4F00"/>
    <w:rsid w:val="009F4F5A"/>
    <w:rsid w:val="009F5131"/>
    <w:rsid w:val="009F58D2"/>
    <w:rsid w:val="009F5BCF"/>
    <w:rsid w:val="009F61D5"/>
    <w:rsid w:val="009F65B6"/>
    <w:rsid w:val="009F65F1"/>
    <w:rsid w:val="009F680D"/>
    <w:rsid w:val="009F68D1"/>
    <w:rsid w:val="009F69D8"/>
    <w:rsid w:val="009F70AB"/>
    <w:rsid w:val="009F7C08"/>
    <w:rsid w:val="009F7D52"/>
    <w:rsid w:val="00A009BC"/>
    <w:rsid w:val="00A00C6F"/>
    <w:rsid w:val="00A00C7C"/>
    <w:rsid w:val="00A00D2C"/>
    <w:rsid w:val="00A00F12"/>
    <w:rsid w:val="00A0142F"/>
    <w:rsid w:val="00A0147F"/>
    <w:rsid w:val="00A019FB"/>
    <w:rsid w:val="00A01BAB"/>
    <w:rsid w:val="00A01C8B"/>
    <w:rsid w:val="00A01ED3"/>
    <w:rsid w:val="00A01F11"/>
    <w:rsid w:val="00A0218E"/>
    <w:rsid w:val="00A021EB"/>
    <w:rsid w:val="00A02387"/>
    <w:rsid w:val="00A029C5"/>
    <w:rsid w:val="00A02B1D"/>
    <w:rsid w:val="00A036B4"/>
    <w:rsid w:val="00A038B9"/>
    <w:rsid w:val="00A039DC"/>
    <w:rsid w:val="00A040C8"/>
    <w:rsid w:val="00A0422F"/>
    <w:rsid w:val="00A044D7"/>
    <w:rsid w:val="00A0450C"/>
    <w:rsid w:val="00A04DEF"/>
    <w:rsid w:val="00A04F1E"/>
    <w:rsid w:val="00A05325"/>
    <w:rsid w:val="00A057A9"/>
    <w:rsid w:val="00A05836"/>
    <w:rsid w:val="00A05A05"/>
    <w:rsid w:val="00A05A3C"/>
    <w:rsid w:val="00A05CD8"/>
    <w:rsid w:val="00A0639E"/>
    <w:rsid w:val="00A06723"/>
    <w:rsid w:val="00A06927"/>
    <w:rsid w:val="00A069DF"/>
    <w:rsid w:val="00A06BAD"/>
    <w:rsid w:val="00A07DBF"/>
    <w:rsid w:val="00A102BF"/>
    <w:rsid w:val="00A105D9"/>
    <w:rsid w:val="00A10B71"/>
    <w:rsid w:val="00A10B9D"/>
    <w:rsid w:val="00A10D02"/>
    <w:rsid w:val="00A10D13"/>
    <w:rsid w:val="00A115E7"/>
    <w:rsid w:val="00A115FB"/>
    <w:rsid w:val="00A11C69"/>
    <w:rsid w:val="00A11E0C"/>
    <w:rsid w:val="00A1218D"/>
    <w:rsid w:val="00A12868"/>
    <w:rsid w:val="00A12E69"/>
    <w:rsid w:val="00A12E70"/>
    <w:rsid w:val="00A13092"/>
    <w:rsid w:val="00A1368D"/>
    <w:rsid w:val="00A136BF"/>
    <w:rsid w:val="00A13771"/>
    <w:rsid w:val="00A138D2"/>
    <w:rsid w:val="00A13C57"/>
    <w:rsid w:val="00A13D3E"/>
    <w:rsid w:val="00A13EB9"/>
    <w:rsid w:val="00A14E1A"/>
    <w:rsid w:val="00A15718"/>
    <w:rsid w:val="00A1587C"/>
    <w:rsid w:val="00A15F6F"/>
    <w:rsid w:val="00A161C7"/>
    <w:rsid w:val="00A16DA5"/>
    <w:rsid w:val="00A16EFA"/>
    <w:rsid w:val="00A17B63"/>
    <w:rsid w:val="00A17BBA"/>
    <w:rsid w:val="00A17CD8"/>
    <w:rsid w:val="00A17F0B"/>
    <w:rsid w:val="00A200F4"/>
    <w:rsid w:val="00A20163"/>
    <w:rsid w:val="00A20C8F"/>
    <w:rsid w:val="00A2109A"/>
    <w:rsid w:val="00A2133D"/>
    <w:rsid w:val="00A2150F"/>
    <w:rsid w:val="00A2184F"/>
    <w:rsid w:val="00A21894"/>
    <w:rsid w:val="00A21897"/>
    <w:rsid w:val="00A21B31"/>
    <w:rsid w:val="00A221C4"/>
    <w:rsid w:val="00A221DA"/>
    <w:rsid w:val="00A228A8"/>
    <w:rsid w:val="00A22B88"/>
    <w:rsid w:val="00A24162"/>
    <w:rsid w:val="00A2416C"/>
    <w:rsid w:val="00A2464B"/>
    <w:rsid w:val="00A254DD"/>
    <w:rsid w:val="00A25A80"/>
    <w:rsid w:val="00A25DC7"/>
    <w:rsid w:val="00A261DA"/>
    <w:rsid w:val="00A263A3"/>
    <w:rsid w:val="00A263E4"/>
    <w:rsid w:val="00A26CD3"/>
    <w:rsid w:val="00A279B2"/>
    <w:rsid w:val="00A27CAD"/>
    <w:rsid w:val="00A302D2"/>
    <w:rsid w:val="00A30BEB"/>
    <w:rsid w:val="00A30C88"/>
    <w:rsid w:val="00A30D6C"/>
    <w:rsid w:val="00A31158"/>
    <w:rsid w:val="00A315E4"/>
    <w:rsid w:val="00A317FE"/>
    <w:rsid w:val="00A3185A"/>
    <w:rsid w:val="00A31B73"/>
    <w:rsid w:val="00A31C6A"/>
    <w:rsid w:val="00A31D95"/>
    <w:rsid w:val="00A31DF2"/>
    <w:rsid w:val="00A32F95"/>
    <w:rsid w:val="00A3357D"/>
    <w:rsid w:val="00A33E88"/>
    <w:rsid w:val="00A3416C"/>
    <w:rsid w:val="00A34A97"/>
    <w:rsid w:val="00A34AA4"/>
    <w:rsid w:val="00A34F64"/>
    <w:rsid w:val="00A354BA"/>
    <w:rsid w:val="00A3594E"/>
    <w:rsid w:val="00A359B8"/>
    <w:rsid w:val="00A35B8F"/>
    <w:rsid w:val="00A35D36"/>
    <w:rsid w:val="00A35E7D"/>
    <w:rsid w:val="00A364AB"/>
    <w:rsid w:val="00A364FC"/>
    <w:rsid w:val="00A365B9"/>
    <w:rsid w:val="00A3678B"/>
    <w:rsid w:val="00A36ECE"/>
    <w:rsid w:val="00A37520"/>
    <w:rsid w:val="00A37B15"/>
    <w:rsid w:val="00A40095"/>
    <w:rsid w:val="00A40372"/>
    <w:rsid w:val="00A418DA"/>
    <w:rsid w:val="00A42219"/>
    <w:rsid w:val="00A42557"/>
    <w:rsid w:val="00A4309A"/>
    <w:rsid w:val="00A43516"/>
    <w:rsid w:val="00A43BAF"/>
    <w:rsid w:val="00A43C42"/>
    <w:rsid w:val="00A43CA9"/>
    <w:rsid w:val="00A44897"/>
    <w:rsid w:val="00A44E6A"/>
    <w:rsid w:val="00A452FB"/>
    <w:rsid w:val="00A458D0"/>
    <w:rsid w:val="00A45E54"/>
    <w:rsid w:val="00A460DF"/>
    <w:rsid w:val="00A46252"/>
    <w:rsid w:val="00A46287"/>
    <w:rsid w:val="00A46425"/>
    <w:rsid w:val="00A4676A"/>
    <w:rsid w:val="00A46CE2"/>
    <w:rsid w:val="00A473C2"/>
    <w:rsid w:val="00A477EA"/>
    <w:rsid w:val="00A478DB"/>
    <w:rsid w:val="00A47AD6"/>
    <w:rsid w:val="00A47B86"/>
    <w:rsid w:val="00A47DC3"/>
    <w:rsid w:val="00A5065F"/>
    <w:rsid w:val="00A5093E"/>
    <w:rsid w:val="00A50AFE"/>
    <w:rsid w:val="00A50FF7"/>
    <w:rsid w:val="00A519ED"/>
    <w:rsid w:val="00A51E19"/>
    <w:rsid w:val="00A52365"/>
    <w:rsid w:val="00A5305F"/>
    <w:rsid w:val="00A53357"/>
    <w:rsid w:val="00A53390"/>
    <w:rsid w:val="00A533FC"/>
    <w:rsid w:val="00A53686"/>
    <w:rsid w:val="00A53A13"/>
    <w:rsid w:val="00A53BE8"/>
    <w:rsid w:val="00A53DA2"/>
    <w:rsid w:val="00A540CA"/>
    <w:rsid w:val="00A5457E"/>
    <w:rsid w:val="00A54708"/>
    <w:rsid w:val="00A54947"/>
    <w:rsid w:val="00A54A96"/>
    <w:rsid w:val="00A550CB"/>
    <w:rsid w:val="00A5607C"/>
    <w:rsid w:val="00A564C7"/>
    <w:rsid w:val="00A567F8"/>
    <w:rsid w:val="00A56BAE"/>
    <w:rsid w:val="00A56C13"/>
    <w:rsid w:val="00A56CD8"/>
    <w:rsid w:val="00A56DB3"/>
    <w:rsid w:val="00A56E92"/>
    <w:rsid w:val="00A56F1A"/>
    <w:rsid w:val="00A576F3"/>
    <w:rsid w:val="00A577CA"/>
    <w:rsid w:val="00A578F6"/>
    <w:rsid w:val="00A57A9B"/>
    <w:rsid w:val="00A57B9E"/>
    <w:rsid w:val="00A57E4C"/>
    <w:rsid w:val="00A602C2"/>
    <w:rsid w:val="00A60406"/>
    <w:rsid w:val="00A607C2"/>
    <w:rsid w:val="00A610D6"/>
    <w:rsid w:val="00A617CC"/>
    <w:rsid w:val="00A61886"/>
    <w:rsid w:val="00A621FB"/>
    <w:rsid w:val="00A623CF"/>
    <w:rsid w:val="00A626D0"/>
    <w:rsid w:val="00A629C0"/>
    <w:rsid w:val="00A63904"/>
    <w:rsid w:val="00A63BB6"/>
    <w:rsid w:val="00A64349"/>
    <w:rsid w:val="00A64374"/>
    <w:rsid w:val="00A6519B"/>
    <w:rsid w:val="00A6534E"/>
    <w:rsid w:val="00A65564"/>
    <w:rsid w:val="00A655B9"/>
    <w:rsid w:val="00A65C43"/>
    <w:rsid w:val="00A700D6"/>
    <w:rsid w:val="00A70297"/>
    <w:rsid w:val="00A70334"/>
    <w:rsid w:val="00A70C03"/>
    <w:rsid w:val="00A71626"/>
    <w:rsid w:val="00A71888"/>
    <w:rsid w:val="00A719D0"/>
    <w:rsid w:val="00A719FE"/>
    <w:rsid w:val="00A71B73"/>
    <w:rsid w:val="00A71E0A"/>
    <w:rsid w:val="00A721D6"/>
    <w:rsid w:val="00A72AA9"/>
    <w:rsid w:val="00A7406B"/>
    <w:rsid w:val="00A75148"/>
    <w:rsid w:val="00A75C20"/>
    <w:rsid w:val="00A75C97"/>
    <w:rsid w:val="00A772C5"/>
    <w:rsid w:val="00A77619"/>
    <w:rsid w:val="00A7779F"/>
    <w:rsid w:val="00A777DB"/>
    <w:rsid w:val="00A77B62"/>
    <w:rsid w:val="00A800AC"/>
    <w:rsid w:val="00A805C5"/>
    <w:rsid w:val="00A80729"/>
    <w:rsid w:val="00A80B81"/>
    <w:rsid w:val="00A80D85"/>
    <w:rsid w:val="00A80F23"/>
    <w:rsid w:val="00A8138D"/>
    <w:rsid w:val="00A816FD"/>
    <w:rsid w:val="00A81700"/>
    <w:rsid w:val="00A81A5C"/>
    <w:rsid w:val="00A82002"/>
    <w:rsid w:val="00A8200C"/>
    <w:rsid w:val="00A82040"/>
    <w:rsid w:val="00A820F6"/>
    <w:rsid w:val="00A82FA2"/>
    <w:rsid w:val="00A83159"/>
    <w:rsid w:val="00A83DD9"/>
    <w:rsid w:val="00A8486A"/>
    <w:rsid w:val="00A84D4E"/>
    <w:rsid w:val="00A84F06"/>
    <w:rsid w:val="00A85340"/>
    <w:rsid w:val="00A85514"/>
    <w:rsid w:val="00A85B06"/>
    <w:rsid w:val="00A8621E"/>
    <w:rsid w:val="00A8676F"/>
    <w:rsid w:val="00A8708E"/>
    <w:rsid w:val="00A872A2"/>
    <w:rsid w:val="00A87500"/>
    <w:rsid w:val="00A87682"/>
    <w:rsid w:val="00A8787F"/>
    <w:rsid w:val="00A90878"/>
    <w:rsid w:val="00A90A5E"/>
    <w:rsid w:val="00A915B6"/>
    <w:rsid w:val="00A91612"/>
    <w:rsid w:val="00A91F90"/>
    <w:rsid w:val="00A92032"/>
    <w:rsid w:val="00A9307E"/>
    <w:rsid w:val="00A9329A"/>
    <w:rsid w:val="00A93737"/>
    <w:rsid w:val="00A93945"/>
    <w:rsid w:val="00A94280"/>
    <w:rsid w:val="00A94323"/>
    <w:rsid w:val="00A94439"/>
    <w:rsid w:val="00A9447E"/>
    <w:rsid w:val="00A94560"/>
    <w:rsid w:val="00A94E1D"/>
    <w:rsid w:val="00A954B5"/>
    <w:rsid w:val="00A956D7"/>
    <w:rsid w:val="00A95B90"/>
    <w:rsid w:val="00A95C10"/>
    <w:rsid w:val="00A96567"/>
    <w:rsid w:val="00A968B1"/>
    <w:rsid w:val="00A971AB"/>
    <w:rsid w:val="00A97DD0"/>
    <w:rsid w:val="00A97F71"/>
    <w:rsid w:val="00AA0014"/>
    <w:rsid w:val="00AA06B4"/>
    <w:rsid w:val="00AA08BD"/>
    <w:rsid w:val="00AA1148"/>
    <w:rsid w:val="00AA1504"/>
    <w:rsid w:val="00AA177B"/>
    <w:rsid w:val="00AA1DDC"/>
    <w:rsid w:val="00AA22A3"/>
    <w:rsid w:val="00AA2648"/>
    <w:rsid w:val="00AA26A6"/>
    <w:rsid w:val="00AA2986"/>
    <w:rsid w:val="00AA2E8A"/>
    <w:rsid w:val="00AA2F65"/>
    <w:rsid w:val="00AA32B8"/>
    <w:rsid w:val="00AA345F"/>
    <w:rsid w:val="00AA37F0"/>
    <w:rsid w:val="00AA3AC0"/>
    <w:rsid w:val="00AA4C7A"/>
    <w:rsid w:val="00AA4FB2"/>
    <w:rsid w:val="00AA510C"/>
    <w:rsid w:val="00AA5640"/>
    <w:rsid w:val="00AA5F22"/>
    <w:rsid w:val="00AA6D90"/>
    <w:rsid w:val="00AA6F6E"/>
    <w:rsid w:val="00AA7492"/>
    <w:rsid w:val="00AA775E"/>
    <w:rsid w:val="00AA7FC4"/>
    <w:rsid w:val="00AB06D8"/>
    <w:rsid w:val="00AB0BE9"/>
    <w:rsid w:val="00AB0BF1"/>
    <w:rsid w:val="00AB104A"/>
    <w:rsid w:val="00AB1091"/>
    <w:rsid w:val="00AB1208"/>
    <w:rsid w:val="00AB195B"/>
    <w:rsid w:val="00AB1AEA"/>
    <w:rsid w:val="00AB2246"/>
    <w:rsid w:val="00AB2B70"/>
    <w:rsid w:val="00AB309C"/>
    <w:rsid w:val="00AB35D5"/>
    <w:rsid w:val="00AB3838"/>
    <w:rsid w:val="00AB3875"/>
    <w:rsid w:val="00AB3888"/>
    <w:rsid w:val="00AB3C7F"/>
    <w:rsid w:val="00AB3CC4"/>
    <w:rsid w:val="00AB433C"/>
    <w:rsid w:val="00AB4755"/>
    <w:rsid w:val="00AB490E"/>
    <w:rsid w:val="00AB4915"/>
    <w:rsid w:val="00AB4AFC"/>
    <w:rsid w:val="00AB4DB7"/>
    <w:rsid w:val="00AB4FB8"/>
    <w:rsid w:val="00AB5378"/>
    <w:rsid w:val="00AB5C95"/>
    <w:rsid w:val="00AB5CF6"/>
    <w:rsid w:val="00AB5E43"/>
    <w:rsid w:val="00AB5E44"/>
    <w:rsid w:val="00AB6933"/>
    <w:rsid w:val="00AB71A1"/>
    <w:rsid w:val="00AB7776"/>
    <w:rsid w:val="00AB7A3C"/>
    <w:rsid w:val="00AB7AAE"/>
    <w:rsid w:val="00AC001A"/>
    <w:rsid w:val="00AC0031"/>
    <w:rsid w:val="00AC00C6"/>
    <w:rsid w:val="00AC0EAB"/>
    <w:rsid w:val="00AC0FFF"/>
    <w:rsid w:val="00AC1684"/>
    <w:rsid w:val="00AC17AA"/>
    <w:rsid w:val="00AC17F7"/>
    <w:rsid w:val="00AC184F"/>
    <w:rsid w:val="00AC1D88"/>
    <w:rsid w:val="00AC1E02"/>
    <w:rsid w:val="00AC1F17"/>
    <w:rsid w:val="00AC213C"/>
    <w:rsid w:val="00AC26AB"/>
    <w:rsid w:val="00AC26F7"/>
    <w:rsid w:val="00AC2B7F"/>
    <w:rsid w:val="00AC2CCA"/>
    <w:rsid w:val="00AC34F8"/>
    <w:rsid w:val="00AC3D0A"/>
    <w:rsid w:val="00AC4188"/>
    <w:rsid w:val="00AC4B32"/>
    <w:rsid w:val="00AC4F16"/>
    <w:rsid w:val="00AC5250"/>
    <w:rsid w:val="00AC5422"/>
    <w:rsid w:val="00AC587F"/>
    <w:rsid w:val="00AC65B6"/>
    <w:rsid w:val="00AC6688"/>
    <w:rsid w:val="00AC6BCC"/>
    <w:rsid w:val="00AC6C9F"/>
    <w:rsid w:val="00AC6CC1"/>
    <w:rsid w:val="00AC7099"/>
    <w:rsid w:val="00AC7214"/>
    <w:rsid w:val="00AC76AD"/>
    <w:rsid w:val="00AC7925"/>
    <w:rsid w:val="00AC79FE"/>
    <w:rsid w:val="00AC7D9E"/>
    <w:rsid w:val="00AD040F"/>
    <w:rsid w:val="00AD05E9"/>
    <w:rsid w:val="00AD0CF3"/>
    <w:rsid w:val="00AD1093"/>
    <w:rsid w:val="00AD173F"/>
    <w:rsid w:val="00AD197C"/>
    <w:rsid w:val="00AD1C8F"/>
    <w:rsid w:val="00AD1DFB"/>
    <w:rsid w:val="00AD1EEE"/>
    <w:rsid w:val="00AD1FEF"/>
    <w:rsid w:val="00AD2B35"/>
    <w:rsid w:val="00AD2D2C"/>
    <w:rsid w:val="00AD332C"/>
    <w:rsid w:val="00AD34D0"/>
    <w:rsid w:val="00AD3679"/>
    <w:rsid w:val="00AD3C1B"/>
    <w:rsid w:val="00AD475F"/>
    <w:rsid w:val="00AD4764"/>
    <w:rsid w:val="00AD51B7"/>
    <w:rsid w:val="00AD52F4"/>
    <w:rsid w:val="00AD535C"/>
    <w:rsid w:val="00AD5562"/>
    <w:rsid w:val="00AD56CF"/>
    <w:rsid w:val="00AD587B"/>
    <w:rsid w:val="00AD5B1D"/>
    <w:rsid w:val="00AD6208"/>
    <w:rsid w:val="00AD6DB9"/>
    <w:rsid w:val="00AD79CC"/>
    <w:rsid w:val="00AD7B96"/>
    <w:rsid w:val="00AD7C65"/>
    <w:rsid w:val="00AD7FCD"/>
    <w:rsid w:val="00AE0674"/>
    <w:rsid w:val="00AE0843"/>
    <w:rsid w:val="00AE0A58"/>
    <w:rsid w:val="00AE0D8D"/>
    <w:rsid w:val="00AE0F6E"/>
    <w:rsid w:val="00AE1514"/>
    <w:rsid w:val="00AE17BF"/>
    <w:rsid w:val="00AE1C9E"/>
    <w:rsid w:val="00AE21AE"/>
    <w:rsid w:val="00AE236D"/>
    <w:rsid w:val="00AE261E"/>
    <w:rsid w:val="00AE29FC"/>
    <w:rsid w:val="00AE2D67"/>
    <w:rsid w:val="00AE2D82"/>
    <w:rsid w:val="00AE2F43"/>
    <w:rsid w:val="00AE3203"/>
    <w:rsid w:val="00AE332F"/>
    <w:rsid w:val="00AE3649"/>
    <w:rsid w:val="00AE378E"/>
    <w:rsid w:val="00AE37A7"/>
    <w:rsid w:val="00AE3D03"/>
    <w:rsid w:val="00AE3F53"/>
    <w:rsid w:val="00AE4519"/>
    <w:rsid w:val="00AE4888"/>
    <w:rsid w:val="00AE4E9E"/>
    <w:rsid w:val="00AE4FBF"/>
    <w:rsid w:val="00AE532E"/>
    <w:rsid w:val="00AE5757"/>
    <w:rsid w:val="00AE58C0"/>
    <w:rsid w:val="00AE5AAB"/>
    <w:rsid w:val="00AE5BDB"/>
    <w:rsid w:val="00AE6113"/>
    <w:rsid w:val="00AE6602"/>
    <w:rsid w:val="00AE6780"/>
    <w:rsid w:val="00AE6AF9"/>
    <w:rsid w:val="00AE6C07"/>
    <w:rsid w:val="00AE70DB"/>
    <w:rsid w:val="00AE7146"/>
    <w:rsid w:val="00AE7AB4"/>
    <w:rsid w:val="00AE7D49"/>
    <w:rsid w:val="00AF09F5"/>
    <w:rsid w:val="00AF1D14"/>
    <w:rsid w:val="00AF251E"/>
    <w:rsid w:val="00AF290A"/>
    <w:rsid w:val="00AF30C1"/>
    <w:rsid w:val="00AF36E3"/>
    <w:rsid w:val="00AF3844"/>
    <w:rsid w:val="00AF4140"/>
    <w:rsid w:val="00AF45FF"/>
    <w:rsid w:val="00AF4816"/>
    <w:rsid w:val="00AF499A"/>
    <w:rsid w:val="00AF4CB8"/>
    <w:rsid w:val="00AF5201"/>
    <w:rsid w:val="00AF6199"/>
    <w:rsid w:val="00AF64F5"/>
    <w:rsid w:val="00AF6630"/>
    <w:rsid w:val="00AF6730"/>
    <w:rsid w:val="00AF6A19"/>
    <w:rsid w:val="00AF6EDC"/>
    <w:rsid w:val="00AF7202"/>
    <w:rsid w:val="00AF7761"/>
    <w:rsid w:val="00AF7C33"/>
    <w:rsid w:val="00AF7DDB"/>
    <w:rsid w:val="00B0003E"/>
    <w:rsid w:val="00B008E2"/>
    <w:rsid w:val="00B01114"/>
    <w:rsid w:val="00B011D7"/>
    <w:rsid w:val="00B016F6"/>
    <w:rsid w:val="00B0275E"/>
    <w:rsid w:val="00B02881"/>
    <w:rsid w:val="00B02891"/>
    <w:rsid w:val="00B02E8B"/>
    <w:rsid w:val="00B03141"/>
    <w:rsid w:val="00B0377F"/>
    <w:rsid w:val="00B03DAF"/>
    <w:rsid w:val="00B0466F"/>
    <w:rsid w:val="00B047B8"/>
    <w:rsid w:val="00B04C7E"/>
    <w:rsid w:val="00B05192"/>
    <w:rsid w:val="00B05238"/>
    <w:rsid w:val="00B052E7"/>
    <w:rsid w:val="00B05651"/>
    <w:rsid w:val="00B05726"/>
    <w:rsid w:val="00B05B20"/>
    <w:rsid w:val="00B05F64"/>
    <w:rsid w:val="00B06E01"/>
    <w:rsid w:val="00B06EC9"/>
    <w:rsid w:val="00B07186"/>
    <w:rsid w:val="00B07873"/>
    <w:rsid w:val="00B07C17"/>
    <w:rsid w:val="00B108C1"/>
    <w:rsid w:val="00B10CE4"/>
    <w:rsid w:val="00B10DF0"/>
    <w:rsid w:val="00B10EE1"/>
    <w:rsid w:val="00B1163A"/>
    <w:rsid w:val="00B11A1F"/>
    <w:rsid w:val="00B11C08"/>
    <w:rsid w:val="00B11E01"/>
    <w:rsid w:val="00B126C9"/>
    <w:rsid w:val="00B12BF8"/>
    <w:rsid w:val="00B131CE"/>
    <w:rsid w:val="00B13310"/>
    <w:rsid w:val="00B139D4"/>
    <w:rsid w:val="00B13A69"/>
    <w:rsid w:val="00B1456D"/>
    <w:rsid w:val="00B14D98"/>
    <w:rsid w:val="00B15370"/>
    <w:rsid w:val="00B15477"/>
    <w:rsid w:val="00B1557E"/>
    <w:rsid w:val="00B15F5D"/>
    <w:rsid w:val="00B1679C"/>
    <w:rsid w:val="00B16815"/>
    <w:rsid w:val="00B1695A"/>
    <w:rsid w:val="00B16A03"/>
    <w:rsid w:val="00B16A4E"/>
    <w:rsid w:val="00B16E12"/>
    <w:rsid w:val="00B176E5"/>
    <w:rsid w:val="00B17A5B"/>
    <w:rsid w:val="00B20256"/>
    <w:rsid w:val="00B20505"/>
    <w:rsid w:val="00B20BCA"/>
    <w:rsid w:val="00B21141"/>
    <w:rsid w:val="00B21845"/>
    <w:rsid w:val="00B22DEE"/>
    <w:rsid w:val="00B23487"/>
    <w:rsid w:val="00B239C0"/>
    <w:rsid w:val="00B23C7B"/>
    <w:rsid w:val="00B23F25"/>
    <w:rsid w:val="00B245D4"/>
    <w:rsid w:val="00B24A64"/>
    <w:rsid w:val="00B2521C"/>
    <w:rsid w:val="00B25AB2"/>
    <w:rsid w:val="00B26049"/>
    <w:rsid w:val="00B26209"/>
    <w:rsid w:val="00B266F0"/>
    <w:rsid w:val="00B26E0E"/>
    <w:rsid w:val="00B27413"/>
    <w:rsid w:val="00B275C1"/>
    <w:rsid w:val="00B27F89"/>
    <w:rsid w:val="00B3064A"/>
    <w:rsid w:val="00B30B73"/>
    <w:rsid w:val="00B30E9A"/>
    <w:rsid w:val="00B313C0"/>
    <w:rsid w:val="00B3140B"/>
    <w:rsid w:val="00B316BF"/>
    <w:rsid w:val="00B31C1E"/>
    <w:rsid w:val="00B3251C"/>
    <w:rsid w:val="00B32928"/>
    <w:rsid w:val="00B334FB"/>
    <w:rsid w:val="00B3374D"/>
    <w:rsid w:val="00B34C9A"/>
    <w:rsid w:val="00B34E41"/>
    <w:rsid w:val="00B351A3"/>
    <w:rsid w:val="00B35299"/>
    <w:rsid w:val="00B354F7"/>
    <w:rsid w:val="00B35671"/>
    <w:rsid w:val="00B3592E"/>
    <w:rsid w:val="00B35BBB"/>
    <w:rsid w:val="00B35DCA"/>
    <w:rsid w:val="00B36498"/>
    <w:rsid w:val="00B3698C"/>
    <w:rsid w:val="00B36BDF"/>
    <w:rsid w:val="00B36CA1"/>
    <w:rsid w:val="00B36E04"/>
    <w:rsid w:val="00B3740B"/>
    <w:rsid w:val="00B37ED4"/>
    <w:rsid w:val="00B40156"/>
    <w:rsid w:val="00B40562"/>
    <w:rsid w:val="00B40857"/>
    <w:rsid w:val="00B40E72"/>
    <w:rsid w:val="00B40F95"/>
    <w:rsid w:val="00B41284"/>
    <w:rsid w:val="00B4150C"/>
    <w:rsid w:val="00B4185C"/>
    <w:rsid w:val="00B420E2"/>
    <w:rsid w:val="00B4278D"/>
    <w:rsid w:val="00B43053"/>
    <w:rsid w:val="00B430F4"/>
    <w:rsid w:val="00B433F4"/>
    <w:rsid w:val="00B43D12"/>
    <w:rsid w:val="00B43F71"/>
    <w:rsid w:val="00B44070"/>
    <w:rsid w:val="00B44964"/>
    <w:rsid w:val="00B45774"/>
    <w:rsid w:val="00B45825"/>
    <w:rsid w:val="00B45900"/>
    <w:rsid w:val="00B46398"/>
    <w:rsid w:val="00B4651C"/>
    <w:rsid w:val="00B465A9"/>
    <w:rsid w:val="00B467EB"/>
    <w:rsid w:val="00B46C42"/>
    <w:rsid w:val="00B4762C"/>
    <w:rsid w:val="00B47664"/>
    <w:rsid w:val="00B476DD"/>
    <w:rsid w:val="00B47765"/>
    <w:rsid w:val="00B47A12"/>
    <w:rsid w:val="00B5035E"/>
    <w:rsid w:val="00B50414"/>
    <w:rsid w:val="00B50EF7"/>
    <w:rsid w:val="00B51195"/>
    <w:rsid w:val="00B511BD"/>
    <w:rsid w:val="00B51451"/>
    <w:rsid w:val="00B51A23"/>
    <w:rsid w:val="00B523D4"/>
    <w:rsid w:val="00B525C8"/>
    <w:rsid w:val="00B52E73"/>
    <w:rsid w:val="00B52FAB"/>
    <w:rsid w:val="00B53021"/>
    <w:rsid w:val="00B53298"/>
    <w:rsid w:val="00B53787"/>
    <w:rsid w:val="00B537B0"/>
    <w:rsid w:val="00B53951"/>
    <w:rsid w:val="00B53E16"/>
    <w:rsid w:val="00B5451A"/>
    <w:rsid w:val="00B54520"/>
    <w:rsid w:val="00B54AFD"/>
    <w:rsid w:val="00B54D35"/>
    <w:rsid w:val="00B55362"/>
    <w:rsid w:val="00B55678"/>
    <w:rsid w:val="00B55704"/>
    <w:rsid w:val="00B560A4"/>
    <w:rsid w:val="00B572F3"/>
    <w:rsid w:val="00B5776E"/>
    <w:rsid w:val="00B578E5"/>
    <w:rsid w:val="00B57A2B"/>
    <w:rsid w:val="00B57D2F"/>
    <w:rsid w:val="00B60712"/>
    <w:rsid w:val="00B60CD4"/>
    <w:rsid w:val="00B60FE7"/>
    <w:rsid w:val="00B615F2"/>
    <w:rsid w:val="00B62489"/>
    <w:rsid w:val="00B62E48"/>
    <w:rsid w:val="00B62FF6"/>
    <w:rsid w:val="00B63009"/>
    <w:rsid w:val="00B63547"/>
    <w:rsid w:val="00B63AEE"/>
    <w:rsid w:val="00B642BC"/>
    <w:rsid w:val="00B65128"/>
    <w:rsid w:val="00B653FB"/>
    <w:rsid w:val="00B654A1"/>
    <w:rsid w:val="00B65589"/>
    <w:rsid w:val="00B65638"/>
    <w:rsid w:val="00B657D3"/>
    <w:rsid w:val="00B658B2"/>
    <w:rsid w:val="00B65A7C"/>
    <w:rsid w:val="00B65B50"/>
    <w:rsid w:val="00B663BE"/>
    <w:rsid w:val="00B663FF"/>
    <w:rsid w:val="00B66767"/>
    <w:rsid w:val="00B66C58"/>
    <w:rsid w:val="00B66D78"/>
    <w:rsid w:val="00B6752B"/>
    <w:rsid w:val="00B675ED"/>
    <w:rsid w:val="00B67648"/>
    <w:rsid w:val="00B67C02"/>
    <w:rsid w:val="00B67D2A"/>
    <w:rsid w:val="00B700BB"/>
    <w:rsid w:val="00B70446"/>
    <w:rsid w:val="00B71183"/>
    <w:rsid w:val="00B72C2D"/>
    <w:rsid w:val="00B7328D"/>
    <w:rsid w:val="00B73802"/>
    <w:rsid w:val="00B7401B"/>
    <w:rsid w:val="00B74108"/>
    <w:rsid w:val="00B74166"/>
    <w:rsid w:val="00B748C3"/>
    <w:rsid w:val="00B74F56"/>
    <w:rsid w:val="00B74FB4"/>
    <w:rsid w:val="00B75FA2"/>
    <w:rsid w:val="00B766A1"/>
    <w:rsid w:val="00B76982"/>
    <w:rsid w:val="00B76E60"/>
    <w:rsid w:val="00B771F2"/>
    <w:rsid w:val="00B80262"/>
    <w:rsid w:val="00B8052D"/>
    <w:rsid w:val="00B807A7"/>
    <w:rsid w:val="00B80B5F"/>
    <w:rsid w:val="00B80C4A"/>
    <w:rsid w:val="00B8189C"/>
    <w:rsid w:val="00B81ABC"/>
    <w:rsid w:val="00B81D38"/>
    <w:rsid w:val="00B8207D"/>
    <w:rsid w:val="00B8209C"/>
    <w:rsid w:val="00B82186"/>
    <w:rsid w:val="00B821EE"/>
    <w:rsid w:val="00B82BDB"/>
    <w:rsid w:val="00B82CBF"/>
    <w:rsid w:val="00B82F85"/>
    <w:rsid w:val="00B831E7"/>
    <w:rsid w:val="00B834FA"/>
    <w:rsid w:val="00B83AB5"/>
    <w:rsid w:val="00B83FD6"/>
    <w:rsid w:val="00B8419E"/>
    <w:rsid w:val="00B84629"/>
    <w:rsid w:val="00B848F9"/>
    <w:rsid w:val="00B84C74"/>
    <w:rsid w:val="00B853F9"/>
    <w:rsid w:val="00B85414"/>
    <w:rsid w:val="00B8562B"/>
    <w:rsid w:val="00B861EB"/>
    <w:rsid w:val="00B86E6E"/>
    <w:rsid w:val="00B873FE"/>
    <w:rsid w:val="00B8776D"/>
    <w:rsid w:val="00B87CA7"/>
    <w:rsid w:val="00B901DE"/>
    <w:rsid w:val="00B90410"/>
    <w:rsid w:val="00B90BEF"/>
    <w:rsid w:val="00B90C73"/>
    <w:rsid w:val="00B91100"/>
    <w:rsid w:val="00B912D9"/>
    <w:rsid w:val="00B91887"/>
    <w:rsid w:val="00B91A8B"/>
    <w:rsid w:val="00B91DCA"/>
    <w:rsid w:val="00B9234F"/>
    <w:rsid w:val="00B9257F"/>
    <w:rsid w:val="00B92A8C"/>
    <w:rsid w:val="00B93346"/>
    <w:rsid w:val="00B934B3"/>
    <w:rsid w:val="00B934C0"/>
    <w:rsid w:val="00B93555"/>
    <w:rsid w:val="00B9361F"/>
    <w:rsid w:val="00B93DB1"/>
    <w:rsid w:val="00B93E0F"/>
    <w:rsid w:val="00B942C2"/>
    <w:rsid w:val="00B94A5B"/>
    <w:rsid w:val="00B956D3"/>
    <w:rsid w:val="00B95A64"/>
    <w:rsid w:val="00B96003"/>
    <w:rsid w:val="00B962F6"/>
    <w:rsid w:val="00B964CB"/>
    <w:rsid w:val="00B96605"/>
    <w:rsid w:val="00B96850"/>
    <w:rsid w:val="00B9688E"/>
    <w:rsid w:val="00B97242"/>
    <w:rsid w:val="00B9753D"/>
    <w:rsid w:val="00B976D2"/>
    <w:rsid w:val="00B97710"/>
    <w:rsid w:val="00BA0478"/>
    <w:rsid w:val="00BA0802"/>
    <w:rsid w:val="00BA0970"/>
    <w:rsid w:val="00BA0A0B"/>
    <w:rsid w:val="00BA1181"/>
    <w:rsid w:val="00BA1240"/>
    <w:rsid w:val="00BA17E4"/>
    <w:rsid w:val="00BA18DF"/>
    <w:rsid w:val="00BA1907"/>
    <w:rsid w:val="00BA1D35"/>
    <w:rsid w:val="00BA1EEF"/>
    <w:rsid w:val="00BA2AAC"/>
    <w:rsid w:val="00BA2B8F"/>
    <w:rsid w:val="00BA2F88"/>
    <w:rsid w:val="00BA31BB"/>
    <w:rsid w:val="00BA31CF"/>
    <w:rsid w:val="00BA3273"/>
    <w:rsid w:val="00BA3333"/>
    <w:rsid w:val="00BA34EB"/>
    <w:rsid w:val="00BA3930"/>
    <w:rsid w:val="00BA39DA"/>
    <w:rsid w:val="00BA3C08"/>
    <w:rsid w:val="00BA3E10"/>
    <w:rsid w:val="00BA3FB2"/>
    <w:rsid w:val="00BA41FB"/>
    <w:rsid w:val="00BA431C"/>
    <w:rsid w:val="00BA48BF"/>
    <w:rsid w:val="00BA5CB6"/>
    <w:rsid w:val="00BA5D0A"/>
    <w:rsid w:val="00BA5E04"/>
    <w:rsid w:val="00BA5E5D"/>
    <w:rsid w:val="00BA5EF7"/>
    <w:rsid w:val="00BA5F9B"/>
    <w:rsid w:val="00BA6568"/>
    <w:rsid w:val="00BA6A9D"/>
    <w:rsid w:val="00BA74AB"/>
    <w:rsid w:val="00BA7F77"/>
    <w:rsid w:val="00BB0115"/>
    <w:rsid w:val="00BB02F7"/>
    <w:rsid w:val="00BB0340"/>
    <w:rsid w:val="00BB0374"/>
    <w:rsid w:val="00BB06A5"/>
    <w:rsid w:val="00BB0A51"/>
    <w:rsid w:val="00BB0CFC"/>
    <w:rsid w:val="00BB0EA9"/>
    <w:rsid w:val="00BB13B0"/>
    <w:rsid w:val="00BB17D3"/>
    <w:rsid w:val="00BB19C4"/>
    <w:rsid w:val="00BB1A38"/>
    <w:rsid w:val="00BB2346"/>
    <w:rsid w:val="00BB24F1"/>
    <w:rsid w:val="00BB2504"/>
    <w:rsid w:val="00BB27FF"/>
    <w:rsid w:val="00BB28C9"/>
    <w:rsid w:val="00BB35D3"/>
    <w:rsid w:val="00BB385F"/>
    <w:rsid w:val="00BB3E5F"/>
    <w:rsid w:val="00BB4406"/>
    <w:rsid w:val="00BB51AD"/>
    <w:rsid w:val="00BB520C"/>
    <w:rsid w:val="00BB53FF"/>
    <w:rsid w:val="00BB5514"/>
    <w:rsid w:val="00BB5B58"/>
    <w:rsid w:val="00BB6027"/>
    <w:rsid w:val="00BB6290"/>
    <w:rsid w:val="00BB6720"/>
    <w:rsid w:val="00BB6979"/>
    <w:rsid w:val="00BB6FBB"/>
    <w:rsid w:val="00BB709D"/>
    <w:rsid w:val="00BB75B7"/>
    <w:rsid w:val="00BB7A21"/>
    <w:rsid w:val="00BC0840"/>
    <w:rsid w:val="00BC0890"/>
    <w:rsid w:val="00BC166C"/>
    <w:rsid w:val="00BC1908"/>
    <w:rsid w:val="00BC1CE2"/>
    <w:rsid w:val="00BC1DD7"/>
    <w:rsid w:val="00BC201C"/>
    <w:rsid w:val="00BC215B"/>
    <w:rsid w:val="00BC21CB"/>
    <w:rsid w:val="00BC2E54"/>
    <w:rsid w:val="00BC3319"/>
    <w:rsid w:val="00BC3412"/>
    <w:rsid w:val="00BC35EA"/>
    <w:rsid w:val="00BC3623"/>
    <w:rsid w:val="00BC38D0"/>
    <w:rsid w:val="00BC3C8C"/>
    <w:rsid w:val="00BC4BFF"/>
    <w:rsid w:val="00BC4C48"/>
    <w:rsid w:val="00BC4F54"/>
    <w:rsid w:val="00BC505E"/>
    <w:rsid w:val="00BC5EBB"/>
    <w:rsid w:val="00BC6257"/>
    <w:rsid w:val="00BC6A04"/>
    <w:rsid w:val="00BC6A93"/>
    <w:rsid w:val="00BC6CC7"/>
    <w:rsid w:val="00BC7698"/>
    <w:rsid w:val="00BC7788"/>
    <w:rsid w:val="00BC7C99"/>
    <w:rsid w:val="00BD02EF"/>
    <w:rsid w:val="00BD03DB"/>
    <w:rsid w:val="00BD0445"/>
    <w:rsid w:val="00BD073E"/>
    <w:rsid w:val="00BD0935"/>
    <w:rsid w:val="00BD0BF5"/>
    <w:rsid w:val="00BD1ACA"/>
    <w:rsid w:val="00BD2601"/>
    <w:rsid w:val="00BD26B7"/>
    <w:rsid w:val="00BD2792"/>
    <w:rsid w:val="00BD2A70"/>
    <w:rsid w:val="00BD2A9F"/>
    <w:rsid w:val="00BD2CAE"/>
    <w:rsid w:val="00BD2D77"/>
    <w:rsid w:val="00BD3170"/>
    <w:rsid w:val="00BD33BB"/>
    <w:rsid w:val="00BD3C08"/>
    <w:rsid w:val="00BD4D33"/>
    <w:rsid w:val="00BD50E1"/>
    <w:rsid w:val="00BD52A8"/>
    <w:rsid w:val="00BD550C"/>
    <w:rsid w:val="00BD5735"/>
    <w:rsid w:val="00BD5ADE"/>
    <w:rsid w:val="00BD5C94"/>
    <w:rsid w:val="00BD5CB1"/>
    <w:rsid w:val="00BD5D09"/>
    <w:rsid w:val="00BD5ED4"/>
    <w:rsid w:val="00BD5F0D"/>
    <w:rsid w:val="00BD6293"/>
    <w:rsid w:val="00BD63C1"/>
    <w:rsid w:val="00BD6A65"/>
    <w:rsid w:val="00BD6A70"/>
    <w:rsid w:val="00BD7420"/>
    <w:rsid w:val="00BD74B3"/>
    <w:rsid w:val="00BD7A96"/>
    <w:rsid w:val="00BD7EED"/>
    <w:rsid w:val="00BE0412"/>
    <w:rsid w:val="00BE064D"/>
    <w:rsid w:val="00BE06B1"/>
    <w:rsid w:val="00BE09D8"/>
    <w:rsid w:val="00BE0BA7"/>
    <w:rsid w:val="00BE0D60"/>
    <w:rsid w:val="00BE0E92"/>
    <w:rsid w:val="00BE1214"/>
    <w:rsid w:val="00BE1547"/>
    <w:rsid w:val="00BE1A7B"/>
    <w:rsid w:val="00BE2714"/>
    <w:rsid w:val="00BE28C7"/>
    <w:rsid w:val="00BE2D1D"/>
    <w:rsid w:val="00BE2E15"/>
    <w:rsid w:val="00BE3105"/>
    <w:rsid w:val="00BE3A11"/>
    <w:rsid w:val="00BE4B23"/>
    <w:rsid w:val="00BE4BED"/>
    <w:rsid w:val="00BE4E3B"/>
    <w:rsid w:val="00BE5684"/>
    <w:rsid w:val="00BE59DD"/>
    <w:rsid w:val="00BE5B15"/>
    <w:rsid w:val="00BE5DEF"/>
    <w:rsid w:val="00BE6335"/>
    <w:rsid w:val="00BE6475"/>
    <w:rsid w:val="00BE65C9"/>
    <w:rsid w:val="00BE69EB"/>
    <w:rsid w:val="00BE6C51"/>
    <w:rsid w:val="00BE7404"/>
    <w:rsid w:val="00BE7B11"/>
    <w:rsid w:val="00BE7FA9"/>
    <w:rsid w:val="00BF081F"/>
    <w:rsid w:val="00BF0A43"/>
    <w:rsid w:val="00BF0C9D"/>
    <w:rsid w:val="00BF1554"/>
    <w:rsid w:val="00BF1C5A"/>
    <w:rsid w:val="00BF2058"/>
    <w:rsid w:val="00BF3AF4"/>
    <w:rsid w:val="00BF3E14"/>
    <w:rsid w:val="00BF429B"/>
    <w:rsid w:val="00BF45A9"/>
    <w:rsid w:val="00BF51A5"/>
    <w:rsid w:val="00BF5204"/>
    <w:rsid w:val="00BF5A9F"/>
    <w:rsid w:val="00BF5E4E"/>
    <w:rsid w:val="00BF6168"/>
    <w:rsid w:val="00BF63A0"/>
    <w:rsid w:val="00BF6560"/>
    <w:rsid w:val="00BF6DDB"/>
    <w:rsid w:val="00BF74D9"/>
    <w:rsid w:val="00BF795D"/>
    <w:rsid w:val="00BF7A8C"/>
    <w:rsid w:val="00BF7C61"/>
    <w:rsid w:val="00C00216"/>
    <w:rsid w:val="00C00550"/>
    <w:rsid w:val="00C00619"/>
    <w:rsid w:val="00C00AD0"/>
    <w:rsid w:val="00C00B1B"/>
    <w:rsid w:val="00C00B33"/>
    <w:rsid w:val="00C00C61"/>
    <w:rsid w:val="00C00EF7"/>
    <w:rsid w:val="00C00F7F"/>
    <w:rsid w:val="00C01098"/>
    <w:rsid w:val="00C0111A"/>
    <w:rsid w:val="00C01439"/>
    <w:rsid w:val="00C02F29"/>
    <w:rsid w:val="00C0325F"/>
    <w:rsid w:val="00C034A6"/>
    <w:rsid w:val="00C034F7"/>
    <w:rsid w:val="00C0351A"/>
    <w:rsid w:val="00C03E12"/>
    <w:rsid w:val="00C03F99"/>
    <w:rsid w:val="00C04A8C"/>
    <w:rsid w:val="00C04C37"/>
    <w:rsid w:val="00C04DC1"/>
    <w:rsid w:val="00C04F5E"/>
    <w:rsid w:val="00C0531A"/>
    <w:rsid w:val="00C0536C"/>
    <w:rsid w:val="00C05A5E"/>
    <w:rsid w:val="00C05FB3"/>
    <w:rsid w:val="00C06C49"/>
    <w:rsid w:val="00C06E88"/>
    <w:rsid w:val="00C07BE2"/>
    <w:rsid w:val="00C07C85"/>
    <w:rsid w:val="00C107D3"/>
    <w:rsid w:val="00C10B54"/>
    <w:rsid w:val="00C10DA1"/>
    <w:rsid w:val="00C10DD7"/>
    <w:rsid w:val="00C112E3"/>
    <w:rsid w:val="00C1136F"/>
    <w:rsid w:val="00C113ED"/>
    <w:rsid w:val="00C118C4"/>
    <w:rsid w:val="00C118EB"/>
    <w:rsid w:val="00C11FFB"/>
    <w:rsid w:val="00C12252"/>
    <w:rsid w:val="00C123E4"/>
    <w:rsid w:val="00C124E3"/>
    <w:rsid w:val="00C12518"/>
    <w:rsid w:val="00C128F5"/>
    <w:rsid w:val="00C12ACC"/>
    <w:rsid w:val="00C12CDB"/>
    <w:rsid w:val="00C12DB8"/>
    <w:rsid w:val="00C12DD4"/>
    <w:rsid w:val="00C12E05"/>
    <w:rsid w:val="00C12EDA"/>
    <w:rsid w:val="00C13B57"/>
    <w:rsid w:val="00C14680"/>
    <w:rsid w:val="00C149F8"/>
    <w:rsid w:val="00C155F2"/>
    <w:rsid w:val="00C1593F"/>
    <w:rsid w:val="00C1594F"/>
    <w:rsid w:val="00C15A58"/>
    <w:rsid w:val="00C15FA6"/>
    <w:rsid w:val="00C16161"/>
    <w:rsid w:val="00C16175"/>
    <w:rsid w:val="00C162F7"/>
    <w:rsid w:val="00C16346"/>
    <w:rsid w:val="00C16C28"/>
    <w:rsid w:val="00C16F33"/>
    <w:rsid w:val="00C17199"/>
    <w:rsid w:val="00C17244"/>
    <w:rsid w:val="00C17E9E"/>
    <w:rsid w:val="00C203E0"/>
    <w:rsid w:val="00C20812"/>
    <w:rsid w:val="00C2081D"/>
    <w:rsid w:val="00C20C9E"/>
    <w:rsid w:val="00C20FE1"/>
    <w:rsid w:val="00C2134B"/>
    <w:rsid w:val="00C21AD6"/>
    <w:rsid w:val="00C2208E"/>
    <w:rsid w:val="00C2244C"/>
    <w:rsid w:val="00C22BAB"/>
    <w:rsid w:val="00C22E56"/>
    <w:rsid w:val="00C23312"/>
    <w:rsid w:val="00C236A9"/>
    <w:rsid w:val="00C23F7A"/>
    <w:rsid w:val="00C241AB"/>
    <w:rsid w:val="00C24442"/>
    <w:rsid w:val="00C244FF"/>
    <w:rsid w:val="00C2461A"/>
    <w:rsid w:val="00C2504C"/>
    <w:rsid w:val="00C2589E"/>
    <w:rsid w:val="00C262E9"/>
    <w:rsid w:val="00C2678A"/>
    <w:rsid w:val="00C26A7F"/>
    <w:rsid w:val="00C26AEB"/>
    <w:rsid w:val="00C274BB"/>
    <w:rsid w:val="00C27529"/>
    <w:rsid w:val="00C3064C"/>
    <w:rsid w:val="00C30663"/>
    <w:rsid w:val="00C3079D"/>
    <w:rsid w:val="00C30917"/>
    <w:rsid w:val="00C311B2"/>
    <w:rsid w:val="00C313F7"/>
    <w:rsid w:val="00C314CD"/>
    <w:rsid w:val="00C31588"/>
    <w:rsid w:val="00C31EE6"/>
    <w:rsid w:val="00C31F47"/>
    <w:rsid w:val="00C323A4"/>
    <w:rsid w:val="00C335F7"/>
    <w:rsid w:val="00C338F8"/>
    <w:rsid w:val="00C33A27"/>
    <w:rsid w:val="00C35214"/>
    <w:rsid w:val="00C35475"/>
    <w:rsid w:val="00C35565"/>
    <w:rsid w:val="00C35E7C"/>
    <w:rsid w:val="00C36218"/>
    <w:rsid w:val="00C36930"/>
    <w:rsid w:val="00C36E96"/>
    <w:rsid w:val="00C378E8"/>
    <w:rsid w:val="00C37F50"/>
    <w:rsid w:val="00C40CCB"/>
    <w:rsid w:val="00C40DCF"/>
    <w:rsid w:val="00C4100F"/>
    <w:rsid w:val="00C41205"/>
    <w:rsid w:val="00C4120A"/>
    <w:rsid w:val="00C4193E"/>
    <w:rsid w:val="00C41E40"/>
    <w:rsid w:val="00C41EAB"/>
    <w:rsid w:val="00C41F3F"/>
    <w:rsid w:val="00C427B8"/>
    <w:rsid w:val="00C42A64"/>
    <w:rsid w:val="00C42B38"/>
    <w:rsid w:val="00C42CBE"/>
    <w:rsid w:val="00C42D4C"/>
    <w:rsid w:val="00C4345D"/>
    <w:rsid w:val="00C440D3"/>
    <w:rsid w:val="00C4414D"/>
    <w:rsid w:val="00C4453A"/>
    <w:rsid w:val="00C44919"/>
    <w:rsid w:val="00C45700"/>
    <w:rsid w:val="00C4597E"/>
    <w:rsid w:val="00C45E34"/>
    <w:rsid w:val="00C46302"/>
    <w:rsid w:val="00C46305"/>
    <w:rsid w:val="00C468BD"/>
    <w:rsid w:val="00C468C6"/>
    <w:rsid w:val="00C46A25"/>
    <w:rsid w:val="00C46EC2"/>
    <w:rsid w:val="00C473FD"/>
    <w:rsid w:val="00C47953"/>
    <w:rsid w:val="00C47A30"/>
    <w:rsid w:val="00C47F38"/>
    <w:rsid w:val="00C5002E"/>
    <w:rsid w:val="00C500CD"/>
    <w:rsid w:val="00C5012A"/>
    <w:rsid w:val="00C50150"/>
    <w:rsid w:val="00C5063B"/>
    <w:rsid w:val="00C50A17"/>
    <w:rsid w:val="00C50E5F"/>
    <w:rsid w:val="00C5109E"/>
    <w:rsid w:val="00C51537"/>
    <w:rsid w:val="00C51A88"/>
    <w:rsid w:val="00C51B37"/>
    <w:rsid w:val="00C51B3D"/>
    <w:rsid w:val="00C51BAD"/>
    <w:rsid w:val="00C527C2"/>
    <w:rsid w:val="00C52867"/>
    <w:rsid w:val="00C52AA7"/>
    <w:rsid w:val="00C536DF"/>
    <w:rsid w:val="00C5386F"/>
    <w:rsid w:val="00C54115"/>
    <w:rsid w:val="00C54584"/>
    <w:rsid w:val="00C5486A"/>
    <w:rsid w:val="00C5500D"/>
    <w:rsid w:val="00C55A78"/>
    <w:rsid w:val="00C55A94"/>
    <w:rsid w:val="00C55EF6"/>
    <w:rsid w:val="00C55FCC"/>
    <w:rsid w:val="00C5671A"/>
    <w:rsid w:val="00C569E6"/>
    <w:rsid w:val="00C56CF6"/>
    <w:rsid w:val="00C57065"/>
    <w:rsid w:val="00C572C7"/>
    <w:rsid w:val="00C57615"/>
    <w:rsid w:val="00C57A84"/>
    <w:rsid w:val="00C57F85"/>
    <w:rsid w:val="00C603C2"/>
    <w:rsid w:val="00C60614"/>
    <w:rsid w:val="00C60A07"/>
    <w:rsid w:val="00C60CC3"/>
    <w:rsid w:val="00C60E59"/>
    <w:rsid w:val="00C60EDF"/>
    <w:rsid w:val="00C612AE"/>
    <w:rsid w:val="00C613A2"/>
    <w:rsid w:val="00C61799"/>
    <w:rsid w:val="00C617A6"/>
    <w:rsid w:val="00C61B92"/>
    <w:rsid w:val="00C61DC8"/>
    <w:rsid w:val="00C622D7"/>
    <w:rsid w:val="00C6256D"/>
    <w:rsid w:val="00C626D0"/>
    <w:rsid w:val="00C626E2"/>
    <w:rsid w:val="00C62AE7"/>
    <w:rsid w:val="00C62CFB"/>
    <w:rsid w:val="00C630BB"/>
    <w:rsid w:val="00C632F2"/>
    <w:rsid w:val="00C63333"/>
    <w:rsid w:val="00C6369C"/>
    <w:rsid w:val="00C63AD9"/>
    <w:rsid w:val="00C63FBE"/>
    <w:rsid w:val="00C64C66"/>
    <w:rsid w:val="00C656CB"/>
    <w:rsid w:val="00C662BC"/>
    <w:rsid w:val="00C66427"/>
    <w:rsid w:val="00C666D3"/>
    <w:rsid w:val="00C66FBC"/>
    <w:rsid w:val="00C67219"/>
    <w:rsid w:val="00C67884"/>
    <w:rsid w:val="00C67C54"/>
    <w:rsid w:val="00C67DF3"/>
    <w:rsid w:val="00C67E71"/>
    <w:rsid w:val="00C70265"/>
    <w:rsid w:val="00C70B25"/>
    <w:rsid w:val="00C70BAD"/>
    <w:rsid w:val="00C70E2E"/>
    <w:rsid w:val="00C70FEF"/>
    <w:rsid w:val="00C7100D"/>
    <w:rsid w:val="00C7101E"/>
    <w:rsid w:val="00C7103A"/>
    <w:rsid w:val="00C7164C"/>
    <w:rsid w:val="00C71D5D"/>
    <w:rsid w:val="00C72022"/>
    <w:rsid w:val="00C726E6"/>
    <w:rsid w:val="00C72BBE"/>
    <w:rsid w:val="00C72C65"/>
    <w:rsid w:val="00C73236"/>
    <w:rsid w:val="00C734BA"/>
    <w:rsid w:val="00C7404D"/>
    <w:rsid w:val="00C74122"/>
    <w:rsid w:val="00C753F9"/>
    <w:rsid w:val="00C75676"/>
    <w:rsid w:val="00C7593E"/>
    <w:rsid w:val="00C76466"/>
    <w:rsid w:val="00C7674C"/>
    <w:rsid w:val="00C76BFD"/>
    <w:rsid w:val="00C77AD7"/>
    <w:rsid w:val="00C77CCD"/>
    <w:rsid w:val="00C80240"/>
    <w:rsid w:val="00C805A3"/>
    <w:rsid w:val="00C80D5A"/>
    <w:rsid w:val="00C80D81"/>
    <w:rsid w:val="00C80EDB"/>
    <w:rsid w:val="00C8122C"/>
    <w:rsid w:val="00C81251"/>
    <w:rsid w:val="00C812DA"/>
    <w:rsid w:val="00C82815"/>
    <w:rsid w:val="00C828C3"/>
    <w:rsid w:val="00C82A3F"/>
    <w:rsid w:val="00C82B04"/>
    <w:rsid w:val="00C82C28"/>
    <w:rsid w:val="00C82F69"/>
    <w:rsid w:val="00C83BEF"/>
    <w:rsid w:val="00C83FCB"/>
    <w:rsid w:val="00C84759"/>
    <w:rsid w:val="00C84C39"/>
    <w:rsid w:val="00C84CC6"/>
    <w:rsid w:val="00C85723"/>
    <w:rsid w:val="00C86112"/>
    <w:rsid w:val="00C86723"/>
    <w:rsid w:val="00C867C9"/>
    <w:rsid w:val="00C86DCC"/>
    <w:rsid w:val="00C86E1B"/>
    <w:rsid w:val="00C86E58"/>
    <w:rsid w:val="00C87280"/>
    <w:rsid w:val="00C872A0"/>
    <w:rsid w:val="00C87362"/>
    <w:rsid w:val="00C8736B"/>
    <w:rsid w:val="00C8755F"/>
    <w:rsid w:val="00C87817"/>
    <w:rsid w:val="00C87A81"/>
    <w:rsid w:val="00C87DD2"/>
    <w:rsid w:val="00C901D0"/>
    <w:rsid w:val="00C904CE"/>
    <w:rsid w:val="00C90B3D"/>
    <w:rsid w:val="00C912AA"/>
    <w:rsid w:val="00C918B7"/>
    <w:rsid w:val="00C92329"/>
    <w:rsid w:val="00C92463"/>
    <w:rsid w:val="00C926CF"/>
    <w:rsid w:val="00C92775"/>
    <w:rsid w:val="00C92B73"/>
    <w:rsid w:val="00C92E50"/>
    <w:rsid w:val="00C931A9"/>
    <w:rsid w:val="00C93290"/>
    <w:rsid w:val="00C9342E"/>
    <w:rsid w:val="00C934BB"/>
    <w:rsid w:val="00C9379F"/>
    <w:rsid w:val="00C93FA3"/>
    <w:rsid w:val="00C940A0"/>
    <w:rsid w:val="00C940E8"/>
    <w:rsid w:val="00C94285"/>
    <w:rsid w:val="00C94685"/>
    <w:rsid w:val="00C94BB5"/>
    <w:rsid w:val="00C95FD0"/>
    <w:rsid w:val="00C9644E"/>
    <w:rsid w:val="00C96BC9"/>
    <w:rsid w:val="00C97D5F"/>
    <w:rsid w:val="00C97F09"/>
    <w:rsid w:val="00CA01AE"/>
    <w:rsid w:val="00CA045B"/>
    <w:rsid w:val="00CA072D"/>
    <w:rsid w:val="00CA078F"/>
    <w:rsid w:val="00CA0B5F"/>
    <w:rsid w:val="00CA0C14"/>
    <w:rsid w:val="00CA0C19"/>
    <w:rsid w:val="00CA0C4F"/>
    <w:rsid w:val="00CA0FF5"/>
    <w:rsid w:val="00CA134D"/>
    <w:rsid w:val="00CA1A27"/>
    <w:rsid w:val="00CA2544"/>
    <w:rsid w:val="00CA2597"/>
    <w:rsid w:val="00CA29E4"/>
    <w:rsid w:val="00CA2DFE"/>
    <w:rsid w:val="00CA2F13"/>
    <w:rsid w:val="00CA33BD"/>
    <w:rsid w:val="00CA3430"/>
    <w:rsid w:val="00CA376B"/>
    <w:rsid w:val="00CA4302"/>
    <w:rsid w:val="00CA44FB"/>
    <w:rsid w:val="00CA45C4"/>
    <w:rsid w:val="00CA55ED"/>
    <w:rsid w:val="00CA5647"/>
    <w:rsid w:val="00CA5D59"/>
    <w:rsid w:val="00CA6356"/>
    <w:rsid w:val="00CA6562"/>
    <w:rsid w:val="00CA795D"/>
    <w:rsid w:val="00CA7FD6"/>
    <w:rsid w:val="00CB0305"/>
    <w:rsid w:val="00CB03F6"/>
    <w:rsid w:val="00CB0BCF"/>
    <w:rsid w:val="00CB0D2F"/>
    <w:rsid w:val="00CB1B7B"/>
    <w:rsid w:val="00CB1C36"/>
    <w:rsid w:val="00CB1D51"/>
    <w:rsid w:val="00CB1F8B"/>
    <w:rsid w:val="00CB2104"/>
    <w:rsid w:val="00CB21E3"/>
    <w:rsid w:val="00CB2905"/>
    <w:rsid w:val="00CB29C3"/>
    <w:rsid w:val="00CB2C39"/>
    <w:rsid w:val="00CB378C"/>
    <w:rsid w:val="00CB3D2C"/>
    <w:rsid w:val="00CB3FE2"/>
    <w:rsid w:val="00CB452A"/>
    <w:rsid w:val="00CB4A56"/>
    <w:rsid w:val="00CB4B8E"/>
    <w:rsid w:val="00CB5147"/>
    <w:rsid w:val="00CB540F"/>
    <w:rsid w:val="00CB5C34"/>
    <w:rsid w:val="00CB60DD"/>
    <w:rsid w:val="00CB6361"/>
    <w:rsid w:val="00CB63B8"/>
    <w:rsid w:val="00CB656C"/>
    <w:rsid w:val="00CB6993"/>
    <w:rsid w:val="00CB75CE"/>
    <w:rsid w:val="00CB784B"/>
    <w:rsid w:val="00CB7BF7"/>
    <w:rsid w:val="00CC0432"/>
    <w:rsid w:val="00CC06BA"/>
    <w:rsid w:val="00CC0878"/>
    <w:rsid w:val="00CC096D"/>
    <w:rsid w:val="00CC0AFE"/>
    <w:rsid w:val="00CC0C19"/>
    <w:rsid w:val="00CC0D69"/>
    <w:rsid w:val="00CC0ECE"/>
    <w:rsid w:val="00CC0FD4"/>
    <w:rsid w:val="00CC19BE"/>
    <w:rsid w:val="00CC1E52"/>
    <w:rsid w:val="00CC2035"/>
    <w:rsid w:val="00CC2294"/>
    <w:rsid w:val="00CC252B"/>
    <w:rsid w:val="00CC31CA"/>
    <w:rsid w:val="00CC3AD6"/>
    <w:rsid w:val="00CC3D0F"/>
    <w:rsid w:val="00CC3D7F"/>
    <w:rsid w:val="00CC42B0"/>
    <w:rsid w:val="00CC43D1"/>
    <w:rsid w:val="00CC4DC3"/>
    <w:rsid w:val="00CC4F8C"/>
    <w:rsid w:val="00CC6584"/>
    <w:rsid w:val="00CC66AC"/>
    <w:rsid w:val="00CC6881"/>
    <w:rsid w:val="00CC731C"/>
    <w:rsid w:val="00CD00ED"/>
    <w:rsid w:val="00CD060D"/>
    <w:rsid w:val="00CD0A09"/>
    <w:rsid w:val="00CD15B2"/>
    <w:rsid w:val="00CD1FC5"/>
    <w:rsid w:val="00CD2057"/>
    <w:rsid w:val="00CD2528"/>
    <w:rsid w:val="00CD258F"/>
    <w:rsid w:val="00CD2705"/>
    <w:rsid w:val="00CD2751"/>
    <w:rsid w:val="00CD27A0"/>
    <w:rsid w:val="00CD28C8"/>
    <w:rsid w:val="00CD3176"/>
    <w:rsid w:val="00CD3B61"/>
    <w:rsid w:val="00CD4452"/>
    <w:rsid w:val="00CD49B7"/>
    <w:rsid w:val="00CD4A7B"/>
    <w:rsid w:val="00CD4BEE"/>
    <w:rsid w:val="00CD54C9"/>
    <w:rsid w:val="00CD5F11"/>
    <w:rsid w:val="00CD6BF3"/>
    <w:rsid w:val="00CD6E52"/>
    <w:rsid w:val="00CD6EBF"/>
    <w:rsid w:val="00CD6ED2"/>
    <w:rsid w:val="00CD717A"/>
    <w:rsid w:val="00CD730D"/>
    <w:rsid w:val="00CD7743"/>
    <w:rsid w:val="00CD782A"/>
    <w:rsid w:val="00CD7CDE"/>
    <w:rsid w:val="00CD7FC9"/>
    <w:rsid w:val="00CE0065"/>
    <w:rsid w:val="00CE01EA"/>
    <w:rsid w:val="00CE0BD0"/>
    <w:rsid w:val="00CE0C45"/>
    <w:rsid w:val="00CE0CEB"/>
    <w:rsid w:val="00CE0E05"/>
    <w:rsid w:val="00CE13B9"/>
    <w:rsid w:val="00CE1A6D"/>
    <w:rsid w:val="00CE2BF8"/>
    <w:rsid w:val="00CE34E6"/>
    <w:rsid w:val="00CE3DF6"/>
    <w:rsid w:val="00CE4094"/>
    <w:rsid w:val="00CE4D9E"/>
    <w:rsid w:val="00CE540C"/>
    <w:rsid w:val="00CE56BD"/>
    <w:rsid w:val="00CE58F4"/>
    <w:rsid w:val="00CE5C50"/>
    <w:rsid w:val="00CE6069"/>
    <w:rsid w:val="00CE7124"/>
    <w:rsid w:val="00CE7808"/>
    <w:rsid w:val="00CE7F11"/>
    <w:rsid w:val="00CF0865"/>
    <w:rsid w:val="00CF0AEC"/>
    <w:rsid w:val="00CF0EF4"/>
    <w:rsid w:val="00CF1285"/>
    <w:rsid w:val="00CF1855"/>
    <w:rsid w:val="00CF1917"/>
    <w:rsid w:val="00CF1E45"/>
    <w:rsid w:val="00CF1F23"/>
    <w:rsid w:val="00CF23F7"/>
    <w:rsid w:val="00CF3034"/>
    <w:rsid w:val="00CF3423"/>
    <w:rsid w:val="00CF368E"/>
    <w:rsid w:val="00CF3AEF"/>
    <w:rsid w:val="00CF3C62"/>
    <w:rsid w:val="00CF3D80"/>
    <w:rsid w:val="00CF404D"/>
    <w:rsid w:val="00CF44C0"/>
    <w:rsid w:val="00CF477B"/>
    <w:rsid w:val="00CF4886"/>
    <w:rsid w:val="00CF5143"/>
    <w:rsid w:val="00CF5868"/>
    <w:rsid w:val="00CF5E3E"/>
    <w:rsid w:val="00CF6FBB"/>
    <w:rsid w:val="00CF70DA"/>
    <w:rsid w:val="00CF7FA1"/>
    <w:rsid w:val="00D008DF"/>
    <w:rsid w:val="00D00F28"/>
    <w:rsid w:val="00D01188"/>
    <w:rsid w:val="00D01392"/>
    <w:rsid w:val="00D017CF"/>
    <w:rsid w:val="00D01831"/>
    <w:rsid w:val="00D018FD"/>
    <w:rsid w:val="00D01C38"/>
    <w:rsid w:val="00D0254E"/>
    <w:rsid w:val="00D02664"/>
    <w:rsid w:val="00D02A79"/>
    <w:rsid w:val="00D02E4E"/>
    <w:rsid w:val="00D03515"/>
    <w:rsid w:val="00D035C0"/>
    <w:rsid w:val="00D03DC9"/>
    <w:rsid w:val="00D03E77"/>
    <w:rsid w:val="00D0406C"/>
    <w:rsid w:val="00D045F1"/>
    <w:rsid w:val="00D052A4"/>
    <w:rsid w:val="00D0533D"/>
    <w:rsid w:val="00D0540D"/>
    <w:rsid w:val="00D05639"/>
    <w:rsid w:val="00D0567E"/>
    <w:rsid w:val="00D05907"/>
    <w:rsid w:val="00D059A4"/>
    <w:rsid w:val="00D05D95"/>
    <w:rsid w:val="00D05E52"/>
    <w:rsid w:val="00D062B7"/>
    <w:rsid w:val="00D0685A"/>
    <w:rsid w:val="00D071B1"/>
    <w:rsid w:val="00D07469"/>
    <w:rsid w:val="00D076A2"/>
    <w:rsid w:val="00D07BBD"/>
    <w:rsid w:val="00D104D7"/>
    <w:rsid w:val="00D10535"/>
    <w:rsid w:val="00D1069E"/>
    <w:rsid w:val="00D10BC7"/>
    <w:rsid w:val="00D10CC1"/>
    <w:rsid w:val="00D10DE3"/>
    <w:rsid w:val="00D1168F"/>
    <w:rsid w:val="00D11C95"/>
    <w:rsid w:val="00D11CD9"/>
    <w:rsid w:val="00D11D0E"/>
    <w:rsid w:val="00D12605"/>
    <w:rsid w:val="00D126EA"/>
    <w:rsid w:val="00D12E51"/>
    <w:rsid w:val="00D132FC"/>
    <w:rsid w:val="00D13B08"/>
    <w:rsid w:val="00D13B1C"/>
    <w:rsid w:val="00D14534"/>
    <w:rsid w:val="00D1489C"/>
    <w:rsid w:val="00D148DA"/>
    <w:rsid w:val="00D14B06"/>
    <w:rsid w:val="00D14B79"/>
    <w:rsid w:val="00D14D48"/>
    <w:rsid w:val="00D14F83"/>
    <w:rsid w:val="00D151DF"/>
    <w:rsid w:val="00D15600"/>
    <w:rsid w:val="00D158F0"/>
    <w:rsid w:val="00D15E26"/>
    <w:rsid w:val="00D1607E"/>
    <w:rsid w:val="00D16323"/>
    <w:rsid w:val="00D16705"/>
    <w:rsid w:val="00D16B80"/>
    <w:rsid w:val="00D16E4D"/>
    <w:rsid w:val="00D17260"/>
    <w:rsid w:val="00D1756D"/>
    <w:rsid w:val="00D178EA"/>
    <w:rsid w:val="00D17D02"/>
    <w:rsid w:val="00D17FB1"/>
    <w:rsid w:val="00D20211"/>
    <w:rsid w:val="00D20592"/>
    <w:rsid w:val="00D20803"/>
    <w:rsid w:val="00D2096C"/>
    <w:rsid w:val="00D2152C"/>
    <w:rsid w:val="00D215CD"/>
    <w:rsid w:val="00D21B11"/>
    <w:rsid w:val="00D21B1E"/>
    <w:rsid w:val="00D2275D"/>
    <w:rsid w:val="00D229B0"/>
    <w:rsid w:val="00D22A0B"/>
    <w:rsid w:val="00D230A3"/>
    <w:rsid w:val="00D23298"/>
    <w:rsid w:val="00D2366C"/>
    <w:rsid w:val="00D23870"/>
    <w:rsid w:val="00D24700"/>
    <w:rsid w:val="00D247E8"/>
    <w:rsid w:val="00D2491E"/>
    <w:rsid w:val="00D24A35"/>
    <w:rsid w:val="00D24FCA"/>
    <w:rsid w:val="00D250CC"/>
    <w:rsid w:val="00D265E1"/>
    <w:rsid w:val="00D2670D"/>
    <w:rsid w:val="00D267A4"/>
    <w:rsid w:val="00D267F7"/>
    <w:rsid w:val="00D2683A"/>
    <w:rsid w:val="00D271E1"/>
    <w:rsid w:val="00D27324"/>
    <w:rsid w:val="00D27993"/>
    <w:rsid w:val="00D27D6C"/>
    <w:rsid w:val="00D302E1"/>
    <w:rsid w:val="00D3032B"/>
    <w:rsid w:val="00D30452"/>
    <w:rsid w:val="00D3056E"/>
    <w:rsid w:val="00D30781"/>
    <w:rsid w:val="00D30D5C"/>
    <w:rsid w:val="00D30F1F"/>
    <w:rsid w:val="00D31456"/>
    <w:rsid w:val="00D31735"/>
    <w:rsid w:val="00D31E3C"/>
    <w:rsid w:val="00D323DB"/>
    <w:rsid w:val="00D326C2"/>
    <w:rsid w:val="00D32976"/>
    <w:rsid w:val="00D33272"/>
    <w:rsid w:val="00D33481"/>
    <w:rsid w:val="00D3356E"/>
    <w:rsid w:val="00D335A2"/>
    <w:rsid w:val="00D33E97"/>
    <w:rsid w:val="00D3431C"/>
    <w:rsid w:val="00D34493"/>
    <w:rsid w:val="00D345E7"/>
    <w:rsid w:val="00D34900"/>
    <w:rsid w:val="00D35362"/>
    <w:rsid w:val="00D362D8"/>
    <w:rsid w:val="00D365A0"/>
    <w:rsid w:val="00D36706"/>
    <w:rsid w:val="00D36D6F"/>
    <w:rsid w:val="00D36ED2"/>
    <w:rsid w:val="00D378C9"/>
    <w:rsid w:val="00D37BFE"/>
    <w:rsid w:val="00D4023A"/>
    <w:rsid w:val="00D40370"/>
    <w:rsid w:val="00D40456"/>
    <w:rsid w:val="00D40D57"/>
    <w:rsid w:val="00D40F17"/>
    <w:rsid w:val="00D40FA7"/>
    <w:rsid w:val="00D412BE"/>
    <w:rsid w:val="00D41746"/>
    <w:rsid w:val="00D421ED"/>
    <w:rsid w:val="00D42A2C"/>
    <w:rsid w:val="00D42AA2"/>
    <w:rsid w:val="00D4327E"/>
    <w:rsid w:val="00D43360"/>
    <w:rsid w:val="00D44465"/>
    <w:rsid w:val="00D44642"/>
    <w:rsid w:val="00D44697"/>
    <w:rsid w:val="00D44999"/>
    <w:rsid w:val="00D44B95"/>
    <w:rsid w:val="00D452A6"/>
    <w:rsid w:val="00D459D1"/>
    <w:rsid w:val="00D45BB0"/>
    <w:rsid w:val="00D45C6B"/>
    <w:rsid w:val="00D45CFA"/>
    <w:rsid w:val="00D460A4"/>
    <w:rsid w:val="00D462A7"/>
    <w:rsid w:val="00D4733C"/>
    <w:rsid w:val="00D47706"/>
    <w:rsid w:val="00D478C8"/>
    <w:rsid w:val="00D47B94"/>
    <w:rsid w:val="00D47E78"/>
    <w:rsid w:val="00D50758"/>
    <w:rsid w:val="00D5122D"/>
    <w:rsid w:val="00D51B0C"/>
    <w:rsid w:val="00D51BC0"/>
    <w:rsid w:val="00D52320"/>
    <w:rsid w:val="00D524D4"/>
    <w:rsid w:val="00D5263B"/>
    <w:rsid w:val="00D53210"/>
    <w:rsid w:val="00D539D9"/>
    <w:rsid w:val="00D53C13"/>
    <w:rsid w:val="00D53CD6"/>
    <w:rsid w:val="00D5428F"/>
    <w:rsid w:val="00D5461A"/>
    <w:rsid w:val="00D54967"/>
    <w:rsid w:val="00D54B24"/>
    <w:rsid w:val="00D54BE1"/>
    <w:rsid w:val="00D54E59"/>
    <w:rsid w:val="00D56A68"/>
    <w:rsid w:val="00D57572"/>
    <w:rsid w:val="00D57BCF"/>
    <w:rsid w:val="00D60063"/>
    <w:rsid w:val="00D6053F"/>
    <w:rsid w:val="00D60640"/>
    <w:rsid w:val="00D60A62"/>
    <w:rsid w:val="00D61331"/>
    <w:rsid w:val="00D6134F"/>
    <w:rsid w:val="00D61C9F"/>
    <w:rsid w:val="00D61D9A"/>
    <w:rsid w:val="00D61FC1"/>
    <w:rsid w:val="00D62B51"/>
    <w:rsid w:val="00D63607"/>
    <w:rsid w:val="00D63B60"/>
    <w:rsid w:val="00D63E45"/>
    <w:rsid w:val="00D64313"/>
    <w:rsid w:val="00D64870"/>
    <w:rsid w:val="00D648A0"/>
    <w:rsid w:val="00D64BC3"/>
    <w:rsid w:val="00D64C24"/>
    <w:rsid w:val="00D64D81"/>
    <w:rsid w:val="00D64E3E"/>
    <w:rsid w:val="00D6544A"/>
    <w:rsid w:val="00D65F3D"/>
    <w:rsid w:val="00D66827"/>
    <w:rsid w:val="00D66DE6"/>
    <w:rsid w:val="00D674BC"/>
    <w:rsid w:val="00D6781E"/>
    <w:rsid w:val="00D67A02"/>
    <w:rsid w:val="00D67B03"/>
    <w:rsid w:val="00D67CF7"/>
    <w:rsid w:val="00D67D9C"/>
    <w:rsid w:val="00D67E7D"/>
    <w:rsid w:val="00D70339"/>
    <w:rsid w:val="00D703C3"/>
    <w:rsid w:val="00D70871"/>
    <w:rsid w:val="00D70AAC"/>
    <w:rsid w:val="00D70C0A"/>
    <w:rsid w:val="00D70D06"/>
    <w:rsid w:val="00D71677"/>
    <w:rsid w:val="00D71807"/>
    <w:rsid w:val="00D71928"/>
    <w:rsid w:val="00D71F09"/>
    <w:rsid w:val="00D72982"/>
    <w:rsid w:val="00D72A0D"/>
    <w:rsid w:val="00D72FFB"/>
    <w:rsid w:val="00D733CA"/>
    <w:rsid w:val="00D735AD"/>
    <w:rsid w:val="00D73BCC"/>
    <w:rsid w:val="00D73D5B"/>
    <w:rsid w:val="00D7439A"/>
    <w:rsid w:val="00D746F5"/>
    <w:rsid w:val="00D74E0C"/>
    <w:rsid w:val="00D756AE"/>
    <w:rsid w:val="00D75A52"/>
    <w:rsid w:val="00D75DE1"/>
    <w:rsid w:val="00D75F8B"/>
    <w:rsid w:val="00D8000C"/>
    <w:rsid w:val="00D800CE"/>
    <w:rsid w:val="00D803AF"/>
    <w:rsid w:val="00D80629"/>
    <w:rsid w:val="00D809B2"/>
    <w:rsid w:val="00D81A60"/>
    <w:rsid w:val="00D81AAF"/>
    <w:rsid w:val="00D81E18"/>
    <w:rsid w:val="00D81F06"/>
    <w:rsid w:val="00D8232C"/>
    <w:rsid w:val="00D82381"/>
    <w:rsid w:val="00D82B29"/>
    <w:rsid w:val="00D837E0"/>
    <w:rsid w:val="00D83B6A"/>
    <w:rsid w:val="00D847E9"/>
    <w:rsid w:val="00D85805"/>
    <w:rsid w:val="00D860A0"/>
    <w:rsid w:val="00D861D2"/>
    <w:rsid w:val="00D8629B"/>
    <w:rsid w:val="00D863D2"/>
    <w:rsid w:val="00D872F2"/>
    <w:rsid w:val="00D87492"/>
    <w:rsid w:val="00D87DFE"/>
    <w:rsid w:val="00D87F55"/>
    <w:rsid w:val="00D90011"/>
    <w:rsid w:val="00D903F0"/>
    <w:rsid w:val="00D907A1"/>
    <w:rsid w:val="00D91550"/>
    <w:rsid w:val="00D91A18"/>
    <w:rsid w:val="00D91EBE"/>
    <w:rsid w:val="00D9205E"/>
    <w:rsid w:val="00D922BE"/>
    <w:rsid w:val="00D92A1C"/>
    <w:rsid w:val="00D92C6F"/>
    <w:rsid w:val="00D939F4"/>
    <w:rsid w:val="00D93ED1"/>
    <w:rsid w:val="00D93EE2"/>
    <w:rsid w:val="00D942EB"/>
    <w:rsid w:val="00D945FA"/>
    <w:rsid w:val="00D94738"/>
    <w:rsid w:val="00D94A4E"/>
    <w:rsid w:val="00D94E88"/>
    <w:rsid w:val="00D950F4"/>
    <w:rsid w:val="00D95111"/>
    <w:rsid w:val="00D95262"/>
    <w:rsid w:val="00D95415"/>
    <w:rsid w:val="00D9569F"/>
    <w:rsid w:val="00D95A86"/>
    <w:rsid w:val="00D95CC6"/>
    <w:rsid w:val="00D96221"/>
    <w:rsid w:val="00D96BDB"/>
    <w:rsid w:val="00D97FC6"/>
    <w:rsid w:val="00DA023F"/>
    <w:rsid w:val="00DA045A"/>
    <w:rsid w:val="00DA057F"/>
    <w:rsid w:val="00DA07BD"/>
    <w:rsid w:val="00DA0B62"/>
    <w:rsid w:val="00DA10C2"/>
    <w:rsid w:val="00DA1220"/>
    <w:rsid w:val="00DA1EFB"/>
    <w:rsid w:val="00DA1FAB"/>
    <w:rsid w:val="00DA1FFD"/>
    <w:rsid w:val="00DA25BB"/>
    <w:rsid w:val="00DA26CA"/>
    <w:rsid w:val="00DA26D5"/>
    <w:rsid w:val="00DA27A9"/>
    <w:rsid w:val="00DA28C7"/>
    <w:rsid w:val="00DA296B"/>
    <w:rsid w:val="00DA337F"/>
    <w:rsid w:val="00DA3478"/>
    <w:rsid w:val="00DA3F95"/>
    <w:rsid w:val="00DA40C1"/>
    <w:rsid w:val="00DA4EF5"/>
    <w:rsid w:val="00DA5BE2"/>
    <w:rsid w:val="00DA5DE6"/>
    <w:rsid w:val="00DA6052"/>
    <w:rsid w:val="00DA6CA5"/>
    <w:rsid w:val="00DA789B"/>
    <w:rsid w:val="00DA78E0"/>
    <w:rsid w:val="00DA7924"/>
    <w:rsid w:val="00DA7E7A"/>
    <w:rsid w:val="00DA7FA2"/>
    <w:rsid w:val="00DA7FAE"/>
    <w:rsid w:val="00DB01B8"/>
    <w:rsid w:val="00DB0484"/>
    <w:rsid w:val="00DB0BD4"/>
    <w:rsid w:val="00DB0C37"/>
    <w:rsid w:val="00DB100B"/>
    <w:rsid w:val="00DB1650"/>
    <w:rsid w:val="00DB16D0"/>
    <w:rsid w:val="00DB1A19"/>
    <w:rsid w:val="00DB1A70"/>
    <w:rsid w:val="00DB1AA9"/>
    <w:rsid w:val="00DB3801"/>
    <w:rsid w:val="00DB3C10"/>
    <w:rsid w:val="00DB3D36"/>
    <w:rsid w:val="00DB4130"/>
    <w:rsid w:val="00DB4787"/>
    <w:rsid w:val="00DB49B8"/>
    <w:rsid w:val="00DB513A"/>
    <w:rsid w:val="00DB538D"/>
    <w:rsid w:val="00DB5FCC"/>
    <w:rsid w:val="00DB66D2"/>
    <w:rsid w:val="00DB69CC"/>
    <w:rsid w:val="00DB6D35"/>
    <w:rsid w:val="00DB73C4"/>
    <w:rsid w:val="00DB76E2"/>
    <w:rsid w:val="00DB77CD"/>
    <w:rsid w:val="00DB78F8"/>
    <w:rsid w:val="00DB7D97"/>
    <w:rsid w:val="00DC03D2"/>
    <w:rsid w:val="00DC0696"/>
    <w:rsid w:val="00DC090F"/>
    <w:rsid w:val="00DC0C9F"/>
    <w:rsid w:val="00DC102A"/>
    <w:rsid w:val="00DC153B"/>
    <w:rsid w:val="00DC165C"/>
    <w:rsid w:val="00DC19A1"/>
    <w:rsid w:val="00DC2316"/>
    <w:rsid w:val="00DC2BEB"/>
    <w:rsid w:val="00DC2CB5"/>
    <w:rsid w:val="00DC2DF8"/>
    <w:rsid w:val="00DC3047"/>
    <w:rsid w:val="00DC30DB"/>
    <w:rsid w:val="00DC31D8"/>
    <w:rsid w:val="00DC37AD"/>
    <w:rsid w:val="00DC3A23"/>
    <w:rsid w:val="00DC3EDB"/>
    <w:rsid w:val="00DC3FC3"/>
    <w:rsid w:val="00DC4236"/>
    <w:rsid w:val="00DC44AF"/>
    <w:rsid w:val="00DC5167"/>
    <w:rsid w:val="00DC55BB"/>
    <w:rsid w:val="00DC59AC"/>
    <w:rsid w:val="00DC5B69"/>
    <w:rsid w:val="00DC5BA4"/>
    <w:rsid w:val="00DC5FC9"/>
    <w:rsid w:val="00DC616D"/>
    <w:rsid w:val="00DC62A0"/>
    <w:rsid w:val="00DC69B1"/>
    <w:rsid w:val="00DC6B41"/>
    <w:rsid w:val="00DC6C25"/>
    <w:rsid w:val="00DC750F"/>
    <w:rsid w:val="00DC75AD"/>
    <w:rsid w:val="00DC7A94"/>
    <w:rsid w:val="00DC7C65"/>
    <w:rsid w:val="00DC7E0E"/>
    <w:rsid w:val="00DC7F8F"/>
    <w:rsid w:val="00DD0508"/>
    <w:rsid w:val="00DD0689"/>
    <w:rsid w:val="00DD0E8A"/>
    <w:rsid w:val="00DD1041"/>
    <w:rsid w:val="00DD14E5"/>
    <w:rsid w:val="00DD18AF"/>
    <w:rsid w:val="00DD193B"/>
    <w:rsid w:val="00DD1A71"/>
    <w:rsid w:val="00DD1F9F"/>
    <w:rsid w:val="00DD2096"/>
    <w:rsid w:val="00DD226D"/>
    <w:rsid w:val="00DD2337"/>
    <w:rsid w:val="00DD26E8"/>
    <w:rsid w:val="00DD291E"/>
    <w:rsid w:val="00DD2A62"/>
    <w:rsid w:val="00DD2B8E"/>
    <w:rsid w:val="00DD2C46"/>
    <w:rsid w:val="00DD3ECB"/>
    <w:rsid w:val="00DD43FA"/>
    <w:rsid w:val="00DD44B1"/>
    <w:rsid w:val="00DD44EC"/>
    <w:rsid w:val="00DD452C"/>
    <w:rsid w:val="00DD49C8"/>
    <w:rsid w:val="00DD5157"/>
    <w:rsid w:val="00DD53E2"/>
    <w:rsid w:val="00DD5E1F"/>
    <w:rsid w:val="00DD5E39"/>
    <w:rsid w:val="00DD5EC5"/>
    <w:rsid w:val="00DD60CC"/>
    <w:rsid w:val="00DD663B"/>
    <w:rsid w:val="00DD6EEA"/>
    <w:rsid w:val="00DD6F85"/>
    <w:rsid w:val="00DD7115"/>
    <w:rsid w:val="00DD7134"/>
    <w:rsid w:val="00DD74F3"/>
    <w:rsid w:val="00DD789D"/>
    <w:rsid w:val="00DD7AA5"/>
    <w:rsid w:val="00DD7C8D"/>
    <w:rsid w:val="00DD7D54"/>
    <w:rsid w:val="00DD7E95"/>
    <w:rsid w:val="00DE0F0B"/>
    <w:rsid w:val="00DE1235"/>
    <w:rsid w:val="00DE15BF"/>
    <w:rsid w:val="00DE1BAC"/>
    <w:rsid w:val="00DE26C3"/>
    <w:rsid w:val="00DE29BF"/>
    <w:rsid w:val="00DE305E"/>
    <w:rsid w:val="00DE32D3"/>
    <w:rsid w:val="00DE3428"/>
    <w:rsid w:val="00DE34AA"/>
    <w:rsid w:val="00DE3662"/>
    <w:rsid w:val="00DE3C5D"/>
    <w:rsid w:val="00DE3C76"/>
    <w:rsid w:val="00DE3F58"/>
    <w:rsid w:val="00DE45AD"/>
    <w:rsid w:val="00DE48BE"/>
    <w:rsid w:val="00DE4B27"/>
    <w:rsid w:val="00DE4E54"/>
    <w:rsid w:val="00DE4ECF"/>
    <w:rsid w:val="00DE5177"/>
    <w:rsid w:val="00DE5354"/>
    <w:rsid w:val="00DE56E6"/>
    <w:rsid w:val="00DE5802"/>
    <w:rsid w:val="00DE610B"/>
    <w:rsid w:val="00DE630F"/>
    <w:rsid w:val="00DE6BC0"/>
    <w:rsid w:val="00DE6F1C"/>
    <w:rsid w:val="00DE75B9"/>
    <w:rsid w:val="00DE774A"/>
    <w:rsid w:val="00DE7ADF"/>
    <w:rsid w:val="00DF06F9"/>
    <w:rsid w:val="00DF0726"/>
    <w:rsid w:val="00DF089E"/>
    <w:rsid w:val="00DF0E1B"/>
    <w:rsid w:val="00DF1429"/>
    <w:rsid w:val="00DF14EB"/>
    <w:rsid w:val="00DF19E3"/>
    <w:rsid w:val="00DF2216"/>
    <w:rsid w:val="00DF2C03"/>
    <w:rsid w:val="00DF36CC"/>
    <w:rsid w:val="00DF389D"/>
    <w:rsid w:val="00DF3A1F"/>
    <w:rsid w:val="00DF4173"/>
    <w:rsid w:val="00DF42EA"/>
    <w:rsid w:val="00DF448A"/>
    <w:rsid w:val="00DF46A5"/>
    <w:rsid w:val="00DF475E"/>
    <w:rsid w:val="00DF48E3"/>
    <w:rsid w:val="00DF4BC5"/>
    <w:rsid w:val="00DF4D17"/>
    <w:rsid w:val="00DF57FE"/>
    <w:rsid w:val="00DF5C2A"/>
    <w:rsid w:val="00DF6327"/>
    <w:rsid w:val="00DF65DC"/>
    <w:rsid w:val="00DF6A64"/>
    <w:rsid w:val="00DF6D13"/>
    <w:rsid w:val="00DF6D9F"/>
    <w:rsid w:val="00DF714D"/>
    <w:rsid w:val="00DF7332"/>
    <w:rsid w:val="00DF7C38"/>
    <w:rsid w:val="00DF7DAA"/>
    <w:rsid w:val="00E0008E"/>
    <w:rsid w:val="00E00C2C"/>
    <w:rsid w:val="00E00D5D"/>
    <w:rsid w:val="00E01110"/>
    <w:rsid w:val="00E01A00"/>
    <w:rsid w:val="00E01A6F"/>
    <w:rsid w:val="00E021CC"/>
    <w:rsid w:val="00E02B27"/>
    <w:rsid w:val="00E02FF1"/>
    <w:rsid w:val="00E03AD2"/>
    <w:rsid w:val="00E04192"/>
    <w:rsid w:val="00E047DF"/>
    <w:rsid w:val="00E04AFD"/>
    <w:rsid w:val="00E052D2"/>
    <w:rsid w:val="00E052F9"/>
    <w:rsid w:val="00E05529"/>
    <w:rsid w:val="00E0555F"/>
    <w:rsid w:val="00E05753"/>
    <w:rsid w:val="00E05CF2"/>
    <w:rsid w:val="00E05FDA"/>
    <w:rsid w:val="00E061AA"/>
    <w:rsid w:val="00E068B3"/>
    <w:rsid w:val="00E06957"/>
    <w:rsid w:val="00E06EE2"/>
    <w:rsid w:val="00E076F8"/>
    <w:rsid w:val="00E07884"/>
    <w:rsid w:val="00E07F6E"/>
    <w:rsid w:val="00E104D7"/>
    <w:rsid w:val="00E107A8"/>
    <w:rsid w:val="00E10E19"/>
    <w:rsid w:val="00E11289"/>
    <w:rsid w:val="00E113F8"/>
    <w:rsid w:val="00E11FDC"/>
    <w:rsid w:val="00E12192"/>
    <w:rsid w:val="00E12301"/>
    <w:rsid w:val="00E13131"/>
    <w:rsid w:val="00E13145"/>
    <w:rsid w:val="00E1315D"/>
    <w:rsid w:val="00E13235"/>
    <w:rsid w:val="00E13385"/>
    <w:rsid w:val="00E134AE"/>
    <w:rsid w:val="00E1359A"/>
    <w:rsid w:val="00E136D2"/>
    <w:rsid w:val="00E13727"/>
    <w:rsid w:val="00E13A31"/>
    <w:rsid w:val="00E13D03"/>
    <w:rsid w:val="00E14201"/>
    <w:rsid w:val="00E14AEE"/>
    <w:rsid w:val="00E14CAD"/>
    <w:rsid w:val="00E154E8"/>
    <w:rsid w:val="00E15745"/>
    <w:rsid w:val="00E15C5D"/>
    <w:rsid w:val="00E15D41"/>
    <w:rsid w:val="00E15DFD"/>
    <w:rsid w:val="00E1611D"/>
    <w:rsid w:val="00E16634"/>
    <w:rsid w:val="00E16A18"/>
    <w:rsid w:val="00E16DF1"/>
    <w:rsid w:val="00E1715B"/>
    <w:rsid w:val="00E17BF3"/>
    <w:rsid w:val="00E17C53"/>
    <w:rsid w:val="00E20066"/>
    <w:rsid w:val="00E206D6"/>
    <w:rsid w:val="00E209FC"/>
    <w:rsid w:val="00E20C54"/>
    <w:rsid w:val="00E20DB9"/>
    <w:rsid w:val="00E21367"/>
    <w:rsid w:val="00E218AB"/>
    <w:rsid w:val="00E21A9B"/>
    <w:rsid w:val="00E21C26"/>
    <w:rsid w:val="00E21C73"/>
    <w:rsid w:val="00E21FE3"/>
    <w:rsid w:val="00E223B4"/>
    <w:rsid w:val="00E22421"/>
    <w:rsid w:val="00E224A8"/>
    <w:rsid w:val="00E22954"/>
    <w:rsid w:val="00E22992"/>
    <w:rsid w:val="00E22D10"/>
    <w:rsid w:val="00E23257"/>
    <w:rsid w:val="00E23278"/>
    <w:rsid w:val="00E2329E"/>
    <w:rsid w:val="00E232A0"/>
    <w:rsid w:val="00E2338D"/>
    <w:rsid w:val="00E23652"/>
    <w:rsid w:val="00E23B39"/>
    <w:rsid w:val="00E23C2F"/>
    <w:rsid w:val="00E23D4A"/>
    <w:rsid w:val="00E23DDB"/>
    <w:rsid w:val="00E2407C"/>
    <w:rsid w:val="00E241EC"/>
    <w:rsid w:val="00E243C4"/>
    <w:rsid w:val="00E24885"/>
    <w:rsid w:val="00E249E0"/>
    <w:rsid w:val="00E25780"/>
    <w:rsid w:val="00E25E81"/>
    <w:rsid w:val="00E25FD5"/>
    <w:rsid w:val="00E2652B"/>
    <w:rsid w:val="00E26DA5"/>
    <w:rsid w:val="00E26F3C"/>
    <w:rsid w:val="00E26FAF"/>
    <w:rsid w:val="00E27081"/>
    <w:rsid w:val="00E27702"/>
    <w:rsid w:val="00E27831"/>
    <w:rsid w:val="00E27A5B"/>
    <w:rsid w:val="00E27E78"/>
    <w:rsid w:val="00E301B7"/>
    <w:rsid w:val="00E30CF1"/>
    <w:rsid w:val="00E30E0A"/>
    <w:rsid w:val="00E30F04"/>
    <w:rsid w:val="00E31176"/>
    <w:rsid w:val="00E3149A"/>
    <w:rsid w:val="00E31767"/>
    <w:rsid w:val="00E319AF"/>
    <w:rsid w:val="00E319FF"/>
    <w:rsid w:val="00E32449"/>
    <w:rsid w:val="00E32922"/>
    <w:rsid w:val="00E32995"/>
    <w:rsid w:val="00E32DD2"/>
    <w:rsid w:val="00E33177"/>
    <w:rsid w:val="00E335C7"/>
    <w:rsid w:val="00E33656"/>
    <w:rsid w:val="00E33900"/>
    <w:rsid w:val="00E33DE3"/>
    <w:rsid w:val="00E3500E"/>
    <w:rsid w:val="00E35622"/>
    <w:rsid w:val="00E358D2"/>
    <w:rsid w:val="00E35DAC"/>
    <w:rsid w:val="00E3637F"/>
    <w:rsid w:val="00E36954"/>
    <w:rsid w:val="00E36F13"/>
    <w:rsid w:val="00E37175"/>
    <w:rsid w:val="00E372E8"/>
    <w:rsid w:val="00E37515"/>
    <w:rsid w:val="00E37943"/>
    <w:rsid w:val="00E37A19"/>
    <w:rsid w:val="00E37A31"/>
    <w:rsid w:val="00E37ABF"/>
    <w:rsid w:val="00E405D2"/>
    <w:rsid w:val="00E40F19"/>
    <w:rsid w:val="00E4108B"/>
    <w:rsid w:val="00E410CA"/>
    <w:rsid w:val="00E4121D"/>
    <w:rsid w:val="00E41443"/>
    <w:rsid w:val="00E41A42"/>
    <w:rsid w:val="00E420CF"/>
    <w:rsid w:val="00E42425"/>
    <w:rsid w:val="00E4269F"/>
    <w:rsid w:val="00E42A46"/>
    <w:rsid w:val="00E42B7D"/>
    <w:rsid w:val="00E42E17"/>
    <w:rsid w:val="00E4319E"/>
    <w:rsid w:val="00E4320A"/>
    <w:rsid w:val="00E43D50"/>
    <w:rsid w:val="00E43D74"/>
    <w:rsid w:val="00E4409E"/>
    <w:rsid w:val="00E44656"/>
    <w:rsid w:val="00E446A2"/>
    <w:rsid w:val="00E4473D"/>
    <w:rsid w:val="00E44B4A"/>
    <w:rsid w:val="00E45BCA"/>
    <w:rsid w:val="00E45E4B"/>
    <w:rsid w:val="00E45FB5"/>
    <w:rsid w:val="00E46089"/>
    <w:rsid w:val="00E46E2D"/>
    <w:rsid w:val="00E46E8F"/>
    <w:rsid w:val="00E46EF4"/>
    <w:rsid w:val="00E46FA7"/>
    <w:rsid w:val="00E4767E"/>
    <w:rsid w:val="00E477A6"/>
    <w:rsid w:val="00E477EE"/>
    <w:rsid w:val="00E4794C"/>
    <w:rsid w:val="00E50485"/>
    <w:rsid w:val="00E50591"/>
    <w:rsid w:val="00E50732"/>
    <w:rsid w:val="00E50A19"/>
    <w:rsid w:val="00E50DFA"/>
    <w:rsid w:val="00E50F36"/>
    <w:rsid w:val="00E5134D"/>
    <w:rsid w:val="00E517FB"/>
    <w:rsid w:val="00E51DEC"/>
    <w:rsid w:val="00E520A4"/>
    <w:rsid w:val="00E528D3"/>
    <w:rsid w:val="00E52975"/>
    <w:rsid w:val="00E52AE0"/>
    <w:rsid w:val="00E52C1D"/>
    <w:rsid w:val="00E52FB0"/>
    <w:rsid w:val="00E5336B"/>
    <w:rsid w:val="00E5378D"/>
    <w:rsid w:val="00E538E2"/>
    <w:rsid w:val="00E53CDE"/>
    <w:rsid w:val="00E53E4D"/>
    <w:rsid w:val="00E543D9"/>
    <w:rsid w:val="00E54564"/>
    <w:rsid w:val="00E54B70"/>
    <w:rsid w:val="00E54E7B"/>
    <w:rsid w:val="00E55899"/>
    <w:rsid w:val="00E55FE8"/>
    <w:rsid w:val="00E5607B"/>
    <w:rsid w:val="00E56383"/>
    <w:rsid w:val="00E5694B"/>
    <w:rsid w:val="00E56A37"/>
    <w:rsid w:val="00E56A96"/>
    <w:rsid w:val="00E56E19"/>
    <w:rsid w:val="00E57502"/>
    <w:rsid w:val="00E57DFD"/>
    <w:rsid w:val="00E60500"/>
    <w:rsid w:val="00E6103E"/>
    <w:rsid w:val="00E6142E"/>
    <w:rsid w:val="00E61A2A"/>
    <w:rsid w:val="00E62006"/>
    <w:rsid w:val="00E6275E"/>
    <w:rsid w:val="00E632CD"/>
    <w:rsid w:val="00E634FC"/>
    <w:rsid w:val="00E63680"/>
    <w:rsid w:val="00E63A0E"/>
    <w:rsid w:val="00E64800"/>
    <w:rsid w:val="00E64932"/>
    <w:rsid w:val="00E64D27"/>
    <w:rsid w:val="00E64EC6"/>
    <w:rsid w:val="00E65063"/>
    <w:rsid w:val="00E654E3"/>
    <w:rsid w:val="00E655D8"/>
    <w:rsid w:val="00E65893"/>
    <w:rsid w:val="00E65F26"/>
    <w:rsid w:val="00E660D0"/>
    <w:rsid w:val="00E66532"/>
    <w:rsid w:val="00E666BD"/>
    <w:rsid w:val="00E669BA"/>
    <w:rsid w:val="00E66C07"/>
    <w:rsid w:val="00E66E54"/>
    <w:rsid w:val="00E66F36"/>
    <w:rsid w:val="00E67D46"/>
    <w:rsid w:val="00E67F4F"/>
    <w:rsid w:val="00E70170"/>
    <w:rsid w:val="00E70786"/>
    <w:rsid w:val="00E70BC7"/>
    <w:rsid w:val="00E7104B"/>
    <w:rsid w:val="00E710AA"/>
    <w:rsid w:val="00E713D3"/>
    <w:rsid w:val="00E713D7"/>
    <w:rsid w:val="00E7141D"/>
    <w:rsid w:val="00E71861"/>
    <w:rsid w:val="00E71909"/>
    <w:rsid w:val="00E71DC7"/>
    <w:rsid w:val="00E72882"/>
    <w:rsid w:val="00E72FBC"/>
    <w:rsid w:val="00E7384A"/>
    <w:rsid w:val="00E7465C"/>
    <w:rsid w:val="00E74B36"/>
    <w:rsid w:val="00E74E5F"/>
    <w:rsid w:val="00E75C0D"/>
    <w:rsid w:val="00E75C36"/>
    <w:rsid w:val="00E76385"/>
    <w:rsid w:val="00E7667A"/>
    <w:rsid w:val="00E76B11"/>
    <w:rsid w:val="00E76B5F"/>
    <w:rsid w:val="00E76F05"/>
    <w:rsid w:val="00E779D6"/>
    <w:rsid w:val="00E77AA7"/>
    <w:rsid w:val="00E77BD2"/>
    <w:rsid w:val="00E77D4D"/>
    <w:rsid w:val="00E804E6"/>
    <w:rsid w:val="00E80512"/>
    <w:rsid w:val="00E80974"/>
    <w:rsid w:val="00E80B45"/>
    <w:rsid w:val="00E80EE1"/>
    <w:rsid w:val="00E81D6B"/>
    <w:rsid w:val="00E81F13"/>
    <w:rsid w:val="00E81F5B"/>
    <w:rsid w:val="00E822AC"/>
    <w:rsid w:val="00E82B02"/>
    <w:rsid w:val="00E82EEA"/>
    <w:rsid w:val="00E83272"/>
    <w:rsid w:val="00E83AD0"/>
    <w:rsid w:val="00E83AE5"/>
    <w:rsid w:val="00E83CF5"/>
    <w:rsid w:val="00E84161"/>
    <w:rsid w:val="00E84390"/>
    <w:rsid w:val="00E8454E"/>
    <w:rsid w:val="00E846BA"/>
    <w:rsid w:val="00E84C0E"/>
    <w:rsid w:val="00E850CF"/>
    <w:rsid w:val="00E85447"/>
    <w:rsid w:val="00E8546E"/>
    <w:rsid w:val="00E85776"/>
    <w:rsid w:val="00E8593C"/>
    <w:rsid w:val="00E863AC"/>
    <w:rsid w:val="00E86CB2"/>
    <w:rsid w:val="00E86D12"/>
    <w:rsid w:val="00E86E62"/>
    <w:rsid w:val="00E873AA"/>
    <w:rsid w:val="00E87460"/>
    <w:rsid w:val="00E87627"/>
    <w:rsid w:val="00E87C4F"/>
    <w:rsid w:val="00E87E1E"/>
    <w:rsid w:val="00E90156"/>
    <w:rsid w:val="00E904FD"/>
    <w:rsid w:val="00E90744"/>
    <w:rsid w:val="00E90BAD"/>
    <w:rsid w:val="00E915BC"/>
    <w:rsid w:val="00E91B0E"/>
    <w:rsid w:val="00E91BBB"/>
    <w:rsid w:val="00E91FCF"/>
    <w:rsid w:val="00E928E9"/>
    <w:rsid w:val="00E92BA1"/>
    <w:rsid w:val="00E92DFC"/>
    <w:rsid w:val="00E93346"/>
    <w:rsid w:val="00E9426C"/>
    <w:rsid w:val="00E946D1"/>
    <w:rsid w:val="00E94AA4"/>
    <w:rsid w:val="00E94CDD"/>
    <w:rsid w:val="00E94DC1"/>
    <w:rsid w:val="00E94F17"/>
    <w:rsid w:val="00E950F9"/>
    <w:rsid w:val="00E95308"/>
    <w:rsid w:val="00E95366"/>
    <w:rsid w:val="00E95A4A"/>
    <w:rsid w:val="00E95F9C"/>
    <w:rsid w:val="00E96136"/>
    <w:rsid w:val="00E96231"/>
    <w:rsid w:val="00E968FC"/>
    <w:rsid w:val="00E96939"/>
    <w:rsid w:val="00E96944"/>
    <w:rsid w:val="00E96BB5"/>
    <w:rsid w:val="00E97792"/>
    <w:rsid w:val="00E9796B"/>
    <w:rsid w:val="00E97AE4"/>
    <w:rsid w:val="00E97C7F"/>
    <w:rsid w:val="00EA0050"/>
    <w:rsid w:val="00EA00B0"/>
    <w:rsid w:val="00EA0167"/>
    <w:rsid w:val="00EA0270"/>
    <w:rsid w:val="00EA080F"/>
    <w:rsid w:val="00EA0B89"/>
    <w:rsid w:val="00EA0CBB"/>
    <w:rsid w:val="00EA0E90"/>
    <w:rsid w:val="00EA0ED0"/>
    <w:rsid w:val="00EA1680"/>
    <w:rsid w:val="00EA1795"/>
    <w:rsid w:val="00EA209E"/>
    <w:rsid w:val="00EA255F"/>
    <w:rsid w:val="00EA30B3"/>
    <w:rsid w:val="00EA3178"/>
    <w:rsid w:val="00EA3B2C"/>
    <w:rsid w:val="00EA3DD3"/>
    <w:rsid w:val="00EA4813"/>
    <w:rsid w:val="00EA4875"/>
    <w:rsid w:val="00EA5409"/>
    <w:rsid w:val="00EA5989"/>
    <w:rsid w:val="00EA6318"/>
    <w:rsid w:val="00EA6616"/>
    <w:rsid w:val="00EA6810"/>
    <w:rsid w:val="00EA6B14"/>
    <w:rsid w:val="00EA6B17"/>
    <w:rsid w:val="00EA7254"/>
    <w:rsid w:val="00EA7850"/>
    <w:rsid w:val="00EA7863"/>
    <w:rsid w:val="00EA7B16"/>
    <w:rsid w:val="00EB0290"/>
    <w:rsid w:val="00EB0908"/>
    <w:rsid w:val="00EB0CB2"/>
    <w:rsid w:val="00EB0D21"/>
    <w:rsid w:val="00EB164E"/>
    <w:rsid w:val="00EB170E"/>
    <w:rsid w:val="00EB1884"/>
    <w:rsid w:val="00EB1CDF"/>
    <w:rsid w:val="00EB1E57"/>
    <w:rsid w:val="00EB1E9F"/>
    <w:rsid w:val="00EB2444"/>
    <w:rsid w:val="00EB2666"/>
    <w:rsid w:val="00EB2731"/>
    <w:rsid w:val="00EB2F80"/>
    <w:rsid w:val="00EB384E"/>
    <w:rsid w:val="00EB3A63"/>
    <w:rsid w:val="00EB3E23"/>
    <w:rsid w:val="00EB4165"/>
    <w:rsid w:val="00EB41D6"/>
    <w:rsid w:val="00EB4567"/>
    <w:rsid w:val="00EB4C07"/>
    <w:rsid w:val="00EB552B"/>
    <w:rsid w:val="00EB5FAB"/>
    <w:rsid w:val="00EB6728"/>
    <w:rsid w:val="00EB7019"/>
    <w:rsid w:val="00EB776E"/>
    <w:rsid w:val="00EB7780"/>
    <w:rsid w:val="00EB7918"/>
    <w:rsid w:val="00EB7BD8"/>
    <w:rsid w:val="00EB7C47"/>
    <w:rsid w:val="00EC0898"/>
    <w:rsid w:val="00EC1A26"/>
    <w:rsid w:val="00EC1B01"/>
    <w:rsid w:val="00EC21E8"/>
    <w:rsid w:val="00EC25FE"/>
    <w:rsid w:val="00EC2D40"/>
    <w:rsid w:val="00EC3304"/>
    <w:rsid w:val="00EC3756"/>
    <w:rsid w:val="00EC3B05"/>
    <w:rsid w:val="00EC3D95"/>
    <w:rsid w:val="00EC3F55"/>
    <w:rsid w:val="00EC4203"/>
    <w:rsid w:val="00EC4400"/>
    <w:rsid w:val="00EC59B7"/>
    <w:rsid w:val="00EC5E22"/>
    <w:rsid w:val="00EC60EC"/>
    <w:rsid w:val="00EC64F9"/>
    <w:rsid w:val="00EC6CD5"/>
    <w:rsid w:val="00EC6D2E"/>
    <w:rsid w:val="00EC7143"/>
    <w:rsid w:val="00EC721E"/>
    <w:rsid w:val="00EC7449"/>
    <w:rsid w:val="00EC74DB"/>
    <w:rsid w:val="00EC77AE"/>
    <w:rsid w:val="00EC77FE"/>
    <w:rsid w:val="00EC78AC"/>
    <w:rsid w:val="00ED105A"/>
    <w:rsid w:val="00ED10C6"/>
    <w:rsid w:val="00ED159A"/>
    <w:rsid w:val="00ED178E"/>
    <w:rsid w:val="00ED1939"/>
    <w:rsid w:val="00ED1C21"/>
    <w:rsid w:val="00ED1C8B"/>
    <w:rsid w:val="00ED340E"/>
    <w:rsid w:val="00ED3756"/>
    <w:rsid w:val="00ED3CF5"/>
    <w:rsid w:val="00ED3F97"/>
    <w:rsid w:val="00ED41EA"/>
    <w:rsid w:val="00ED468C"/>
    <w:rsid w:val="00ED4D5D"/>
    <w:rsid w:val="00ED4DB4"/>
    <w:rsid w:val="00ED58D8"/>
    <w:rsid w:val="00ED64E4"/>
    <w:rsid w:val="00ED6B80"/>
    <w:rsid w:val="00ED6C71"/>
    <w:rsid w:val="00ED6EBB"/>
    <w:rsid w:val="00ED7353"/>
    <w:rsid w:val="00ED7482"/>
    <w:rsid w:val="00ED7B42"/>
    <w:rsid w:val="00ED7B7F"/>
    <w:rsid w:val="00EE035F"/>
    <w:rsid w:val="00EE04CF"/>
    <w:rsid w:val="00EE079A"/>
    <w:rsid w:val="00EE119D"/>
    <w:rsid w:val="00EE1347"/>
    <w:rsid w:val="00EE3061"/>
    <w:rsid w:val="00EE3260"/>
    <w:rsid w:val="00EE380D"/>
    <w:rsid w:val="00EE3AE0"/>
    <w:rsid w:val="00EE3B19"/>
    <w:rsid w:val="00EE3C0E"/>
    <w:rsid w:val="00EE4141"/>
    <w:rsid w:val="00EE449A"/>
    <w:rsid w:val="00EE4737"/>
    <w:rsid w:val="00EE49DC"/>
    <w:rsid w:val="00EE503A"/>
    <w:rsid w:val="00EE5835"/>
    <w:rsid w:val="00EE5ED0"/>
    <w:rsid w:val="00EE6277"/>
    <w:rsid w:val="00EE684B"/>
    <w:rsid w:val="00EE7018"/>
    <w:rsid w:val="00EE7366"/>
    <w:rsid w:val="00EE76BC"/>
    <w:rsid w:val="00EE780D"/>
    <w:rsid w:val="00EE7E16"/>
    <w:rsid w:val="00EE7E82"/>
    <w:rsid w:val="00EF024B"/>
    <w:rsid w:val="00EF02A3"/>
    <w:rsid w:val="00EF0DC2"/>
    <w:rsid w:val="00EF0EFE"/>
    <w:rsid w:val="00EF1037"/>
    <w:rsid w:val="00EF1C68"/>
    <w:rsid w:val="00EF1D4A"/>
    <w:rsid w:val="00EF26FD"/>
    <w:rsid w:val="00EF2D21"/>
    <w:rsid w:val="00EF2D4D"/>
    <w:rsid w:val="00EF37FD"/>
    <w:rsid w:val="00EF39D3"/>
    <w:rsid w:val="00EF3C53"/>
    <w:rsid w:val="00EF48BF"/>
    <w:rsid w:val="00EF4A73"/>
    <w:rsid w:val="00EF5128"/>
    <w:rsid w:val="00EF5AB0"/>
    <w:rsid w:val="00EF5E99"/>
    <w:rsid w:val="00EF65BD"/>
    <w:rsid w:val="00EF6CBD"/>
    <w:rsid w:val="00EF6F57"/>
    <w:rsid w:val="00EF7162"/>
    <w:rsid w:val="00EF74C8"/>
    <w:rsid w:val="00EF7CAE"/>
    <w:rsid w:val="00EF7CE1"/>
    <w:rsid w:val="00F00523"/>
    <w:rsid w:val="00F00740"/>
    <w:rsid w:val="00F007CA"/>
    <w:rsid w:val="00F009E0"/>
    <w:rsid w:val="00F00A9C"/>
    <w:rsid w:val="00F00ADE"/>
    <w:rsid w:val="00F00CC6"/>
    <w:rsid w:val="00F00E26"/>
    <w:rsid w:val="00F01384"/>
    <w:rsid w:val="00F01ABE"/>
    <w:rsid w:val="00F022E7"/>
    <w:rsid w:val="00F025E0"/>
    <w:rsid w:val="00F02DDC"/>
    <w:rsid w:val="00F0380F"/>
    <w:rsid w:val="00F03977"/>
    <w:rsid w:val="00F03EBF"/>
    <w:rsid w:val="00F04009"/>
    <w:rsid w:val="00F0455A"/>
    <w:rsid w:val="00F047C7"/>
    <w:rsid w:val="00F04C29"/>
    <w:rsid w:val="00F05B63"/>
    <w:rsid w:val="00F05FED"/>
    <w:rsid w:val="00F0710C"/>
    <w:rsid w:val="00F074D6"/>
    <w:rsid w:val="00F1049A"/>
    <w:rsid w:val="00F104EE"/>
    <w:rsid w:val="00F1055D"/>
    <w:rsid w:val="00F1078B"/>
    <w:rsid w:val="00F10AB4"/>
    <w:rsid w:val="00F10B4D"/>
    <w:rsid w:val="00F10E61"/>
    <w:rsid w:val="00F11077"/>
    <w:rsid w:val="00F11351"/>
    <w:rsid w:val="00F11569"/>
    <w:rsid w:val="00F1293E"/>
    <w:rsid w:val="00F12978"/>
    <w:rsid w:val="00F12994"/>
    <w:rsid w:val="00F138C9"/>
    <w:rsid w:val="00F13DE0"/>
    <w:rsid w:val="00F13EF4"/>
    <w:rsid w:val="00F14094"/>
    <w:rsid w:val="00F14329"/>
    <w:rsid w:val="00F147CC"/>
    <w:rsid w:val="00F14895"/>
    <w:rsid w:val="00F148EA"/>
    <w:rsid w:val="00F14BEA"/>
    <w:rsid w:val="00F14D3D"/>
    <w:rsid w:val="00F14DA3"/>
    <w:rsid w:val="00F15035"/>
    <w:rsid w:val="00F1511C"/>
    <w:rsid w:val="00F15318"/>
    <w:rsid w:val="00F15BB5"/>
    <w:rsid w:val="00F160DE"/>
    <w:rsid w:val="00F16C00"/>
    <w:rsid w:val="00F16CDB"/>
    <w:rsid w:val="00F17650"/>
    <w:rsid w:val="00F20066"/>
    <w:rsid w:val="00F2067A"/>
    <w:rsid w:val="00F20D25"/>
    <w:rsid w:val="00F20FA3"/>
    <w:rsid w:val="00F21BF3"/>
    <w:rsid w:val="00F22037"/>
    <w:rsid w:val="00F22547"/>
    <w:rsid w:val="00F22569"/>
    <w:rsid w:val="00F22723"/>
    <w:rsid w:val="00F22F64"/>
    <w:rsid w:val="00F23033"/>
    <w:rsid w:val="00F2336C"/>
    <w:rsid w:val="00F2386D"/>
    <w:rsid w:val="00F24959"/>
    <w:rsid w:val="00F24A36"/>
    <w:rsid w:val="00F24BF2"/>
    <w:rsid w:val="00F24C8E"/>
    <w:rsid w:val="00F24E77"/>
    <w:rsid w:val="00F24F6C"/>
    <w:rsid w:val="00F2506E"/>
    <w:rsid w:val="00F250DC"/>
    <w:rsid w:val="00F25FF5"/>
    <w:rsid w:val="00F26019"/>
    <w:rsid w:val="00F26427"/>
    <w:rsid w:val="00F27ABC"/>
    <w:rsid w:val="00F303F0"/>
    <w:rsid w:val="00F3088C"/>
    <w:rsid w:val="00F30A9B"/>
    <w:rsid w:val="00F30BBE"/>
    <w:rsid w:val="00F30D86"/>
    <w:rsid w:val="00F30F3A"/>
    <w:rsid w:val="00F31ECF"/>
    <w:rsid w:val="00F3251E"/>
    <w:rsid w:val="00F32810"/>
    <w:rsid w:val="00F32E01"/>
    <w:rsid w:val="00F3324F"/>
    <w:rsid w:val="00F3328A"/>
    <w:rsid w:val="00F33756"/>
    <w:rsid w:val="00F33AFF"/>
    <w:rsid w:val="00F34457"/>
    <w:rsid w:val="00F348B2"/>
    <w:rsid w:val="00F35261"/>
    <w:rsid w:val="00F352CD"/>
    <w:rsid w:val="00F3538C"/>
    <w:rsid w:val="00F36108"/>
    <w:rsid w:val="00F36B8C"/>
    <w:rsid w:val="00F36FCC"/>
    <w:rsid w:val="00F371F7"/>
    <w:rsid w:val="00F3789D"/>
    <w:rsid w:val="00F37C7A"/>
    <w:rsid w:val="00F37C7B"/>
    <w:rsid w:val="00F37EF7"/>
    <w:rsid w:val="00F4086A"/>
    <w:rsid w:val="00F408A1"/>
    <w:rsid w:val="00F40975"/>
    <w:rsid w:val="00F40AC3"/>
    <w:rsid w:val="00F40DA6"/>
    <w:rsid w:val="00F40E12"/>
    <w:rsid w:val="00F41647"/>
    <w:rsid w:val="00F416C0"/>
    <w:rsid w:val="00F4195B"/>
    <w:rsid w:val="00F419E4"/>
    <w:rsid w:val="00F41D1B"/>
    <w:rsid w:val="00F4200A"/>
    <w:rsid w:val="00F42049"/>
    <w:rsid w:val="00F420A9"/>
    <w:rsid w:val="00F42290"/>
    <w:rsid w:val="00F422A5"/>
    <w:rsid w:val="00F4260A"/>
    <w:rsid w:val="00F430C3"/>
    <w:rsid w:val="00F43138"/>
    <w:rsid w:val="00F4314F"/>
    <w:rsid w:val="00F43A76"/>
    <w:rsid w:val="00F43CD5"/>
    <w:rsid w:val="00F44BC4"/>
    <w:rsid w:val="00F44CA7"/>
    <w:rsid w:val="00F44ED1"/>
    <w:rsid w:val="00F4530D"/>
    <w:rsid w:val="00F463B0"/>
    <w:rsid w:val="00F463E6"/>
    <w:rsid w:val="00F46B1E"/>
    <w:rsid w:val="00F47133"/>
    <w:rsid w:val="00F4778C"/>
    <w:rsid w:val="00F47FB9"/>
    <w:rsid w:val="00F501C4"/>
    <w:rsid w:val="00F50471"/>
    <w:rsid w:val="00F508B7"/>
    <w:rsid w:val="00F51B82"/>
    <w:rsid w:val="00F51F09"/>
    <w:rsid w:val="00F52982"/>
    <w:rsid w:val="00F52C27"/>
    <w:rsid w:val="00F52FEE"/>
    <w:rsid w:val="00F54385"/>
    <w:rsid w:val="00F5455D"/>
    <w:rsid w:val="00F54B2C"/>
    <w:rsid w:val="00F54BE5"/>
    <w:rsid w:val="00F54CB0"/>
    <w:rsid w:val="00F55236"/>
    <w:rsid w:val="00F555F3"/>
    <w:rsid w:val="00F55739"/>
    <w:rsid w:val="00F563E8"/>
    <w:rsid w:val="00F56681"/>
    <w:rsid w:val="00F566EA"/>
    <w:rsid w:val="00F56CE7"/>
    <w:rsid w:val="00F56F4C"/>
    <w:rsid w:val="00F577CD"/>
    <w:rsid w:val="00F57C9B"/>
    <w:rsid w:val="00F57DF8"/>
    <w:rsid w:val="00F57E5A"/>
    <w:rsid w:val="00F60524"/>
    <w:rsid w:val="00F60966"/>
    <w:rsid w:val="00F60F1E"/>
    <w:rsid w:val="00F6113E"/>
    <w:rsid w:val="00F611CF"/>
    <w:rsid w:val="00F615E2"/>
    <w:rsid w:val="00F61A57"/>
    <w:rsid w:val="00F61C9F"/>
    <w:rsid w:val="00F6245E"/>
    <w:rsid w:val="00F62501"/>
    <w:rsid w:val="00F626D1"/>
    <w:rsid w:val="00F6334E"/>
    <w:rsid w:val="00F6340A"/>
    <w:rsid w:val="00F63AE6"/>
    <w:rsid w:val="00F63C06"/>
    <w:rsid w:val="00F63CFE"/>
    <w:rsid w:val="00F63D10"/>
    <w:rsid w:val="00F6449E"/>
    <w:rsid w:val="00F6453E"/>
    <w:rsid w:val="00F648A3"/>
    <w:rsid w:val="00F655C6"/>
    <w:rsid w:val="00F65A21"/>
    <w:rsid w:val="00F66BAC"/>
    <w:rsid w:val="00F66E4A"/>
    <w:rsid w:val="00F70442"/>
    <w:rsid w:val="00F70AF3"/>
    <w:rsid w:val="00F71251"/>
    <w:rsid w:val="00F71A7E"/>
    <w:rsid w:val="00F71CD4"/>
    <w:rsid w:val="00F722A4"/>
    <w:rsid w:val="00F7241F"/>
    <w:rsid w:val="00F728CD"/>
    <w:rsid w:val="00F72A4B"/>
    <w:rsid w:val="00F72A71"/>
    <w:rsid w:val="00F72C86"/>
    <w:rsid w:val="00F72E9F"/>
    <w:rsid w:val="00F73912"/>
    <w:rsid w:val="00F74793"/>
    <w:rsid w:val="00F748DE"/>
    <w:rsid w:val="00F74D27"/>
    <w:rsid w:val="00F756A5"/>
    <w:rsid w:val="00F75F79"/>
    <w:rsid w:val="00F76773"/>
    <w:rsid w:val="00F76CED"/>
    <w:rsid w:val="00F7729E"/>
    <w:rsid w:val="00F774ED"/>
    <w:rsid w:val="00F77889"/>
    <w:rsid w:val="00F77EAB"/>
    <w:rsid w:val="00F80BBC"/>
    <w:rsid w:val="00F80F8F"/>
    <w:rsid w:val="00F81354"/>
    <w:rsid w:val="00F81ACE"/>
    <w:rsid w:val="00F81DAB"/>
    <w:rsid w:val="00F81F49"/>
    <w:rsid w:val="00F81F86"/>
    <w:rsid w:val="00F82E3D"/>
    <w:rsid w:val="00F82FB1"/>
    <w:rsid w:val="00F830FE"/>
    <w:rsid w:val="00F83C22"/>
    <w:rsid w:val="00F83F5C"/>
    <w:rsid w:val="00F84B31"/>
    <w:rsid w:val="00F84B60"/>
    <w:rsid w:val="00F84EE5"/>
    <w:rsid w:val="00F85090"/>
    <w:rsid w:val="00F8576A"/>
    <w:rsid w:val="00F857AD"/>
    <w:rsid w:val="00F85D0F"/>
    <w:rsid w:val="00F85DD2"/>
    <w:rsid w:val="00F86345"/>
    <w:rsid w:val="00F86428"/>
    <w:rsid w:val="00F864FE"/>
    <w:rsid w:val="00F86A6D"/>
    <w:rsid w:val="00F878AF"/>
    <w:rsid w:val="00F87EC7"/>
    <w:rsid w:val="00F9013E"/>
    <w:rsid w:val="00F9057B"/>
    <w:rsid w:val="00F9090F"/>
    <w:rsid w:val="00F90936"/>
    <w:rsid w:val="00F90AAB"/>
    <w:rsid w:val="00F9111B"/>
    <w:rsid w:val="00F913F8"/>
    <w:rsid w:val="00F91664"/>
    <w:rsid w:val="00F91ADD"/>
    <w:rsid w:val="00F91E91"/>
    <w:rsid w:val="00F9202A"/>
    <w:rsid w:val="00F9295E"/>
    <w:rsid w:val="00F92C5D"/>
    <w:rsid w:val="00F92E4F"/>
    <w:rsid w:val="00F93459"/>
    <w:rsid w:val="00F938F0"/>
    <w:rsid w:val="00F939FC"/>
    <w:rsid w:val="00F93AB5"/>
    <w:rsid w:val="00F93B17"/>
    <w:rsid w:val="00F94027"/>
    <w:rsid w:val="00F9449B"/>
    <w:rsid w:val="00F9471A"/>
    <w:rsid w:val="00F9473C"/>
    <w:rsid w:val="00F94C38"/>
    <w:rsid w:val="00F94E17"/>
    <w:rsid w:val="00F94E5C"/>
    <w:rsid w:val="00F950BF"/>
    <w:rsid w:val="00F957B4"/>
    <w:rsid w:val="00F95C4A"/>
    <w:rsid w:val="00F961B3"/>
    <w:rsid w:val="00F96319"/>
    <w:rsid w:val="00F96369"/>
    <w:rsid w:val="00F9672C"/>
    <w:rsid w:val="00F96C59"/>
    <w:rsid w:val="00F96E28"/>
    <w:rsid w:val="00F96EE5"/>
    <w:rsid w:val="00F979D5"/>
    <w:rsid w:val="00F97F6B"/>
    <w:rsid w:val="00FA017C"/>
    <w:rsid w:val="00FA0400"/>
    <w:rsid w:val="00FA0A55"/>
    <w:rsid w:val="00FA0AC6"/>
    <w:rsid w:val="00FA157C"/>
    <w:rsid w:val="00FA1886"/>
    <w:rsid w:val="00FA1C09"/>
    <w:rsid w:val="00FA2137"/>
    <w:rsid w:val="00FA248B"/>
    <w:rsid w:val="00FA28CB"/>
    <w:rsid w:val="00FA2FAF"/>
    <w:rsid w:val="00FA344A"/>
    <w:rsid w:val="00FA35A4"/>
    <w:rsid w:val="00FA40C8"/>
    <w:rsid w:val="00FA48E1"/>
    <w:rsid w:val="00FA4A5D"/>
    <w:rsid w:val="00FA4F93"/>
    <w:rsid w:val="00FA510A"/>
    <w:rsid w:val="00FA5122"/>
    <w:rsid w:val="00FA5216"/>
    <w:rsid w:val="00FA5323"/>
    <w:rsid w:val="00FA533E"/>
    <w:rsid w:val="00FA5A01"/>
    <w:rsid w:val="00FA5ADF"/>
    <w:rsid w:val="00FA5B79"/>
    <w:rsid w:val="00FA5FB1"/>
    <w:rsid w:val="00FA6375"/>
    <w:rsid w:val="00FA69C8"/>
    <w:rsid w:val="00FA7372"/>
    <w:rsid w:val="00FA7D0D"/>
    <w:rsid w:val="00FB03EA"/>
    <w:rsid w:val="00FB0799"/>
    <w:rsid w:val="00FB1503"/>
    <w:rsid w:val="00FB1622"/>
    <w:rsid w:val="00FB1906"/>
    <w:rsid w:val="00FB1986"/>
    <w:rsid w:val="00FB20AC"/>
    <w:rsid w:val="00FB26AE"/>
    <w:rsid w:val="00FB3248"/>
    <w:rsid w:val="00FB3A60"/>
    <w:rsid w:val="00FB3E7B"/>
    <w:rsid w:val="00FB500B"/>
    <w:rsid w:val="00FB52B7"/>
    <w:rsid w:val="00FB52C2"/>
    <w:rsid w:val="00FB5588"/>
    <w:rsid w:val="00FB5AC6"/>
    <w:rsid w:val="00FB6E35"/>
    <w:rsid w:val="00FB7024"/>
    <w:rsid w:val="00FB71F4"/>
    <w:rsid w:val="00FB7290"/>
    <w:rsid w:val="00FB79FC"/>
    <w:rsid w:val="00FC05E7"/>
    <w:rsid w:val="00FC0960"/>
    <w:rsid w:val="00FC0A57"/>
    <w:rsid w:val="00FC0A59"/>
    <w:rsid w:val="00FC0DAE"/>
    <w:rsid w:val="00FC17DB"/>
    <w:rsid w:val="00FC1EED"/>
    <w:rsid w:val="00FC2E08"/>
    <w:rsid w:val="00FC33B6"/>
    <w:rsid w:val="00FC385E"/>
    <w:rsid w:val="00FC3869"/>
    <w:rsid w:val="00FC41CD"/>
    <w:rsid w:val="00FC5693"/>
    <w:rsid w:val="00FC578F"/>
    <w:rsid w:val="00FC5A7C"/>
    <w:rsid w:val="00FC5B81"/>
    <w:rsid w:val="00FC5D77"/>
    <w:rsid w:val="00FC6435"/>
    <w:rsid w:val="00FC6768"/>
    <w:rsid w:val="00FC6A77"/>
    <w:rsid w:val="00FC6E5C"/>
    <w:rsid w:val="00FC7851"/>
    <w:rsid w:val="00FC7A79"/>
    <w:rsid w:val="00FD0975"/>
    <w:rsid w:val="00FD0DDB"/>
    <w:rsid w:val="00FD0DF0"/>
    <w:rsid w:val="00FD0F3B"/>
    <w:rsid w:val="00FD12B1"/>
    <w:rsid w:val="00FD1C15"/>
    <w:rsid w:val="00FD1F0A"/>
    <w:rsid w:val="00FD1FC7"/>
    <w:rsid w:val="00FD2616"/>
    <w:rsid w:val="00FD262F"/>
    <w:rsid w:val="00FD267B"/>
    <w:rsid w:val="00FD2987"/>
    <w:rsid w:val="00FD3668"/>
    <w:rsid w:val="00FD390E"/>
    <w:rsid w:val="00FD3E83"/>
    <w:rsid w:val="00FD4267"/>
    <w:rsid w:val="00FD44A6"/>
    <w:rsid w:val="00FD4530"/>
    <w:rsid w:val="00FD5526"/>
    <w:rsid w:val="00FD6276"/>
    <w:rsid w:val="00FD6EC0"/>
    <w:rsid w:val="00FD74B6"/>
    <w:rsid w:val="00FD7688"/>
    <w:rsid w:val="00FD7C5E"/>
    <w:rsid w:val="00FD7D26"/>
    <w:rsid w:val="00FE026A"/>
    <w:rsid w:val="00FE028E"/>
    <w:rsid w:val="00FE067F"/>
    <w:rsid w:val="00FE06B4"/>
    <w:rsid w:val="00FE15F1"/>
    <w:rsid w:val="00FE207C"/>
    <w:rsid w:val="00FE28F2"/>
    <w:rsid w:val="00FE2DDA"/>
    <w:rsid w:val="00FE2F04"/>
    <w:rsid w:val="00FE3533"/>
    <w:rsid w:val="00FE3DD0"/>
    <w:rsid w:val="00FE43E7"/>
    <w:rsid w:val="00FE44B7"/>
    <w:rsid w:val="00FE4A48"/>
    <w:rsid w:val="00FE4B6D"/>
    <w:rsid w:val="00FE4D91"/>
    <w:rsid w:val="00FE4FEB"/>
    <w:rsid w:val="00FE5083"/>
    <w:rsid w:val="00FE5391"/>
    <w:rsid w:val="00FE5BF8"/>
    <w:rsid w:val="00FE6D95"/>
    <w:rsid w:val="00FE6E3F"/>
    <w:rsid w:val="00FE7006"/>
    <w:rsid w:val="00FE7164"/>
    <w:rsid w:val="00FE75CE"/>
    <w:rsid w:val="00FE7CDC"/>
    <w:rsid w:val="00FF057E"/>
    <w:rsid w:val="00FF0CF4"/>
    <w:rsid w:val="00FF0DAD"/>
    <w:rsid w:val="00FF1338"/>
    <w:rsid w:val="00FF1A34"/>
    <w:rsid w:val="00FF1ADB"/>
    <w:rsid w:val="00FF1CBA"/>
    <w:rsid w:val="00FF2281"/>
    <w:rsid w:val="00FF280C"/>
    <w:rsid w:val="00FF28AC"/>
    <w:rsid w:val="00FF2FA4"/>
    <w:rsid w:val="00FF32B0"/>
    <w:rsid w:val="00FF32ED"/>
    <w:rsid w:val="00FF3AC3"/>
    <w:rsid w:val="00FF3B8C"/>
    <w:rsid w:val="00FF468B"/>
    <w:rsid w:val="00FF52F2"/>
    <w:rsid w:val="00FF5572"/>
    <w:rsid w:val="00FF5FA5"/>
    <w:rsid w:val="00FF6463"/>
    <w:rsid w:val="00FF6644"/>
    <w:rsid w:val="00FF6D95"/>
    <w:rsid w:val="00FF6FB5"/>
    <w:rsid w:val="00FF7828"/>
    <w:rsid w:val="00FF7B11"/>
    <w:rsid w:val="00FF7B12"/>
    <w:rsid w:val="3EEF9E12"/>
    <w:rsid w:val="77BD9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1F2E12-B2D3-4646-AE14-0EFC3C7C2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uiPriority w:val="9"/>
    <w:qFormat/>
    <w:pPr>
      <w:keepNext/>
      <w:keepLines/>
      <w:spacing w:before="60" w:after="60"/>
      <w:outlineLvl w:val="0"/>
    </w:pPr>
    <w:rPr>
      <w:rFonts w:ascii="Arial" w:eastAsia="黑体" w:hAnsi="Arial"/>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link w:val="a5"/>
    <w:uiPriority w:val="99"/>
    <w:qFormat/>
    <w:rPr>
      <w:rFonts w:ascii="Calibri" w:eastAsia="宋体" w:hAnsi="Calibri" w:cs="Times New Roman"/>
      <w:sz w:val="18"/>
      <w:szCs w:val="18"/>
    </w:rPr>
  </w:style>
  <w:style w:type="character" w:customStyle="1" w:styleId="Char0">
    <w:name w:val="页脚 Char"/>
    <w:link w:val="a4"/>
    <w:uiPriority w:val="99"/>
    <w:qFormat/>
    <w:rPr>
      <w:rFonts w:ascii="Calibri" w:eastAsia="宋体" w:hAnsi="Calibri" w:cs="Times New Roman"/>
      <w:sz w:val="18"/>
      <w:szCs w:val="18"/>
    </w:rPr>
  </w:style>
  <w:style w:type="character" w:customStyle="1" w:styleId="Char">
    <w:name w:val="日期 Char"/>
    <w:link w:val="a3"/>
    <w:uiPriority w:val="99"/>
    <w:semiHidden/>
    <w:qFormat/>
    <w:rPr>
      <w:rFonts w:ascii="Calibri" w:eastAsia="宋体" w:hAnsi="Calibri" w:cs="Times New Roman"/>
    </w:rPr>
  </w:style>
  <w:style w:type="paragraph" w:styleId="a7">
    <w:name w:val="List Paragraph"/>
    <w:basedOn w:val="a"/>
    <w:uiPriority w:val="99"/>
    <w:qFormat/>
    <w:pPr>
      <w:ind w:firstLineChars="200" w:firstLine="420"/>
    </w:pPr>
  </w:style>
  <w:style w:type="paragraph" w:customStyle="1" w:styleId="a8">
    <w:name w:val="附件标题"/>
    <w:qFormat/>
    <w:pPr>
      <w:spacing w:line="600" w:lineRule="exact"/>
      <w:outlineLvl w:val="0"/>
    </w:pPr>
    <w:rPr>
      <w:rFonts w:ascii="Times New Roman" w:eastAsia="方正仿宋简体" w:hAnsi="Times New Roman"/>
      <w:kern w:val="2"/>
      <w:sz w:val="32"/>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1602</Words>
  <Characters>9132</Characters>
  <Application>Microsoft Office Word</Application>
  <DocSecurity>0</DocSecurity>
  <Lines>76</Lines>
  <Paragraphs>21</Paragraphs>
  <ScaleCrop>false</ScaleCrop>
  <Company/>
  <LinksUpToDate>false</LinksUpToDate>
  <CharactersWithSpaces>10713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张立斌zlb</cp:lastModifiedBy>
  <cp:revision>2</cp:revision>
  <cp:lastPrinted>2021-10-10T09:52:00Z</cp:lastPrinted>
  <dcterms:created xsi:type="dcterms:W3CDTF">2023-02-02T03:14:00Z</dcterms:created>
  <dcterms:modified xsi:type="dcterms:W3CDTF">2023-02-02T03:17:00Z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