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6E7" w:rsidRPr="00343114" w:rsidRDefault="00AC4BD5" w:rsidP="00343114">
      <w:pPr>
        <w:spacing w:line="578" w:lineRule="exact"/>
        <w:jc w:val="left"/>
        <w:rPr>
          <w:rFonts w:ascii="方正仿宋_GBK" w:eastAsia="方正仿宋_GBK" w:hAnsi="黑体"/>
          <w:color w:val="000000" w:themeColor="text1"/>
          <w:sz w:val="32"/>
          <w:szCs w:val="32"/>
        </w:rPr>
      </w:pPr>
      <w:r w:rsidRPr="00343114">
        <w:rPr>
          <w:rFonts w:ascii="方正仿宋_GBK" w:eastAsia="方正仿宋_GBK" w:hAnsi="黑体" w:hint="eastAsia"/>
          <w:color w:val="000000" w:themeColor="text1"/>
          <w:sz w:val="32"/>
          <w:szCs w:val="32"/>
        </w:rPr>
        <w:t>附件：</w:t>
      </w:r>
    </w:p>
    <w:p w:rsidR="00CD6186" w:rsidRPr="00343114" w:rsidRDefault="00CD6186" w:rsidP="00343114">
      <w:pPr>
        <w:pStyle w:val="a3"/>
        <w:shd w:val="clear" w:color="auto" w:fill="FFFFFF"/>
        <w:spacing w:before="0" w:beforeAutospacing="0" w:after="0" w:afterAutospacing="0" w:line="578" w:lineRule="exact"/>
        <w:jc w:val="center"/>
        <w:rPr>
          <w:rFonts w:ascii="方正小标宋_GBK" w:eastAsia="方正小标宋_GBK" w:hAnsi="黑体" w:cs="Helvetica"/>
          <w:color w:val="000000" w:themeColor="text1"/>
          <w:sz w:val="44"/>
          <w:szCs w:val="44"/>
        </w:rPr>
      </w:pPr>
      <w:r w:rsidRPr="00343114">
        <w:rPr>
          <w:rFonts w:ascii="方正小标宋_GBK" w:eastAsia="方正小标宋_GBK" w:hAnsi="黑体" w:cs="Helvetica" w:hint="eastAsia"/>
          <w:color w:val="000000" w:themeColor="text1"/>
          <w:sz w:val="44"/>
          <w:szCs w:val="44"/>
        </w:rPr>
        <w:t>重庆市资产评估机构综合评价办法</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int="eastAsia"/>
          <w:color w:val="000000" w:themeColor="text1"/>
          <w:sz w:val="32"/>
          <w:szCs w:val="32"/>
        </w:rPr>
        <w:t> </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黑体" w:eastAsia="黑体" w:hAnsi="黑体" w:cs="Helvetica" w:hint="eastAsia"/>
          <w:color w:val="000000" w:themeColor="text1"/>
          <w:sz w:val="32"/>
          <w:szCs w:val="32"/>
        </w:rPr>
        <w:t>第一条</w:t>
      </w:r>
      <w:r w:rsidR="00343114">
        <w:rPr>
          <w:rFonts w:ascii="方正仿宋_GBK" w:eastAsia="方正仿宋_GBK"/>
          <w:color w:val="000000" w:themeColor="text1"/>
          <w:sz w:val="32"/>
          <w:szCs w:val="32"/>
        </w:rPr>
        <w:t xml:space="preserve"> </w:t>
      </w:r>
      <w:r w:rsidRPr="00343114">
        <w:rPr>
          <w:rFonts w:ascii="方正仿宋_GBK" w:eastAsia="方正仿宋_GBK" w:hAnsi="仿宋" w:cs="Helvetica" w:hint="eastAsia"/>
          <w:color w:val="000000" w:themeColor="text1"/>
          <w:sz w:val="32"/>
          <w:szCs w:val="32"/>
        </w:rPr>
        <w:t>为综合反映与科学评价我市资产评估机构(以下简称评估机构)发展水平，引导评估机构坚持质量导向、树立风险意识、强化诚信建设，不断提升服务经济社会高质量发展的能力，根据中共中央办公厅、国务院办公厅《关于进一步加强财会监督工作的意见》和中国资产评估协会(以下简称中评协)《资产评估机构综合评价办法》精神，结合我市实际，制定本办法。</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黑体" w:eastAsia="黑体" w:hAnsi="黑体" w:cs="Helvetica" w:hint="eastAsia"/>
          <w:color w:val="000000" w:themeColor="text1"/>
          <w:sz w:val="32"/>
          <w:szCs w:val="32"/>
        </w:rPr>
        <w:t>第二条</w:t>
      </w:r>
      <w:r w:rsidR="00343114">
        <w:rPr>
          <w:rFonts w:ascii="方正仿宋_GBK" w:eastAsia="方正仿宋_GBK"/>
          <w:color w:val="000000" w:themeColor="text1"/>
          <w:sz w:val="32"/>
          <w:szCs w:val="32"/>
        </w:rPr>
        <w:t xml:space="preserve"> </w:t>
      </w:r>
      <w:r w:rsidRPr="00343114">
        <w:rPr>
          <w:rFonts w:ascii="方正仿宋_GBK" w:eastAsia="方正仿宋_GBK" w:hAnsi="仿宋" w:cs="Helvetica" w:hint="eastAsia"/>
          <w:color w:val="000000" w:themeColor="text1"/>
          <w:sz w:val="32"/>
          <w:szCs w:val="32"/>
        </w:rPr>
        <w:t>重庆市资产评估协会(以下简称市评协)</w:t>
      </w:r>
      <w:r w:rsidR="002A29D2" w:rsidRPr="00343114">
        <w:rPr>
          <w:rFonts w:ascii="方正仿宋_GBK" w:eastAsia="方正仿宋_GBK" w:hAnsi="仿宋" w:cs="Helvetica" w:hint="eastAsia"/>
          <w:color w:val="000000" w:themeColor="text1"/>
          <w:sz w:val="32"/>
          <w:szCs w:val="32"/>
        </w:rPr>
        <w:t>负责组织开展全市评估机构综合评价工作。综合评价通过</w:t>
      </w:r>
      <w:r w:rsidR="006F1E8F" w:rsidRPr="00343114">
        <w:rPr>
          <w:rFonts w:ascii="方正仿宋_GBK" w:eastAsia="方正仿宋_GBK" w:hAnsi="仿宋" w:cs="Helvetica" w:hint="eastAsia"/>
          <w:color w:val="000000" w:themeColor="text1"/>
          <w:sz w:val="32"/>
          <w:szCs w:val="32"/>
        </w:rPr>
        <w:t>对</w:t>
      </w:r>
      <w:r w:rsidR="002A29D2" w:rsidRPr="00343114">
        <w:rPr>
          <w:rFonts w:ascii="方正仿宋_GBK" w:eastAsia="方正仿宋_GBK" w:hAnsi="仿宋" w:cs="Helvetica" w:hint="eastAsia"/>
          <w:color w:val="000000" w:themeColor="text1"/>
          <w:sz w:val="32"/>
          <w:szCs w:val="32"/>
        </w:rPr>
        <w:t>评估机构的规模、人员、</w:t>
      </w:r>
      <w:r w:rsidR="00831781" w:rsidRPr="00343114">
        <w:rPr>
          <w:rFonts w:ascii="方正仿宋_GBK" w:eastAsia="方正仿宋_GBK" w:hAnsi="仿宋" w:hint="eastAsia"/>
          <w:sz w:val="32"/>
          <w:szCs w:val="32"/>
        </w:rPr>
        <w:t>内部管理、经营状况、风险抵御能力、人才储备、社会影响、诚信水平</w:t>
      </w:r>
      <w:r w:rsidR="002A29D2" w:rsidRPr="00343114">
        <w:rPr>
          <w:rFonts w:ascii="方正仿宋_GBK" w:eastAsia="方正仿宋_GBK" w:hAnsi="仿宋" w:cs="Helvetica" w:hint="eastAsia"/>
          <w:color w:val="000000" w:themeColor="text1"/>
          <w:sz w:val="32"/>
          <w:szCs w:val="32"/>
        </w:rPr>
        <w:t>等多个方面选择代表性指标，通过量化</w:t>
      </w:r>
      <w:r w:rsidR="006F1E8F" w:rsidRPr="00343114">
        <w:rPr>
          <w:rFonts w:ascii="方正仿宋_GBK" w:eastAsia="方正仿宋_GBK" w:hAnsi="仿宋" w:cs="Helvetica" w:hint="eastAsia"/>
          <w:color w:val="000000" w:themeColor="text1"/>
          <w:sz w:val="32"/>
          <w:szCs w:val="32"/>
        </w:rPr>
        <w:t>计算展示评估机构发展水平</w:t>
      </w:r>
      <w:r w:rsidR="002A29D2" w:rsidRPr="00343114">
        <w:rPr>
          <w:rFonts w:ascii="方正仿宋_GBK" w:eastAsia="方正仿宋_GBK" w:hAnsi="仿宋" w:cs="Helvetica" w:hint="eastAsia"/>
          <w:color w:val="000000" w:themeColor="text1"/>
          <w:sz w:val="32"/>
          <w:szCs w:val="32"/>
        </w:rPr>
        <w:t>。</w:t>
      </w:r>
      <w:r w:rsidRPr="00343114">
        <w:rPr>
          <w:rFonts w:ascii="方正仿宋_GBK" w:eastAsia="方正仿宋_GBK" w:hAnsi="仿宋" w:cs="Helvetica" w:hint="eastAsia"/>
          <w:color w:val="000000" w:themeColor="text1"/>
          <w:sz w:val="32"/>
          <w:szCs w:val="32"/>
        </w:rPr>
        <w:t>评估机构综合评价每年开展一次。</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黑体" w:eastAsia="黑体" w:hAnsi="黑体" w:cs="Helvetica" w:hint="eastAsia"/>
          <w:color w:val="000000" w:themeColor="text1"/>
          <w:sz w:val="32"/>
          <w:szCs w:val="32"/>
        </w:rPr>
        <w:t>第三条</w:t>
      </w:r>
      <w:r w:rsidR="00343114">
        <w:rPr>
          <w:rFonts w:ascii="方正仿宋_GBK" w:eastAsia="方正仿宋_GBK"/>
          <w:color w:val="000000" w:themeColor="text1"/>
          <w:sz w:val="32"/>
          <w:szCs w:val="32"/>
        </w:rPr>
        <w:t xml:space="preserve"> </w:t>
      </w:r>
      <w:r w:rsidRPr="00343114">
        <w:rPr>
          <w:rFonts w:ascii="方正仿宋_GBK" w:eastAsia="方正仿宋_GBK" w:hAnsi="仿宋" w:cs="Helvetica" w:hint="eastAsia"/>
          <w:color w:val="000000" w:themeColor="text1"/>
          <w:sz w:val="32"/>
          <w:szCs w:val="32"/>
        </w:rPr>
        <w:t>评估机构综合评价全部排名结果在行业内通报，排名前</w:t>
      </w:r>
      <w:r w:rsidR="00B33BC6" w:rsidRPr="005B3C4C">
        <w:rPr>
          <w:rFonts w:ascii="Times New Roman" w:eastAsia="方正仿宋_GBK" w:hAnsi="Times New Roman" w:cs="Helvetica" w:hint="eastAsia"/>
          <w:color w:val="000000" w:themeColor="text1"/>
          <w:sz w:val="32"/>
          <w:szCs w:val="32"/>
        </w:rPr>
        <w:t>50</w:t>
      </w:r>
      <w:r w:rsidRPr="00343114">
        <w:rPr>
          <w:rFonts w:ascii="方正仿宋_GBK" w:eastAsia="方正仿宋_GBK" w:hAnsi="仿宋" w:cs="Helvetica" w:hint="eastAsia"/>
          <w:color w:val="000000" w:themeColor="text1"/>
          <w:sz w:val="32"/>
          <w:szCs w:val="32"/>
        </w:rPr>
        <w:t>名的评估机构名单对外公布。市评协可以根据实际工作需要，对外提供综合评价相关信息。</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黑体" w:eastAsia="黑体" w:hAnsi="黑体" w:cs="Helvetica" w:hint="eastAsia"/>
          <w:color w:val="000000" w:themeColor="text1"/>
          <w:sz w:val="32"/>
          <w:szCs w:val="32"/>
        </w:rPr>
        <w:t>第四条</w:t>
      </w:r>
      <w:r w:rsidR="00343114">
        <w:rPr>
          <w:rFonts w:ascii="方正仿宋_GBK" w:eastAsia="方正仿宋_GBK"/>
          <w:color w:val="000000" w:themeColor="text1"/>
          <w:sz w:val="32"/>
          <w:szCs w:val="32"/>
        </w:rPr>
        <w:t xml:space="preserve"> </w:t>
      </w:r>
      <w:r w:rsidRPr="00343114">
        <w:rPr>
          <w:rFonts w:ascii="方正仿宋_GBK" w:eastAsia="方正仿宋_GBK" w:hAnsi="仿宋" w:cs="Helvetica" w:hint="eastAsia"/>
          <w:color w:val="000000" w:themeColor="text1"/>
          <w:sz w:val="32"/>
          <w:szCs w:val="32"/>
        </w:rPr>
        <w:t>在重庆市行政区域内合法设立的评估机构（分支机构），协会均纳入综合评价范围，具有下列情形之一者除外：</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（一）未持续符合执业许可条件；</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（二）未履行会员义务；</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（三）因故终止；</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lastRenderedPageBreak/>
        <w:t xml:space="preserve">　　（四）协会认定不能参加综合评价的其他情形。</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黑体" w:eastAsia="黑体" w:hAnsi="黑体" w:cs="Helvetica" w:hint="eastAsia"/>
          <w:color w:val="000000" w:themeColor="text1"/>
          <w:sz w:val="32"/>
          <w:szCs w:val="32"/>
        </w:rPr>
        <w:t>第五条</w:t>
      </w:r>
      <w:r w:rsidR="00343114">
        <w:rPr>
          <w:rFonts w:ascii="方正仿宋_GBK" w:eastAsia="方正仿宋_GBK"/>
          <w:color w:val="000000" w:themeColor="text1"/>
          <w:sz w:val="32"/>
          <w:szCs w:val="32"/>
        </w:rPr>
        <w:t xml:space="preserve"> </w:t>
      </w:r>
      <w:r w:rsidRPr="00343114">
        <w:rPr>
          <w:rFonts w:ascii="方正仿宋_GBK" w:eastAsia="方正仿宋_GBK" w:hAnsi="仿宋" w:cs="Helvetica" w:hint="eastAsia"/>
          <w:color w:val="000000" w:themeColor="text1"/>
          <w:sz w:val="32"/>
          <w:szCs w:val="32"/>
        </w:rPr>
        <w:t>市外评估机构在重庆市设立的分支机构，视同独立所参加综合评价。本市评估机构在市内、市外设立的分支机构，相关</w:t>
      </w:r>
      <w:r w:rsidR="00B462CF" w:rsidRPr="00343114">
        <w:rPr>
          <w:rFonts w:ascii="方正仿宋_GBK" w:eastAsia="方正仿宋_GBK" w:hAnsi="仿宋" w:cs="Helvetica" w:hint="eastAsia"/>
          <w:color w:val="000000" w:themeColor="text1"/>
          <w:sz w:val="32"/>
          <w:szCs w:val="32"/>
        </w:rPr>
        <w:t>业务收入、人员数量</w:t>
      </w:r>
      <w:r w:rsidRPr="00343114">
        <w:rPr>
          <w:rFonts w:ascii="方正仿宋_GBK" w:eastAsia="方正仿宋_GBK" w:hAnsi="仿宋" w:cs="Helvetica" w:hint="eastAsia"/>
          <w:color w:val="000000" w:themeColor="text1"/>
          <w:sz w:val="32"/>
          <w:szCs w:val="32"/>
        </w:rPr>
        <w:t>由总部汇总上报。</w:t>
      </w:r>
      <w:r w:rsidR="00A02ADA" w:rsidRPr="00343114">
        <w:rPr>
          <w:rFonts w:ascii="方正仿宋_GBK" w:eastAsia="方正仿宋_GBK" w:hAnsi="仿宋" w:hint="eastAsia"/>
          <w:color w:val="000000" w:themeColor="text1"/>
          <w:sz w:val="32"/>
          <w:szCs w:val="32"/>
        </w:rPr>
        <w:t>本市</w:t>
      </w:r>
      <w:r w:rsidR="005033F7" w:rsidRPr="00343114">
        <w:rPr>
          <w:rFonts w:ascii="方正仿宋_GBK" w:eastAsia="方正仿宋_GBK" w:hAnsi="仿宋" w:hint="eastAsia"/>
          <w:color w:val="000000" w:themeColor="text1"/>
          <w:sz w:val="32"/>
          <w:szCs w:val="32"/>
        </w:rPr>
        <w:t>评估机构</w:t>
      </w:r>
      <w:r w:rsidR="00A02ADA" w:rsidRPr="00343114">
        <w:rPr>
          <w:rFonts w:ascii="方正仿宋_GBK" w:eastAsia="方正仿宋_GBK" w:hAnsi="仿宋" w:hint="eastAsia"/>
          <w:color w:val="000000" w:themeColor="text1"/>
          <w:sz w:val="32"/>
          <w:szCs w:val="32"/>
        </w:rPr>
        <w:t>在市内设立的</w:t>
      </w:r>
      <w:r w:rsidR="005033F7" w:rsidRPr="00343114">
        <w:rPr>
          <w:rFonts w:ascii="方正仿宋_GBK" w:eastAsia="方正仿宋_GBK" w:hAnsi="仿宋" w:hint="eastAsia"/>
          <w:color w:val="000000" w:themeColor="text1"/>
          <w:sz w:val="32"/>
          <w:szCs w:val="32"/>
        </w:rPr>
        <w:t>分支机构</w:t>
      </w:r>
      <w:r w:rsidR="00A02ADA" w:rsidRPr="00343114">
        <w:rPr>
          <w:rFonts w:ascii="方正仿宋_GBK" w:eastAsia="方正仿宋_GBK" w:hAnsi="仿宋" w:hint="eastAsia"/>
          <w:color w:val="000000" w:themeColor="text1"/>
          <w:sz w:val="32"/>
          <w:szCs w:val="32"/>
        </w:rPr>
        <w:t>，不参加综合评价</w:t>
      </w:r>
      <w:r w:rsidR="00A02ADA" w:rsidRPr="00343114">
        <w:rPr>
          <w:rFonts w:ascii="方正仿宋_GBK" w:eastAsia="方正仿宋_GBK" w:hAnsi="仿宋" w:cs="Helvetica" w:hint="eastAsia"/>
          <w:color w:val="000000" w:themeColor="text1"/>
          <w:sz w:val="32"/>
          <w:szCs w:val="32"/>
        </w:rPr>
        <w:t>。</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黑体" w:eastAsia="黑体" w:hAnsi="黑体" w:cs="Helvetica" w:hint="eastAsia"/>
          <w:color w:val="000000" w:themeColor="text1"/>
          <w:sz w:val="32"/>
          <w:szCs w:val="32"/>
        </w:rPr>
        <w:t>第六条</w:t>
      </w:r>
      <w:r w:rsidR="00343114">
        <w:rPr>
          <w:rFonts w:ascii="方正仿宋_GBK" w:eastAsia="方正仿宋_GBK"/>
          <w:color w:val="000000" w:themeColor="text1"/>
          <w:sz w:val="32"/>
          <w:szCs w:val="32"/>
        </w:rPr>
        <w:t xml:space="preserve"> </w:t>
      </w:r>
      <w:r w:rsidRPr="00343114">
        <w:rPr>
          <w:rFonts w:ascii="方正仿宋_GBK" w:eastAsia="方正仿宋_GBK" w:hAnsi="仿宋" w:cs="Helvetica" w:hint="eastAsia"/>
          <w:color w:val="000000" w:themeColor="text1"/>
          <w:sz w:val="32"/>
          <w:szCs w:val="32"/>
        </w:rPr>
        <w:t>涉及合并、分立事项的评估机构，在评价年度前一年</w:t>
      </w:r>
      <w:r w:rsidRPr="005B3C4C">
        <w:rPr>
          <w:rFonts w:ascii="Times New Roman" w:eastAsia="方正仿宋_GBK" w:hAnsi="Times New Roman" w:cs="Helvetica" w:hint="eastAsia"/>
          <w:color w:val="000000" w:themeColor="text1"/>
          <w:sz w:val="32"/>
          <w:szCs w:val="32"/>
        </w:rPr>
        <w:t>12</w:t>
      </w:r>
      <w:r w:rsidRPr="00343114">
        <w:rPr>
          <w:rFonts w:ascii="方正仿宋_GBK" w:eastAsia="方正仿宋_GBK" w:hAnsi="仿宋" w:cs="Helvetica" w:hint="eastAsia"/>
          <w:color w:val="000000" w:themeColor="text1"/>
          <w:sz w:val="32"/>
          <w:szCs w:val="32"/>
        </w:rPr>
        <w:t>月</w:t>
      </w:r>
      <w:r w:rsidRPr="005B3C4C">
        <w:rPr>
          <w:rFonts w:ascii="Times New Roman" w:eastAsia="方正仿宋_GBK" w:hAnsi="Times New Roman" w:cs="Helvetica" w:hint="eastAsia"/>
          <w:color w:val="000000" w:themeColor="text1"/>
          <w:sz w:val="32"/>
          <w:szCs w:val="32"/>
        </w:rPr>
        <w:t>31</w:t>
      </w:r>
      <w:r w:rsidRPr="00343114">
        <w:rPr>
          <w:rFonts w:ascii="方正仿宋_GBK" w:eastAsia="方正仿宋_GBK" w:hAnsi="仿宋" w:cs="Helvetica" w:hint="eastAsia"/>
          <w:color w:val="000000" w:themeColor="text1"/>
          <w:sz w:val="32"/>
          <w:szCs w:val="32"/>
        </w:rPr>
        <w:t>日前办结以下所有手续的，应当以合并、分立后的评估机构参加综合评价：</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（一）形成合并、分立相关会议决议及合伙人（股东）协议，签订合并、分立协议；</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（二）完成市场监督管理部门变更登记手续；</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（三）完成评估机构财政变更备案；需要变更名称的，应取得新的评估机构执业证书；</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（四）领取变更后的中评协电子单位会员证书。</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黑体" w:eastAsia="黑体" w:hAnsi="黑体" w:cs="Helvetica" w:hint="eastAsia"/>
          <w:color w:val="000000" w:themeColor="text1"/>
          <w:sz w:val="32"/>
          <w:szCs w:val="32"/>
        </w:rPr>
        <w:t>第七条</w:t>
      </w:r>
      <w:r w:rsidR="00343114">
        <w:rPr>
          <w:rFonts w:ascii="方正仿宋_GBK" w:eastAsia="方正仿宋_GBK"/>
          <w:color w:val="000000" w:themeColor="text1"/>
          <w:sz w:val="32"/>
          <w:szCs w:val="32"/>
        </w:rPr>
        <w:t xml:space="preserve"> </w:t>
      </w:r>
      <w:r w:rsidRPr="00343114">
        <w:rPr>
          <w:rFonts w:ascii="方正仿宋_GBK" w:eastAsia="方正仿宋_GBK" w:hAnsi="仿宋" w:cs="Helvetica" w:hint="eastAsia"/>
          <w:color w:val="000000" w:themeColor="text1"/>
          <w:sz w:val="32"/>
          <w:szCs w:val="32"/>
        </w:rPr>
        <w:t>重庆市资产评估机构综合评价得分由初始分、基础分、加分和减分构成，满分为</w:t>
      </w:r>
      <w:r w:rsidRPr="005B3C4C">
        <w:rPr>
          <w:rFonts w:ascii="Times New Roman" w:eastAsia="方正仿宋_GBK" w:hAnsi="Times New Roman" w:cs="Helvetica" w:hint="eastAsia"/>
          <w:color w:val="000000" w:themeColor="text1"/>
          <w:sz w:val="32"/>
          <w:szCs w:val="32"/>
        </w:rPr>
        <w:t>200</w:t>
      </w:r>
      <w:r w:rsidRPr="00343114">
        <w:rPr>
          <w:rFonts w:ascii="方正仿宋_GBK" w:eastAsia="方正仿宋_GBK" w:hAnsi="仿宋" w:cs="Helvetica" w:hint="eastAsia"/>
          <w:color w:val="000000" w:themeColor="text1"/>
          <w:sz w:val="32"/>
          <w:szCs w:val="32"/>
        </w:rPr>
        <w:t>分,按得分高低排名。初始分为</w:t>
      </w:r>
      <w:r w:rsidRPr="005B3C4C">
        <w:rPr>
          <w:rFonts w:ascii="Times New Roman" w:eastAsia="方正仿宋_GBK" w:hAnsi="Times New Roman" w:cs="Helvetica" w:hint="eastAsia"/>
          <w:color w:val="000000" w:themeColor="text1"/>
          <w:sz w:val="32"/>
          <w:szCs w:val="32"/>
        </w:rPr>
        <w:t>100</w:t>
      </w:r>
      <w:r w:rsidRPr="00343114">
        <w:rPr>
          <w:rFonts w:ascii="方正仿宋_GBK" w:eastAsia="方正仿宋_GBK" w:hAnsi="仿宋" w:cs="Helvetica" w:hint="eastAsia"/>
          <w:color w:val="000000" w:themeColor="text1"/>
          <w:sz w:val="32"/>
          <w:szCs w:val="32"/>
        </w:rPr>
        <w:t>分，基础分、加分指标以评估机构评价年度前一年数据计算，减分指标以评估机构评价年度前三年数据计算，时点指标以评价年度前一年</w:t>
      </w:r>
      <w:r w:rsidRPr="005B3C4C">
        <w:rPr>
          <w:rFonts w:ascii="Times New Roman" w:eastAsia="方正仿宋_GBK" w:hAnsi="Times New Roman" w:cs="Helvetica" w:hint="eastAsia"/>
          <w:color w:val="000000" w:themeColor="text1"/>
          <w:sz w:val="32"/>
          <w:szCs w:val="32"/>
        </w:rPr>
        <w:t>12</w:t>
      </w:r>
      <w:r w:rsidRPr="00343114">
        <w:rPr>
          <w:rFonts w:ascii="方正仿宋_GBK" w:eastAsia="方正仿宋_GBK" w:hAnsi="仿宋" w:cs="Helvetica" w:hint="eastAsia"/>
          <w:color w:val="000000" w:themeColor="text1"/>
          <w:sz w:val="32"/>
          <w:szCs w:val="32"/>
        </w:rPr>
        <w:t>月</w:t>
      </w:r>
      <w:r w:rsidRPr="005B3C4C">
        <w:rPr>
          <w:rFonts w:ascii="Times New Roman" w:eastAsia="方正仿宋_GBK" w:hAnsi="Times New Roman" w:cs="Helvetica" w:hint="eastAsia"/>
          <w:color w:val="000000" w:themeColor="text1"/>
          <w:sz w:val="32"/>
          <w:szCs w:val="32"/>
        </w:rPr>
        <w:t>31</w:t>
      </w:r>
      <w:r w:rsidRPr="00343114">
        <w:rPr>
          <w:rFonts w:ascii="方正仿宋_GBK" w:eastAsia="方正仿宋_GBK" w:hAnsi="仿宋" w:cs="Helvetica" w:hint="eastAsia"/>
          <w:color w:val="000000" w:themeColor="text1"/>
          <w:sz w:val="32"/>
          <w:szCs w:val="32"/>
        </w:rPr>
        <w:t>日为评价数据基准日。</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黑体" w:eastAsia="黑体" w:hAnsi="黑体" w:cs="Helvetica" w:hint="eastAsia"/>
          <w:color w:val="000000" w:themeColor="text1"/>
          <w:sz w:val="32"/>
          <w:szCs w:val="32"/>
        </w:rPr>
        <w:t>第八条</w:t>
      </w:r>
      <w:r w:rsidR="00343114">
        <w:rPr>
          <w:rFonts w:ascii="方正仿宋_GBK" w:eastAsia="方正仿宋_GBK"/>
          <w:color w:val="000000" w:themeColor="text1"/>
          <w:sz w:val="32"/>
          <w:szCs w:val="32"/>
        </w:rPr>
        <w:t xml:space="preserve"> </w:t>
      </w:r>
      <w:r w:rsidRPr="00343114">
        <w:rPr>
          <w:rFonts w:ascii="方正仿宋_GBK" w:eastAsia="方正仿宋_GBK" w:hAnsi="仿宋" w:cs="Helvetica" w:hint="eastAsia"/>
          <w:color w:val="000000" w:themeColor="text1"/>
          <w:sz w:val="32"/>
          <w:szCs w:val="32"/>
        </w:rPr>
        <w:t>综合评价得分按照以下公式计算：</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综合评价得分＝</w:t>
      </w:r>
      <w:r w:rsidRPr="005B3C4C">
        <w:rPr>
          <w:rFonts w:ascii="Times New Roman" w:eastAsia="方正仿宋_GBK" w:hAnsi="Times New Roman" w:cs="Helvetica" w:hint="eastAsia"/>
          <w:color w:val="000000" w:themeColor="text1"/>
          <w:sz w:val="32"/>
          <w:szCs w:val="32"/>
        </w:rPr>
        <w:t>100</w:t>
      </w:r>
      <w:r w:rsidRPr="00343114">
        <w:rPr>
          <w:rFonts w:ascii="方正仿宋_GBK" w:eastAsia="方正仿宋_GBK" w:hAnsi="仿宋" w:cs="Helvetica" w:hint="eastAsia"/>
          <w:color w:val="000000" w:themeColor="text1"/>
          <w:sz w:val="32"/>
          <w:szCs w:val="32"/>
        </w:rPr>
        <w:t>+基础分×</w:t>
      </w:r>
      <w:r w:rsidRPr="005B3C4C">
        <w:rPr>
          <w:rFonts w:ascii="Times New Roman" w:eastAsia="方正仿宋_GBK" w:hAnsi="Times New Roman" w:cs="Helvetica" w:hint="eastAsia"/>
          <w:color w:val="000000" w:themeColor="text1"/>
          <w:sz w:val="32"/>
          <w:szCs w:val="32"/>
        </w:rPr>
        <w:t>60</w:t>
      </w:r>
      <w:r w:rsidRPr="00343114">
        <w:rPr>
          <w:rFonts w:ascii="方正仿宋_GBK" w:eastAsia="方正仿宋_GBK" w:hAnsi="仿宋" w:cs="Helvetica" w:hint="eastAsia"/>
          <w:color w:val="000000" w:themeColor="text1"/>
          <w:sz w:val="32"/>
          <w:szCs w:val="32"/>
        </w:rPr>
        <w:t>%+加分×</w:t>
      </w:r>
      <w:r w:rsidRPr="005B3C4C">
        <w:rPr>
          <w:rFonts w:ascii="Times New Roman" w:eastAsia="方正仿宋_GBK" w:hAnsi="Times New Roman" w:cs="Helvetica" w:hint="eastAsia"/>
          <w:color w:val="000000" w:themeColor="text1"/>
          <w:sz w:val="32"/>
          <w:szCs w:val="32"/>
        </w:rPr>
        <w:t>40</w:t>
      </w:r>
      <w:r w:rsidRPr="00343114">
        <w:rPr>
          <w:rFonts w:ascii="方正仿宋_GBK" w:eastAsia="方正仿宋_GBK" w:hAnsi="仿宋" w:cs="Helvetica" w:hint="eastAsia"/>
          <w:color w:val="000000" w:themeColor="text1"/>
          <w:sz w:val="32"/>
          <w:szCs w:val="32"/>
        </w:rPr>
        <w:t>%+减分；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lastRenderedPageBreak/>
        <w:t xml:space="preserve">　　基础分=（评估机构业务收入÷</w:t>
      </w:r>
      <w:r w:rsidR="00AF3CDC" w:rsidRPr="00343114">
        <w:rPr>
          <w:rFonts w:ascii="方正仿宋_GBK" w:eastAsia="方正仿宋_GBK" w:hAnsi="仿宋" w:cs="Helvetica" w:hint="eastAsia"/>
          <w:color w:val="000000" w:themeColor="text1"/>
          <w:sz w:val="32"/>
          <w:szCs w:val="32"/>
        </w:rPr>
        <w:t>全</w:t>
      </w:r>
      <w:r w:rsidRPr="00343114">
        <w:rPr>
          <w:rFonts w:ascii="方正仿宋_GBK" w:eastAsia="方正仿宋_GBK" w:hAnsi="仿宋" w:cs="Helvetica" w:hint="eastAsia"/>
          <w:color w:val="000000" w:themeColor="text1"/>
          <w:sz w:val="32"/>
          <w:szCs w:val="32"/>
        </w:rPr>
        <w:t>市评估机构业务收入最大值）×</w:t>
      </w:r>
      <w:r w:rsidRPr="005B3C4C">
        <w:rPr>
          <w:rFonts w:ascii="Times New Roman" w:eastAsia="方正仿宋_GBK" w:hAnsi="Times New Roman" w:cs="Helvetica" w:hint="eastAsia"/>
          <w:color w:val="000000" w:themeColor="text1"/>
          <w:sz w:val="32"/>
          <w:szCs w:val="32"/>
        </w:rPr>
        <w:t>60</w:t>
      </w:r>
      <w:r w:rsidRPr="00343114">
        <w:rPr>
          <w:rFonts w:ascii="方正仿宋_GBK" w:eastAsia="方正仿宋_GBK" w:hAnsi="仿宋" w:cs="Helvetica" w:hint="eastAsia"/>
          <w:color w:val="000000" w:themeColor="text1"/>
          <w:sz w:val="32"/>
          <w:szCs w:val="32"/>
        </w:rPr>
        <w:t>+（评估机构资产评估师人数÷</w:t>
      </w:r>
      <w:r w:rsidR="00AF3CDC" w:rsidRPr="00343114">
        <w:rPr>
          <w:rFonts w:ascii="方正仿宋_GBK" w:eastAsia="方正仿宋_GBK" w:hAnsi="仿宋" w:cs="Helvetica" w:hint="eastAsia"/>
          <w:color w:val="000000" w:themeColor="text1"/>
          <w:sz w:val="32"/>
          <w:szCs w:val="32"/>
        </w:rPr>
        <w:t>全</w:t>
      </w:r>
      <w:r w:rsidRPr="00343114">
        <w:rPr>
          <w:rFonts w:ascii="方正仿宋_GBK" w:eastAsia="方正仿宋_GBK" w:hAnsi="仿宋" w:cs="Helvetica" w:hint="eastAsia"/>
          <w:color w:val="000000" w:themeColor="text1"/>
          <w:sz w:val="32"/>
          <w:szCs w:val="32"/>
        </w:rPr>
        <w:t>市评估机构资产评估师人数最大值）×</w:t>
      </w:r>
      <w:r w:rsidRPr="005B3C4C">
        <w:rPr>
          <w:rFonts w:ascii="Times New Roman" w:eastAsia="方正仿宋_GBK" w:hAnsi="Times New Roman" w:cs="Helvetica" w:hint="eastAsia"/>
          <w:color w:val="000000" w:themeColor="text1"/>
          <w:sz w:val="32"/>
          <w:szCs w:val="32"/>
        </w:rPr>
        <w:t>40</w:t>
      </w:r>
      <w:r w:rsidRPr="00343114">
        <w:rPr>
          <w:rFonts w:ascii="方正仿宋_GBK" w:eastAsia="方正仿宋_GBK" w:hAnsi="仿宋" w:cs="Helvetica" w:hint="eastAsia"/>
          <w:color w:val="000000" w:themeColor="text1"/>
          <w:sz w:val="32"/>
          <w:szCs w:val="32"/>
        </w:rPr>
        <w:t>；</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*评估机构业务收入为会费计算基数；</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加分=（评估机构加分项加分合计数÷</w:t>
      </w:r>
      <w:r w:rsidR="00AF3CDC" w:rsidRPr="00343114">
        <w:rPr>
          <w:rFonts w:ascii="方正仿宋_GBK" w:eastAsia="方正仿宋_GBK" w:hAnsi="仿宋" w:cs="Helvetica" w:hint="eastAsia"/>
          <w:color w:val="000000" w:themeColor="text1"/>
          <w:sz w:val="32"/>
          <w:szCs w:val="32"/>
        </w:rPr>
        <w:t>全</w:t>
      </w:r>
      <w:r w:rsidRPr="00343114">
        <w:rPr>
          <w:rFonts w:ascii="方正仿宋_GBK" w:eastAsia="方正仿宋_GBK" w:hAnsi="仿宋" w:cs="Helvetica" w:hint="eastAsia"/>
          <w:color w:val="000000" w:themeColor="text1"/>
          <w:sz w:val="32"/>
          <w:szCs w:val="32"/>
        </w:rPr>
        <w:t>市评估机构加分项加分合计数最大值）×</w:t>
      </w:r>
      <w:r w:rsidRPr="005B3C4C">
        <w:rPr>
          <w:rFonts w:ascii="Times New Roman" w:eastAsia="方正仿宋_GBK" w:hAnsi="Times New Roman" w:cs="Helvetica" w:hint="eastAsia"/>
          <w:color w:val="000000" w:themeColor="text1"/>
          <w:sz w:val="32"/>
          <w:szCs w:val="32"/>
        </w:rPr>
        <w:t>100</w:t>
      </w:r>
      <w:r w:rsidRPr="00343114">
        <w:rPr>
          <w:rFonts w:ascii="方正仿宋_GBK" w:eastAsia="方正仿宋_GBK" w:hAnsi="仿宋" w:cs="Helvetica" w:hint="eastAsia"/>
          <w:color w:val="000000" w:themeColor="text1"/>
          <w:sz w:val="32"/>
          <w:szCs w:val="32"/>
        </w:rPr>
        <w:t>；</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减分=</w:t>
      </w:r>
      <w:r w:rsidR="00C240EC" w:rsidRPr="00343114">
        <w:rPr>
          <w:rFonts w:ascii="方正仿宋_GBK" w:eastAsia="方正仿宋_GBK" w:hAnsi="仿宋" w:cs="Helvetica" w:hint="eastAsia"/>
          <w:color w:val="000000" w:themeColor="text1"/>
          <w:sz w:val="32"/>
          <w:szCs w:val="32"/>
        </w:rPr>
        <w:t>评估机构</w:t>
      </w:r>
      <w:r w:rsidRPr="00343114">
        <w:rPr>
          <w:rFonts w:ascii="方正仿宋_GBK" w:eastAsia="方正仿宋_GBK" w:hAnsi="仿宋" w:cs="Helvetica" w:hint="eastAsia"/>
          <w:color w:val="000000" w:themeColor="text1"/>
          <w:sz w:val="32"/>
          <w:szCs w:val="32"/>
        </w:rPr>
        <w:t>减分项扣分合计数。</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黑体" w:eastAsia="黑体" w:hAnsi="黑体" w:cs="Helvetica" w:hint="eastAsia"/>
          <w:color w:val="000000" w:themeColor="text1"/>
          <w:sz w:val="32"/>
          <w:szCs w:val="32"/>
        </w:rPr>
        <w:t>第九条</w:t>
      </w:r>
      <w:r w:rsidR="00343114">
        <w:rPr>
          <w:rFonts w:ascii="方正仿宋_GBK" w:eastAsia="方正仿宋_GBK"/>
          <w:color w:val="000000" w:themeColor="text1"/>
          <w:sz w:val="32"/>
          <w:szCs w:val="32"/>
        </w:rPr>
        <w:t xml:space="preserve"> </w:t>
      </w:r>
      <w:r w:rsidRPr="00343114">
        <w:rPr>
          <w:rFonts w:ascii="方正仿宋_GBK" w:eastAsia="方正仿宋_GBK" w:hAnsi="仿宋" w:cs="Helvetica" w:hint="eastAsia"/>
          <w:color w:val="000000" w:themeColor="text1"/>
          <w:sz w:val="32"/>
          <w:szCs w:val="32"/>
        </w:rPr>
        <w:t>加分项：</w:t>
      </w:r>
    </w:p>
    <w:p w:rsidR="00CD6186" w:rsidRPr="00343114" w:rsidRDefault="00CD6186" w:rsidP="00343114">
      <w:pPr>
        <w:pStyle w:val="a3"/>
        <w:shd w:val="clear" w:color="auto" w:fill="FFFFFF"/>
        <w:spacing w:before="0" w:beforeAutospacing="0" w:after="0" w:afterAutospacing="0" w:line="578" w:lineRule="exact"/>
        <w:rPr>
          <w:rFonts w:ascii="方正楷体_GBK" w:eastAsia="方正楷体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方正楷体_GBK" w:eastAsia="方正楷体_GBK" w:hAnsi="仿宋" w:cs="Helvetica" w:hint="eastAsia"/>
          <w:color w:val="000000" w:themeColor="text1"/>
          <w:sz w:val="32"/>
          <w:szCs w:val="32"/>
        </w:rPr>
        <w:t>（一）党团建设（</w:t>
      </w:r>
      <w:r w:rsidRPr="005B3C4C">
        <w:rPr>
          <w:rFonts w:ascii="Times New Roman" w:eastAsia="方正楷体_GBK" w:hAnsi="Times New Roman" w:cs="Helvetica" w:hint="eastAsia"/>
          <w:color w:val="000000" w:themeColor="text1"/>
          <w:sz w:val="32"/>
          <w:szCs w:val="32"/>
        </w:rPr>
        <w:t>8</w:t>
      </w:r>
      <w:r w:rsidRPr="00343114">
        <w:rPr>
          <w:rFonts w:ascii="方正楷体_GBK" w:eastAsia="方正楷体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.评估机构建立党组织（包括联合党组织）、团组织、工会组织的，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.评估机构负责人担任党组织书记的，加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r w:rsidR="00AF3CDC" w:rsidRPr="00343114">
        <w:rPr>
          <w:rFonts w:ascii="方正仿宋_GBK" w:eastAsia="方正仿宋_GBK" w:hAnsi="仿宋" w:cs="Helvetica" w:hint="eastAsia"/>
          <w:color w:val="000000" w:themeColor="text1"/>
          <w:sz w:val="32"/>
          <w:szCs w:val="32"/>
        </w:rPr>
        <w:t>，</w:t>
      </w:r>
      <w:r w:rsidRPr="00343114">
        <w:rPr>
          <w:rFonts w:ascii="方正仿宋_GBK" w:eastAsia="方正仿宋_GBK" w:hAnsi="仿宋" w:cs="Helvetica" w:hint="eastAsia"/>
          <w:color w:val="000000" w:themeColor="text1"/>
          <w:sz w:val="32"/>
          <w:szCs w:val="32"/>
        </w:rPr>
        <w:t>合伙人（股东）担任党组织书记的，加</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.党组织书记述职评议，考核结果为“好”的，加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r w:rsidR="00AF3CDC" w:rsidRPr="00343114">
        <w:rPr>
          <w:rFonts w:ascii="方正仿宋_GBK" w:eastAsia="方正仿宋_GBK" w:hAnsi="仿宋" w:cs="Helvetica" w:hint="eastAsia"/>
          <w:color w:val="000000" w:themeColor="text1"/>
          <w:sz w:val="32"/>
          <w:szCs w:val="32"/>
        </w:rPr>
        <w:t>，</w:t>
      </w:r>
      <w:r w:rsidRPr="00343114">
        <w:rPr>
          <w:rFonts w:ascii="方正仿宋_GBK" w:eastAsia="方正仿宋_GBK" w:hAnsi="仿宋" w:cs="Helvetica" w:hint="eastAsia"/>
          <w:color w:val="000000" w:themeColor="text1"/>
          <w:sz w:val="32"/>
          <w:szCs w:val="32"/>
        </w:rPr>
        <w:t>“较好”的，加</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分；</w:t>
      </w:r>
    </w:p>
    <w:p w:rsidR="00352A78" w:rsidRDefault="00CD6186" w:rsidP="00352A78">
      <w:pPr>
        <w:pStyle w:val="a3"/>
        <w:shd w:val="clear" w:color="auto" w:fill="FFFFFF"/>
        <w:spacing w:before="0" w:beforeAutospacing="0" w:after="0" w:afterAutospacing="0" w:line="578" w:lineRule="exact"/>
        <w:ind w:firstLine="630"/>
        <w:rPr>
          <w:rFonts w:ascii="方正仿宋_GBK" w:eastAsia="方正仿宋_GBK" w:hAnsi="仿宋" w:cs="Helvetica"/>
          <w:color w:val="000000" w:themeColor="text1"/>
          <w:sz w:val="32"/>
          <w:szCs w:val="32"/>
        </w:rPr>
      </w:pPr>
      <w:r w:rsidRPr="005B3C4C">
        <w:rPr>
          <w:rFonts w:ascii="Times New Roman" w:eastAsia="方正仿宋_GBK" w:hAnsi="Times New Roman" w:cs="Helvetica" w:hint="eastAsia"/>
          <w:color w:val="000000" w:themeColor="text1"/>
          <w:sz w:val="32"/>
          <w:szCs w:val="32"/>
        </w:rPr>
        <w:t>4</w:t>
      </w:r>
      <w:r w:rsidRPr="00343114">
        <w:rPr>
          <w:rFonts w:ascii="方正仿宋_GBK" w:eastAsia="方正仿宋_GBK" w:hAnsi="仿宋" w:cs="Helvetica" w:hint="eastAsia"/>
          <w:color w:val="000000" w:themeColor="text1"/>
          <w:sz w:val="32"/>
          <w:szCs w:val="32"/>
        </w:rPr>
        <w:t>.担任“重庆市注册会计师资产评估师行业党委”（以下简称行业党委）或“重庆市注册会计师资产评估行业团工委”委员的，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分；</w:t>
      </w:r>
    </w:p>
    <w:p w:rsidR="00B462CF" w:rsidRPr="00352A78" w:rsidRDefault="00B462CF" w:rsidP="00352A78">
      <w:pPr>
        <w:pStyle w:val="a3"/>
        <w:shd w:val="clear" w:color="auto" w:fill="FFFFFF"/>
        <w:spacing w:before="0" w:beforeAutospacing="0" w:after="0" w:afterAutospacing="0" w:line="578" w:lineRule="exact"/>
        <w:ind w:firstLine="630"/>
        <w:rPr>
          <w:rFonts w:ascii="方正仿宋_GBK" w:eastAsia="方正仿宋_GBK" w:hAnsi="仿宋" w:cs="Helvetica"/>
          <w:color w:val="000000" w:themeColor="text1"/>
          <w:sz w:val="32"/>
          <w:szCs w:val="32"/>
        </w:rPr>
      </w:pPr>
      <w:r w:rsidRPr="005B3C4C">
        <w:rPr>
          <w:rFonts w:ascii="Times New Roman" w:eastAsia="方正仿宋_GBK" w:hAnsi="Times New Roman" w:hint="eastAsia"/>
          <w:color w:val="000000" w:themeColor="text1"/>
          <w:sz w:val="32"/>
          <w:szCs w:val="32"/>
        </w:rPr>
        <w:t>5</w:t>
      </w:r>
      <w:r w:rsidRPr="00343114">
        <w:rPr>
          <w:rFonts w:ascii="方正仿宋_GBK" w:eastAsia="方正仿宋_GBK" w:hAnsi="仿宋" w:hint="eastAsia"/>
          <w:color w:val="000000" w:themeColor="text1"/>
          <w:sz w:val="32"/>
          <w:szCs w:val="32"/>
        </w:rPr>
        <w:t>.被授予</w:t>
      </w:r>
      <w:r w:rsidR="00E64391" w:rsidRPr="00343114">
        <w:rPr>
          <w:rFonts w:ascii="方正仿宋_GBK" w:eastAsia="方正仿宋_GBK" w:hAnsi="仿宋" w:hint="eastAsia"/>
          <w:color w:val="000000" w:themeColor="text1"/>
          <w:sz w:val="32"/>
          <w:szCs w:val="32"/>
        </w:rPr>
        <w:t>“</w:t>
      </w:r>
      <w:r w:rsidRPr="00343114">
        <w:rPr>
          <w:rFonts w:ascii="方正仿宋_GBK" w:eastAsia="方正仿宋_GBK" w:hAnsi="仿宋" w:hint="eastAsia"/>
          <w:color w:val="000000" w:themeColor="text1"/>
          <w:sz w:val="32"/>
          <w:szCs w:val="32"/>
        </w:rPr>
        <w:t>新阶层人士创新实践基地</w:t>
      </w:r>
      <w:r w:rsidR="00E64391" w:rsidRPr="00343114">
        <w:rPr>
          <w:rFonts w:ascii="方正仿宋_GBK" w:eastAsia="方正仿宋_GBK" w:hAnsi="仿宋" w:hint="eastAsia"/>
          <w:color w:val="000000" w:themeColor="text1"/>
          <w:sz w:val="32"/>
          <w:szCs w:val="32"/>
        </w:rPr>
        <w:t>”</w:t>
      </w:r>
      <w:r w:rsidRPr="00343114">
        <w:rPr>
          <w:rFonts w:ascii="方正仿宋_GBK" w:eastAsia="方正仿宋_GBK" w:hAnsi="仿宋" w:hint="eastAsia"/>
          <w:color w:val="000000" w:themeColor="text1"/>
          <w:sz w:val="32"/>
          <w:szCs w:val="32"/>
        </w:rPr>
        <w:t>的，加</w:t>
      </w:r>
      <w:r w:rsidRPr="005B3C4C">
        <w:rPr>
          <w:rFonts w:ascii="Times New Roman" w:eastAsia="方正仿宋_GBK" w:hAnsi="Times New Roman" w:hint="eastAsia"/>
          <w:color w:val="000000" w:themeColor="text1"/>
          <w:sz w:val="32"/>
          <w:szCs w:val="32"/>
        </w:rPr>
        <w:t>1</w:t>
      </w:r>
      <w:r w:rsidRPr="00343114">
        <w:rPr>
          <w:rFonts w:ascii="方正仿宋_GBK" w:eastAsia="方正仿宋_GBK" w:hAnsi="仿宋"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00B462CF" w:rsidRPr="005B3C4C">
        <w:rPr>
          <w:rFonts w:ascii="Times New Roman" w:eastAsia="方正仿宋_GBK" w:hAnsi="Times New Roman" w:cs="Helvetica" w:hint="eastAsia"/>
          <w:color w:val="000000" w:themeColor="text1"/>
          <w:sz w:val="32"/>
          <w:szCs w:val="32"/>
        </w:rPr>
        <w:t>6</w:t>
      </w:r>
      <w:r w:rsidRPr="00343114">
        <w:rPr>
          <w:rFonts w:ascii="方正仿宋_GBK" w:eastAsia="方正仿宋_GBK" w:hAnsi="仿宋" w:cs="Helvetica" w:hint="eastAsia"/>
          <w:color w:val="000000" w:themeColor="text1"/>
          <w:sz w:val="32"/>
          <w:szCs w:val="32"/>
        </w:rPr>
        <w:t>.以上事项累计不超过</w:t>
      </w:r>
      <w:r w:rsidRPr="005B3C4C">
        <w:rPr>
          <w:rFonts w:ascii="Times New Roman" w:eastAsia="方正仿宋_GBK" w:hAnsi="Times New Roman" w:cs="Helvetica" w:hint="eastAsia"/>
          <w:color w:val="000000" w:themeColor="text1"/>
          <w:sz w:val="32"/>
          <w:szCs w:val="32"/>
        </w:rPr>
        <w:t>8</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楷体_GBK" w:eastAsia="方正楷体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方正楷体_GBK" w:eastAsia="方正楷体_GBK" w:hAnsi="仿宋" w:cs="Helvetica" w:hint="eastAsia"/>
          <w:color w:val="000000" w:themeColor="text1"/>
          <w:sz w:val="32"/>
          <w:szCs w:val="32"/>
        </w:rPr>
        <w:t>（二）发展质量（</w:t>
      </w:r>
      <w:r w:rsidRPr="005B3C4C">
        <w:rPr>
          <w:rFonts w:ascii="Times New Roman" w:eastAsia="方正楷体_GBK" w:hAnsi="Times New Roman" w:cs="Helvetica" w:hint="eastAsia"/>
          <w:color w:val="000000" w:themeColor="text1"/>
          <w:sz w:val="32"/>
          <w:szCs w:val="32"/>
        </w:rPr>
        <w:t>1</w:t>
      </w:r>
      <w:r w:rsidR="00AD3596" w:rsidRPr="005B3C4C">
        <w:rPr>
          <w:rFonts w:ascii="Times New Roman" w:eastAsia="方正楷体_GBK" w:hAnsi="Times New Roman" w:cs="Helvetica" w:hint="eastAsia"/>
          <w:color w:val="000000" w:themeColor="text1"/>
          <w:sz w:val="32"/>
          <w:szCs w:val="32"/>
        </w:rPr>
        <w:t>4</w:t>
      </w:r>
      <w:r w:rsidRPr="00343114">
        <w:rPr>
          <w:rFonts w:ascii="方正楷体_GBK" w:eastAsia="方正楷体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.业务收入同比呈正增长的，加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lastRenderedPageBreak/>
        <w:t xml:space="preserve">　　</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w:t>
      </w:r>
      <w:r w:rsidR="00B462CF" w:rsidRPr="00343114">
        <w:rPr>
          <w:rFonts w:ascii="方正仿宋_GBK" w:eastAsia="方正仿宋_GBK" w:hAnsi="仿宋" w:cs="Helvetica" w:hint="eastAsia"/>
          <w:color w:val="000000" w:themeColor="text1"/>
          <w:sz w:val="32"/>
          <w:szCs w:val="32"/>
        </w:rPr>
        <w:t>净利润</w:t>
      </w:r>
      <w:r w:rsidRPr="00343114">
        <w:rPr>
          <w:rFonts w:ascii="方正仿宋_GBK" w:eastAsia="方正仿宋_GBK" w:hAnsi="仿宋" w:cs="Helvetica" w:hint="eastAsia"/>
          <w:color w:val="000000" w:themeColor="text1"/>
          <w:sz w:val="32"/>
          <w:szCs w:val="32"/>
        </w:rPr>
        <w:t>为正的，加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w:t>
      </w:r>
      <w:r w:rsidR="00AF3CDC" w:rsidRPr="00343114">
        <w:rPr>
          <w:rFonts w:ascii="方正仿宋_GBK" w:eastAsia="方正仿宋_GBK" w:hAnsi="仿宋" w:cs="Helvetica" w:hint="eastAsia"/>
          <w:color w:val="000000" w:themeColor="text1"/>
          <w:sz w:val="32"/>
          <w:szCs w:val="32"/>
        </w:rPr>
        <w:t>资产评估师人均业务收入高于全</w:t>
      </w:r>
      <w:r w:rsidR="00AD3596" w:rsidRPr="00343114">
        <w:rPr>
          <w:rFonts w:ascii="方正仿宋_GBK" w:eastAsia="方正仿宋_GBK" w:hAnsi="仿宋" w:cs="Helvetica" w:hint="eastAsia"/>
          <w:color w:val="000000" w:themeColor="text1"/>
          <w:sz w:val="32"/>
          <w:szCs w:val="32"/>
        </w:rPr>
        <w:t>市资产评估</w:t>
      </w:r>
      <w:r w:rsidRPr="00343114">
        <w:rPr>
          <w:rFonts w:ascii="方正仿宋_GBK" w:eastAsia="方正仿宋_GBK" w:hAnsi="仿宋" w:cs="Helvetica" w:hint="eastAsia"/>
          <w:color w:val="000000" w:themeColor="text1"/>
          <w:sz w:val="32"/>
          <w:szCs w:val="32"/>
        </w:rPr>
        <w:t>行业人均业务收入的，加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4</w:t>
      </w:r>
      <w:r w:rsidRPr="00343114">
        <w:rPr>
          <w:rFonts w:ascii="方正仿宋_GBK" w:eastAsia="方正仿宋_GBK" w:hAnsi="仿宋" w:cs="Helvetica" w:hint="eastAsia"/>
          <w:color w:val="000000" w:themeColor="text1"/>
          <w:sz w:val="32"/>
          <w:szCs w:val="32"/>
        </w:rPr>
        <w:t>.</w:t>
      </w:r>
      <w:r w:rsidR="00AF3CDC" w:rsidRPr="00343114">
        <w:rPr>
          <w:rFonts w:ascii="方正仿宋_GBK" w:eastAsia="方正仿宋_GBK" w:hAnsi="仿宋" w:cs="Helvetica" w:hint="eastAsia"/>
          <w:color w:val="000000" w:themeColor="text1"/>
          <w:sz w:val="32"/>
          <w:szCs w:val="32"/>
        </w:rPr>
        <w:t>资产评估师平均年龄低于全</w:t>
      </w:r>
      <w:r w:rsidRPr="00343114">
        <w:rPr>
          <w:rFonts w:ascii="方正仿宋_GBK" w:eastAsia="方正仿宋_GBK" w:hAnsi="仿宋" w:cs="Helvetica" w:hint="eastAsia"/>
          <w:color w:val="000000" w:themeColor="text1"/>
          <w:sz w:val="32"/>
          <w:szCs w:val="32"/>
        </w:rPr>
        <w:t>市资产评估师平均年龄的，加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5</w:t>
      </w:r>
      <w:r w:rsidRPr="00343114">
        <w:rPr>
          <w:rFonts w:ascii="方正仿宋_GBK" w:eastAsia="方正仿宋_GBK" w:hAnsi="仿宋" w:cs="Helvetica" w:hint="eastAsia"/>
          <w:color w:val="000000" w:themeColor="text1"/>
          <w:sz w:val="32"/>
          <w:szCs w:val="32"/>
        </w:rPr>
        <w:t>.</w:t>
      </w:r>
      <w:r w:rsidRPr="005B3C4C">
        <w:rPr>
          <w:rFonts w:ascii="Times New Roman" w:eastAsia="方正仿宋_GBK" w:hAnsi="Times New Roman" w:cs="Helvetica" w:hint="eastAsia"/>
          <w:color w:val="000000" w:themeColor="text1"/>
          <w:sz w:val="32"/>
          <w:szCs w:val="32"/>
        </w:rPr>
        <w:t>60</w:t>
      </w:r>
      <w:r w:rsidRPr="00343114">
        <w:rPr>
          <w:rFonts w:ascii="方正仿宋_GBK" w:eastAsia="方正仿宋_GBK" w:hAnsi="仿宋" w:cs="Helvetica" w:hint="eastAsia"/>
          <w:color w:val="000000" w:themeColor="text1"/>
          <w:sz w:val="32"/>
          <w:szCs w:val="32"/>
        </w:rPr>
        <w:t>岁以上合伙人（股东）人数占比不高于</w:t>
      </w:r>
      <w:r w:rsidRPr="005B3C4C">
        <w:rPr>
          <w:rFonts w:ascii="Times New Roman" w:eastAsia="方正仿宋_GBK" w:hAnsi="Times New Roman" w:cs="Helvetica" w:hint="eastAsia"/>
          <w:color w:val="000000" w:themeColor="text1"/>
          <w:sz w:val="32"/>
          <w:szCs w:val="32"/>
        </w:rPr>
        <w:t>20</w:t>
      </w:r>
      <w:r w:rsidRPr="00343114">
        <w:rPr>
          <w:rFonts w:ascii="方正仿宋_GBK" w:eastAsia="方正仿宋_GBK" w:hAnsi="仿宋" w:cs="Helvetica" w:hint="eastAsia"/>
          <w:color w:val="000000" w:themeColor="text1"/>
          <w:sz w:val="32"/>
          <w:szCs w:val="32"/>
        </w:rPr>
        <w:t>%的，加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6</w:t>
      </w:r>
      <w:r w:rsidRPr="00343114">
        <w:rPr>
          <w:rFonts w:ascii="方正仿宋_GBK" w:eastAsia="方正仿宋_GBK" w:hAnsi="仿宋" w:cs="Helvetica" w:hint="eastAsia"/>
          <w:color w:val="000000" w:themeColor="text1"/>
          <w:sz w:val="32"/>
          <w:szCs w:val="32"/>
        </w:rPr>
        <w:t>.购买职业责任保险的，加</w:t>
      </w:r>
      <w:r w:rsidRPr="005B3C4C">
        <w:rPr>
          <w:rFonts w:ascii="Times New Roman" w:eastAsia="方正仿宋_GBK" w:hAnsi="Times New Roman" w:cs="Helvetica" w:hint="eastAsia"/>
          <w:color w:val="000000" w:themeColor="text1"/>
          <w:sz w:val="32"/>
          <w:szCs w:val="32"/>
        </w:rPr>
        <w:t>2</w:t>
      </w:r>
      <w:r w:rsidR="00B462CF" w:rsidRPr="00343114">
        <w:rPr>
          <w:rFonts w:ascii="方正仿宋_GBK" w:eastAsia="方正仿宋_GBK" w:hAnsi="仿宋" w:cs="Helvetica" w:hint="eastAsia"/>
          <w:color w:val="000000" w:themeColor="text1"/>
          <w:sz w:val="32"/>
          <w:szCs w:val="32"/>
        </w:rPr>
        <w:t>分；</w:t>
      </w:r>
    </w:p>
    <w:p w:rsidR="009C5270" w:rsidRPr="00343114" w:rsidRDefault="00CD6186" w:rsidP="00343114">
      <w:pPr>
        <w:pStyle w:val="a3"/>
        <w:shd w:val="clear" w:color="auto" w:fill="FFFFFF"/>
        <w:spacing w:before="0" w:beforeAutospacing="0" w:after="0" w:afterAutospacing="0" w:line="578" w:lineRule="exact"/>
        <w:rPr>
          <w:rFonts w:ascii="方正仿宋_GBK" w:eastAsia="方正仿宋_GBK" w:hAnsi="仿宋"/>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009C5270" w:rsidRPr="005B3C4C">
        <w:rPr>
          <w:rFonts w:ascii="Times New Roman" w:eastAsia="方正仿宋_GBK" w:hAnsi="Times New Roman" w:hint="eastAsia"/>
          <w:color w:val="000000" w:themeColor="text1"/>
          <w:sz w:val="32"/>
          <w:szCs w:val="32"/>
        </w:rPr>
        <w:t>7</w:t>
      </w:r>
      <w:r w:rsidR="009C5270" w:rsidRPr="00343114">
        <w:rPr>
          <w:rFonts w:ascii="方正仿宋_GBK" w:eastAsia="方正仿宋_GBK" w:hAnsi="仿宋" w:hint="eastAsia"/>
          <w:color w:val="000000" w:themeColor="text1"/>
          <w:sz w:val="32"/>
          <w:szCs w:val="32"/>
        </w:rPr>
        <w:t>.评估机构品牌保持</w:t>
      </w:r>
      <w:r w:rsidR="009C5270" w:rsidRPr="005B3C4C">
        <w:rPr>
          <w:rFonts w:ascii="Times New Roman" w:eastAsia="方正仿宋_GBK" w:hAnsi="Times New Roman" w:hint="eastAsia"/>
          <w:color w:val="000000" w:themeColor="text1"/>
          <w:sz w:val="32"/>
          <w:szCs w:val="32"/>
        </w:rPr>
        <w:t>10</w:t>
      </w:r>
      <w:r w:rsidR="009C5270" w:rsidRPr="00343114">
        <w:rPr>
          <w:rFonts w:ascii="方正仿宋_GBK" w:eastAsia="方正仿宋_GBK" w:hAnsi="仿宋" w:hint="eastAsia"/>
          <w:color w:val="000000" w:themeColor="text1"/>
          <w:sz w:val="32"/>
          <w:szCs w:val="32"/>
        </w:rPr>
        <w:t>——</w:t>
      </w:r>
      <w:r w:rsidR="00C664E4" w:rsidRPr="005B3C4C">
        <w:rPr>
          <w:rFonts w:ascii="Times New Roman" w:eastAsia="方正仿宋_GBK" w:hAnsi="Times New Roman" w:hint="eastAsia"/>
          <w:color w:val="000000" w:themeColor="text1"/>
          <w:sz w:val="32"/>
          <w:szCs w:val="32"/>
        </w:rPr>
        <w:t>20</w:t>
      </w:r>
      <w:r w:rsidR="009C5270" w:rsidRPr="00343114">
        <w:rPr>
          <w:rFonts w:ascii="方正仿宋_GBK" w:eastAsia="方正仿宋_GBK" w:hAnsi="仿宋" w:hint="eastAsia"/>
          <w:color w:val="000000" w:themeColor="text1"/>
          <w:sz w:val="32"/>
          <w:szCs w:val="32"/>
        </w:rPr>
        <w:t>年不变的，加</w:t>
      </w:r>
      <w:r w:rsidR="009C5270" w:rsidRPr="005B3C4C">
        <w:rPr>
          <w:rFonts w:ascii="Times New Roman" w:eastAsia="方正仿宋_GBK" w:hAnsi="Times New Roman" w:hint="eastAsia"/>
          <w:color w:val="000000" w:themeColor="text1"/>
          <w:sz w:val="32"/>
          <w:szCs w:val="32"/>
        </w:rPr>
        <w:t>1</w:t>
      </w:r>
      <w:r w:rsidR="009C5270" w:rsidRPr="00343114">
        <w:rPr>
          <w:rFonts w:ascii="方正仿宋_GBK" w:eastAsia="方正仿宋_GBK" w:hAnsi="仿宋" w:hint="eastAsia"/>
          <w:color w:val="000000" w:themeColor="text1"/>
          <w:sz w:val="32"/>
          <w:szCs w:val="32"/>
        </w:rPr>
        <w:t>分，</w:t>
      </w:r>
      <w:r w:rsidR="009C5270" w:rsidRPr="005B3C4C">
        <w:rPr>
          <w:rFonts w:ascii="Times New Roman" w:eastAsia="方正仿宋_GBK" w:hAnsi="Times New Roman" w:hint="eastAsia"/>
          <w:color w:val="000000" w:themeColor="text1"/>
          <w:sz w:val="32"/>
          <w:szCs w:val="32"/>
        </w:rPr>
        <w:t>20</w:t>
      </w:r>
      <w:r w:rsidR="009C5270" w:rsidRPr="00343114">
        <w:rPr>
          <w:rFonts w:ascii="方正仿宋_GBK" w:eastAsia="方正仿宋_GBK" w:hAnsi="仿宋" w:hint="eastAsia"/>
          <w:color w:val="000000" w:themeColor="text1"/>
          <w:sz w:val="32"/>
          <w:szCs w:val="32"/>
        </w:rPr>
        <w:t>年</w:t>
      </w:r>
      <w:r w:rsidR="00C664E4" w:rsidRPr="00343114">
        <w:rPr>
          <w:rFonts w:ascii="方正仿宋_GBK" w:eastAsia="方正仿宋_GBK" w:hAnsi="仿宋" w:hint="eastAsia"/>
          <w:color w:val="000000" w:themeColor="text1"/>
          <w:sz w:val="32"/>
          <w:szCs w:val="32"/>
        </w:rPr>
        <w:t>（含）</w:t>
      </w:r>
      <w:r w:rsidR="009C5270" w:rsidRPr="00343114">
        <w:rPr>
          <w:rFonts w:ascii="方正仿宋_GBK" w:eastAsia="方正仿宋_GBK" w:hAnsi="仿宋" w:hint="eastAsia"/>
          <w:color w:val="000000" w:themeColor="text1"/>
          <w:sz w:val="32"/>
          <w:szCs w:val="32"/>
        </w:rPr>
        <w:t>以上不变的，加</w:t>
      </w:r>
      <w:r w:rsidR="009C5270" w:rsidRPr="005B3C4C">
        <w:rPr>
          <w:rFonts w:ascii="Times New Roman" w:eastAsia="方正仿宋_GBK" w:hAnsi="Times New Roman" w:hint="eastAsia"/>
          <w:color w:val="000000" w:themeColor="text1"/>
          <w:sz w:val="32"/>
          <w:szCs w:val="32"/>
        </w:rPr>
        <w:t>2</w:t>
      </w:r>
      <w:r w:rsidR="009C5270" w:rsidRPr="00343114">
        <w:rPr>
          <w:rFonts w:ascii="方正仿宋_GBK" w:eastAsia="方正仿宋_GBK" w:hAnsi="仿宋"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ind w:firstLineChars="200" w:firstLine="640"/>
        <w:rPr>
          <w:rFonts w:ascii="方正楷体_GBK" w:eastAsia="方正楷体_GBK" w:hAnsi="仿宋" w:cs="Helvetica"/>
          <w:color w:val="000000" w:themeColor="text1"/>
          <w:sz w:val="32"/>
          <w:szCs w:val="32"/>
        </w:rPr>
      </w:pPr>
      <w:r w:rsidRPr="00343114">
        <w:rPr>
          <w:rFonts w:ascii="方正楷体_GBK" w:eastAsia="方正楷体_GBK" w:hAnsi="仿宋" w:cs="Helvetica" w:hint="eastAsia"/>
          <w:color w:val="000000" w:themeColor="text1"/>
          <w:sz w:val="32"/>
          <w:szCs w:val="32"/>
        </w:rPr>
        <w:t>（三）人才建设（</w:t>
      </w:r>
      <w:r w:rsidRPr="005B3C4C">
        <w:rPr>
          <w:rFonts w:ascii="Times New Roman" w:eastAsia="方正楷体_GBK" w:hAnsi="Times New Roman" w:cs="Helvetica" w:hint="eastAsia"/>
          <w:color w:val="000000" w:themeColor="text1"/>
          <w:sz w:val="32"/>
          <w:szCs w:val="32"/>
        </w:rPr>
        <w:t>12</w:t>
      </w:r>
      <w:r w:rsidRPr="00343114">
        <w:rPr>
          <w:rFonts w:ascii="方正楷体_GBK" w:eastAsia="方正楷体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.财政部、中评协高端人才，</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分，中评协资深会员，</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分，累计不超过</w:t>
      </w:r>
      <w:r w:rsidRPr="005B3C4C">
        <w:rPr>
          <w:rFonts w:ascii="Times New Roman" w:eastAsia="方正仿宋_GBK" w:hAnsi="Times New Roman" w:cs="Helvetica" w:hint="eastAsia"/>
          <w:color w:val="000000" w:themeColor="text1"/>
          <w:sz w:val="32"/>
          <w:szCs w:val="32"/>
        </w:rPr>
        <w:t>7</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.资产评估师被聘为高等院校校外导师的，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分，累计不超过</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color w:val="000000" w:themeColor="text1"/>
          <w:sz w:val="32"/>
          <w:szCs w:val="32"/>
        </w:rPr>
      </w:pP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.评估机构与高等院校共建实习、实训、实践基地的，加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楷体_GBK" w:eastAsia="方正楷体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方正楷体_GBK" w:eastAsia="方正楷体_GBK" w:hAnsi="仿宋" w:cs="Helvetica" w:hint="eastAsia"/>
          <w:color w:val="000000" w:themeColor="text1"/>
          <w:sz w:val="32"/>
          <w:szCs w:val="32"/>
        </w:rPr>
        <w:t>（四）行业贡献（</w:t>
      </w:r>
      <w:r w:rsidRPr="005B3C4C">
        <w:rPr>
          <w:rFonts w:ascii="Times New Roman" w:eastAsia="方正楷体_GBK" w:hAnsi="Times New Roman" w:cs="Helvetica" w:hint="eastAsia"/>
          <w:color w:val="000000" w:themeColor="text1"/>
          <w:sz w:val="32"/>
          <w:szCs w:val="32"/>
        </w:rPr>
        <w:t>12</w:t>
      </w:r>
      <w:r w:rsidRPr="00343114">
        <w:rPr>
          <w:rFonts w:ascii="方正楷体_GBK" w:eastAsia="方正楷体_GBK" w:hAnsi="仿宋" w:cs="Helvetica" w:hint="eastAsia"/>
          <w:color w:val="000000" w:themeColor="text1"/>
          <w:sz w:val="32"/>
          <w:szCs w:val="32"/>
        </w:rPr>
        <w:t>分）</w:t>
      </w:r>
    </w:p>
    <w:p w:rsidR="00CD6186" w:rsidRPr="00343114" w:rsidRDefault="00CD6186" w:rsidP="00F66B2A">
      <w:pPr>
        <w:pStyle w:val="a3"/>
        <w:widowControl w:val="0"/>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.资产评估师担任中评协副会长、常务理事、理事、监事的，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分，担任市评协副会长、常务理事、监事的，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分，累计不超过</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F66B2A">
      <w:pPr>
        <w:pStyle w:val="a3"/>
        <w:widowControl w:val="0"/>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.评估机构派员参加</w:t>
      </w:r>
      <w:r w:rsidR="008E086C" w:rsidRPr="00343114">
        <w:rPr>
          <w:rFonts w:ascii="方正仿宋_GBK" w:eastAsia="方正仿宋_GBK" w:hAnsi="仿宋" w:hint="eastAsia"/>
          <w:color w:val="000000" w:themeColor="text1"/>
          <w:sz w:val="32"/>
          <w:szCs w:val="32"/>
        </w:rPr>
        <w:t>财政、证监、协会等部门组织的</w:t>
      </w:r>
      <w:r w:rsidR="00EF6D54" w:rsidRPr="00343114">
        <w:rPr>
          <w:rFonts w:ascii="方正仿宋_GBK" w:eastAsia="方正仿宋_GBK" w:hAnsi="仿宋" w:hint="eastAsia"/>
          <w:color w:val="000000" w:themeColor="text1"/>
          <w:sz w:val="32"/>
          <w:szCs w:val="32"/>
        </w:rPr>
        <w:t>评估机构</w:t>
      </w:r>
      <w:r w:rsidR="008E086C" w:rsidRPr="00343114">
        <w:rPr>
          <w:rFonts w:ascii="方正仿宋_GBK" w:eastAsia="方正仿宋_GBK" w:hAnsi="仿宋" w:hint="eastAsia"/>
          <w:color w:val="000000" w:themeColor="text1"/>
          <w:sz w:val="32"/>
          <w:szCs w:val="32"/>
        </w:rPr>
        <w:t>质量检查的，</w:t>
      </w:r>
      <w:r w:rsidR="008E086C" w:rsidRPr="005B3C4C">
        <w:rPr>
          <w:rFonts w:ascii="Times New Roman" w:eastAsia="方正仿宋_GBK" w:hAnsi="Times New Roman" w:hint="eastAsia"/>
          <w:color w:val="000000" w:themeColor="text1"/>
          <w:sz w:val="32"/>
          <w:szCs w:val="32"/>
        </w:rPr>
        <w:t>1</w:t>
      </w:r>
      <w:r w:rsidR="008E086C" w:rsidRPr="00343114">
        <w:rPr>
          <w:rFonts w:ascii="方正仿宋_GBK" w:eastAsia="方正仿宋_GBK" w:hAnsi="仿宋" w:hint="eastAsia"/>
          <w:color w:val="000000" w:themeColor="text1"/>
          <w:sz w:val="32"/>
          <w:szCs w:val="32"/>
        </w:rPr>
        <w:t>项加</w:t>
      </w:r>
      <w:r w:rsidR="008E086C" w:rsidRPr="005B3C4C">
        <w:rPr>
          <w:rFonts w:ascii="Times New Roman" w:eastAsia="方正仿宋_GBK" w:hAnsi="Times New Roman" w:hint="eastAsia"/>
          <w:color w:val="000000" w:themeColor="text1"/>
          <w:sz w:val="32"/>
          <w:szCs w:val="32"/>
        </w:rPr>
        <w:t>2</w:t>
      </w:r>
      <w:r w:rsidR="008E086C" w:rsidRPr="00343114">
        <w:rPr>
          <w:rFonts w:ascii="方正仿宋_GBK" w:eastAsia="方正仿宋_GBK" w:hAnsi="仿宋" w:hint="eastAsia"/>
          <w:color w:val="000000" w:themeColor="text1"/>
          <w:sz w:val="32"/>
          <w:szCs w:val="32"/>
        </w:rPr>
        <w:t>分，参加市评协组织的专项调查、专业</w:t>
      </w:r>
      <w:r w:rsidR="008E086C" w:rsidRPr="00343114">
        <w:rPr>
          <w:rFonts w:ascii="方正仿宋_GBK" w:eastAsia="方正仿宋_GBK" w:hAnsi="仿宋" w:hint="eastAsia"/>
          <w:color w:val="000000" w:themeColor="text1"/>
          <w:sz w:val="32"/>
          <w:szCs w:val="32"/>
        </w:rPr>
        <w:lastRenderedPageBreak/>
        <w:t>帮扶、专项评审的，</w:t>
      </w:r>
      <w:r w:rsidR="008E086C" w:rsidRPr="005B3C4C">
        <w:rPr>
          <w:rFonts w:ascii="Times New Roman" w:eastAsia="方正仿宋_GBK" w:hAnsi="Times New Roman" w:hint="eastAsia"/>
          <w:color w:val="000000" w:themeColor="text1"/>
          <w:sz w:val="32"/>
          <w:szCs w:val="32"/>
        </w:rPr>
        <w:t>1</w:t>
      </w:r>
      <w:r w:rsidR="008E086C" w:rsidRPr="00343114">
        <w:rPr>
          <w:rFonts w:ascii="方正仿宋_GBK" w:eastAsia="方正仿宋_GBK" w:hAnsi="仿宋" w:hint="eastAsia"/>
          <w:color w:val="000000" w:themeColor="text1"/>
          <w:sz w:val="32"/>
          <w:szCs w:val="32"/>
        </w:rPr>
        <w:t>项加</w:t>
      </w:r>
      <w:r w:rsidR="008E086C" w:rsidRPr="005B3C4C">
        <w:rPr>
          <w:rFonts w:ascii="Times New Roman" w:eastAsia="方正仿宋_GBK" w:hAnsi="Times New Roman" w:hint="eastAsia"/>
          <w:color w:val="000000" w:themeColor="text1"/>
          <w:sz w:val="32"/>
          <w:szCs w:val="32"/>
        </w:rPr>
        <w:t>1</w:t>
      </w:r>
      <w:r w:rsidR="008E086C" w:rsidRPr="00343114">
        <w:rPr>
          <w:rFonts w:ascii="方正仿宋_GBK" w:eastAsia="方正仿宋_GBK" w:hAnsi="仿宋" w:hint="eastAsia"/>
          <w:color w:val="000000" w:themeColor="text1"/>
          <w:sz w:val="32"/>
          <w:szCs w:val="32"/>
        </w:rPr>
        <w:t>分，累计不超过</w:t>
      </w:r>
      <w:r w:rsidR="008E086C" w:rsidRPr="005B3C4C">
        <w:rPr>
          <w:rFonts w:ascii="Times New Roman" w:eastAsia="方正仿宋_GBK" w:hAnsi="Times New Roman" w:hint="eastAsia"/>
          <w:color w:val="000000" w:themeColor="text1"/>
          <w:sz w:val="32"/>
          <w:szCs w:val="32"/>
        </w:rPr>
        <w:t>5</w:t>
      </w:r>
      <w:r w:rsidR="008E086C" w:rsidRPr="00343114">
        <w:rPr>
          <w:rFonts w:ascii="方正仿宋_GBK" w:eastAsia="方正仿宋_GBK" w:hAnsi="仿宋"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.评估机构派员参加行业党委、市评协组织的行业宣传、案例编写、专业研讨、软件开发、校园招聘等经明确可予以综合评价加分的行业性工作、活动的，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0</w:t>
      </w:r>
      <w:r w:rsidRPr="00343114">
        <w:rPr>
          <w:rFonts w:ascii="方正仿宋_GBK" w:eastAsia="方正仿宋_GBK" w:hAnsi="仿宋" w:cs="Helvetica" w:hint="eastAsia"/>
          <w:color w:val="000000" w:themeColor="text1"/>
          <w:sz w:val="32"/>
          <w:szCs w:val="32"/>
        </w:rPr>
        <w:t>.</w:t>
      </w:r>
      <w:r w:rsidRPr="005B3C4C">
        <w:rPr>
          <w:rFonts w:ascii="Times New Roman" w:eastAsia="方正仿宋_GBK" w:hAnsi="Times New Roman" w:cs="Helvetica" w:hint="eastAsia"/>
          <w:color w:val="000000" w:themeColor="text1"/>
          <w:sz w:val="32"/>
          <w:szCs w:val="32"/>
        </w:rPr>
        <w:t>5</w:t>
      </w:r>
      <w:r w:rsidRPr="00343114">
        <w:rPr>
          <w:rFonts w:ascii="方正仿宋_GBK" w:eastAsia="方正仿宋_GBK" w:hAnsi="仿宋" w:cs="Helvetica" w:hint="eastAsia"/>
          <w:color w:val="000000" w:themeColor="text1"/>
          <w:sz w:val="32"/>
          <w:szCs w:val="32"/>
        </w:rPr>
        <w:t>分，累计不超过</w:t>
      </w:r>
      <w:r w:rsidRPr="005B3C4C">
        <w:rPr>
          <w:rFonts w:ascii="Times New Roman" w:eastAsia="方正仿宋_GBK" w:hAnsi="Times New Roman" w:cs="Helvetica" w:hint="eastAsia"/>
          <w:color w:val="000000" w:themeColor="text1"/>
          <w:sz w:val="32"/>
          <w:szCs w:val="32"/>
        </w:rPr>
        <w:t>5</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楷体_GBK" w:eastAsia="方正楷体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方正楷体_GBK" w:eastAsia="方正楷体_GBK" w:hAnsi="仿宋" w:cs="Helvetica" w:hint="eastAsia"/>
          <w:color w:val="000000" w:themeColor="text1"/>
          <w:sz w:val="32"/>
          <w:szCs w:val="32"/>
        </w:rPr>
        <w:t>（五）社会贡献（</w:t>
      </w:r>
      <w:r w:rsidRPr="005B3C4C">
        <w:rPr>
          <w:rFonts w:ascii="Times New Roman" w:eastAsia="方正楷体_GBK" w:hAnsi="Times New Roman" w:cs="Helvetica" w:hint="eastAsia"/>
          <w:color w:val="000000" w:themeColor="text1"/>
          <w:sz w:val="32"/>
          <w:szCs w:val="32"/>
        </w:rPr>
        <w:t>12</w:t>
      </w:r>
      <w:r w:rsidRPr="00343114">
        <w:rPr>
          <w:rFonts w:ascii="方正楷体_GBK" w:eastAsia="方正楷体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.资产评估师担任省级政府以上聘请的专家的，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分，担任省级政府组成部门、中评协聘请的专家的，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分，担任区（县）级政府组成部门、市评协聘请的专家，担任</w:t>
      </w:r>
      <w:r w:rsidR="00AF3CDC" w:rsidRPr="00343114">
        <w:rPr>
          <w:rFonts w:ascii="方正仿宋_GBK" w:eastAsia="方正仿宋_GBK" w:hAnsi="仿宋" w:cs="Helvetica" w:hint="eastAsia"/>
          <w:color w:val="000000" w:themeColor="text1"/>
          <w:sz w:val="32"/>
          <w:szCs w:val="32"/>
        </w:rPr>
        <w:t>央企、市属国企、</w:t>
      </w:r>
      <w:r w:rsidRPr="00343114">
        <w:rPr>
          <w:rFonts w:ascii="方正仿宋_GBK" w:eastAsia="方正仿宋_GBK" w:hAnsi="仿宋" w:cs="Helvetica" w:hint="eastAsia"/>
          <w:color w:val="000000" w:themeColor="text1"/>
          <w:sz w:val="32"/>
          <w:szCs w:val="32"/>
        </w:rPr>
        <w:t>上市公司外部董事、外部监事的，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分，累计不超过</w:t>
      </w:r>
      <w:r w:rsidRPr="005B3C4C">
        <w:rPr>
          <w:rFonts w:ascii="Times New Roman" w:eastAsia="方正仿宋_GBK" w:hAnsi="Times New Roman" w:cs="Helvetica" w:hint="eastAsia"/>
          <w:color w:val="000000" w:themeColor="text1"/>
          <w:sz w:val="32"/>
          <w:szCs w:val="32"/>
        </w:rPr>
        <w:t>7</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.评估机构派员为政府部门、事业单位、高等院校、行业授课的，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0</w:t>
      </w:r>
      <w:r w:rsidRPr="00343114">
        <w:rPr>
          <w:rFonts w:ascii="方正仿宋_GBK" w:eastAsia="方正仿宋_GBK" w:hAnsi="仿宋" w:cs="Helvetica" w:hint="eastAsia"/>
          <w:color w:val="000000" w:themeColor="text1"/>
          <w:sz w:val="32"/>
          <w:szCs w:val="32"/>
        </w:rPr>
        <w:t>.</w:t>
      </w:r>
      <w:r w:rsidRPr="005B3C4C">
        <w:rPr>
          <w:rFonts w:ascii="Times New Roman" w:eastAsia="方正仿宋_GBK" w:hAnsi="Times New Roman" w:cs="Helvetica" w:hint="eastAsia"/>
          <w:color w:val="000000" w:themeColor="text1"/>
          <w:sz w:val="32"/>
          <w:szCs w:val="32"/>
        </w:rPr>
        <w:t>5</w:t>
      </w:r>
      <w:r w:rsidRPr="00343114">
        <w:rPr>
          <w:rFonts w:ascii="方正仿宋_GBK" w:eastAsia="方正仿宋_GBK" w:hAnsi="仿宋" w:cs="Helvetica" w:hint="eastAsia"/>
          <w:color w:val="000000" w:themeColor="text1"/>
          <w:sz w:val="32"/>
          <w:szCs w:val="32"/>
        </w:rPr>
        <w:t>分，累计不超过</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.评估机构参加公益活动的，加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楷体_GBK" w:eastAsia="方正楷体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方正楷体_GBK" w:eastAsia="方正楷体_GBK" w:hAnsi="仿宋" w:cs="Helvetica" w:hint="eastAsia"/>
          <w:color w:val="000000" w:themeColor="text1"/>
          <w:sz w:val="32"/>
          <w:szCs w:val="32"/>
        </w:rPr>
        <w:t>（六）参政议政（</w:t>
      </w:r>
      <w:r w:rsidRPr="005B3C4C">
        <w:rPr>
          <w:rFonts w:ascii="Times New Roman" w:eastAsia="方正楷体_GBK" w:hAnsi="Times New Roman" w:cs="Helvetica" w:hint="eastAsia"/>
          <w:color w:val="000000" w:themeColor="text1"/>
          <w:sz w:val="32"/>
          <w:szCs w:val="32"/>
        </w:rPr>
        <w:t>8</w:t>
      </w:r>
      <w:r w:rsidRPr="00343114">
        <w:rPr>
          <w:rFonts w:ascii="方正楷体_GBK" w:eastAsia="方正楷体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.担任全国党代表、人大代表、政协委员的，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5</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.担任省级党代表、人大代表、政协委员的，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.担任省级以下党代表、人大代表、政协委员的，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4</w:t>
      </w:r>
      <w:r w:rsidRPr="00343114">
        <w:rPr>
          <w:rFonts w:ascii="方正仿宋_GBK" w:eastAsia="方正仿宋_GBK" w:hAnsi="仿宋" w:cs="Helvetica" w:hint="eastAsia"/>
          <w:color w:val="000000" w:themeColor="text1"/>
          <w:sz w:val="32"/>
          <w:szCs w:val="32"/>
        </w:rPr>
        <w:t>.以上事项累计不超过</w:t>
      </w:r>
      <w:r w:rsidRPr="005B3C4C">
        <w:rPr>
          <w:rFonts w:ascii="Times New Roman" w:eastAsia="方正仿宋_GBK" w:hAnsi="Times New Roman" w:cs="Helvetica" w:hint="eastAsia"/>
          <w:color w:val="000000" w:themeColor="text1"/>
          <w:sz w:val="32"/>
          <w:szCs w:val="32"/>
        </w:rPr>
        <w:t>8</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楷体_GBK" w:eastAsia="方正楷体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方正楷体_GBK" w:eastAsia="方正楷体_GBK" w:hAnsi="仿宋" w:cs="Helvetica" w:hint="eastAsia"/>
          <w:color w:val="000000" w:themeColor="text1"/>
          <w:sz w:val="32"/>
          <w:szCs w:val="32"/>
        </w:rPr>
        <w:t>（七）信息化建设（</w:t>
      </w:r>
      <w:r w:rsidRPr="005B3C4C">
        <w:rPr>
          <w:rFonts w:ascii="Times New Roman" w:eastAsia="方正楷体_GBK" w:hAnsi="Times New Roman" w:cs="Helvetica" w:hint="eastAsia"/>
          <w:color w:val="000000" w:themeColor="text1"/>
          <w:sz w:val="32"/>
          <w:szCs w:val="32"/>
        </w:rPr>
        <w:t>6</w:t>
      </w:r>
      <w:r w:rsidRPr="00343114">
        <w:rPr>
          <w:rFonts w:ascii="方正楷体_GBK" w:eastAsia="方正楷体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.评估机构聘用计算机技术与软件专业技术资格中级职称以上的专业技术人员、信息系统审计师（</w:t>
      </w:r>
      <w:r w:rsidRPr="005B3C4C">
        <w:rPr>
          <w:rFonts w:ascii="Times New Roman" w:eastAsia="方正仿宋_GBK" w:hAnsi="Times New Roman" w:cs="Helvetica" w:hint="eastAsia"/>
          <w:color w:val="000000" w:themeColor="text1"/>
          <w:sz w:val="32"/>
          <w:szCs w:val="32"/>
        </w:rPr>
        <w:t>CISA</w:t>
      </w:r>
      <w:r w:rsidRPr="00343114">
        <w:rPr>
          <w:rFonts w:ascii="方正仿宋_GBK" w:eastAsia="方正仿宋_GBK" w:hAnsi="仿宋" w:cs="Helvetica" w:hint="eastAsia"/>
          <w:color w:val="000000" w:themeColor="text1"/>
          <w:sz w:val="32"/>
          <w:szCs w:val="32"/>
        </w:rPr>
        <w:t>）、</w:t>
      </w:r>
      <w:r w:rsidRPr="005B3C4C">
        <w:rPr>
          <w:rFonts w:ascii="Times New Roman" w:eastAsia="方正仿宋_GBK" w:hAnsi="Times New Roman" w:cs="Helvetica" w:hint="eastAsia"/>
          <w:color w:val="000000" w:themeColor="text1"/>
          <w:sz w:val="32"/>
          <w:szCs w:val="32"/>
        </w:rPr>
        <w:t>IT</w:t>
      </w:r>
      <w:r w:rsidRPr="00343114">
        <w:rPr>
          <w:rFonts w:ascii="方正仿宋_GBK" w:eastAsia="方正仿宋_GBK" w:hAnsi="仿宋" w:cs="Helvetica" w:hint="eastAsia"/>
          <w:color w:val="000000" w:themeColor="text1"/>
          <w:sz w:val="32"/>
          <w:szCs w:val="32"/>
        </w:rPr>
        <w:t>审计师（</w:t>
      </w:r>
      <w:r w:rsidRPr="005B3C4C">
        <w:rPr>
          <w:rFonts w:ascii="Times New Roman" w:eastAsia="方正仿宋_GBK" w:hAnsi="Times New Roman" w:cs="Helvetica" w:hint="eastAsia"/>
          <w:color w:val="000000" w:themeColor="text1"/>
          <w:sz w:val="32"/>
          <w:szCs w:val="32"/>
        </w:rPr>
        <w:t>ITA</w:t>
      </w:r>
      <w:r w:rsidRPr="00343114">
        <w:rPr>
          <w:rFonts w:ascii="方正仿宋_GBK" w:eastAsia="方正仿宋_GBK" w:hAnsi="仿宋" w:cs="Helvetica" w:hint="eastAsia"/>
          <w:color w:val="000000" w:themeColor="text1"/>
          <w:sz w:val="32"/>
          <w:szCs w:val="32"/>
        </w:rPr>
        <w:t>）、</w:t>
      </w:r>
      <w:r w:rsidRPr="00343114">
        <w:rPr>
          <w:rFonts w:ascii="方正仿宋_GBK" w:eastAsia="方正仿宋_GBK" w:hAnsi="仿宋" w:cs="Helvetica" w:hint="eastAsia"/>
          <w:color w:val="000000" w:themeColor="text1"/>
          <w:sz w:val="32"/>
          <w:szCs w:val="32"/>
        </w:rPr>
        <w:lastRenderedPageBreak/>
        <w:t>中国信息安全专业认证（</w:t>
      </w:r>
      <w:r w:rsidRPr="005B3C4C">
        <w:rPr>
          <w:rFonts w:ascii="Times New Roman" w:eastAsia="方正仿宋_GBK" w:hAnsi="Times New Roman" w:cs="Helvetica" w:hint="eastAsia"/>
          <w:color w:val="000000" w:themeColor="text1"/>
          <w:sz w:val="32"/>
          <w:szCs w:val="32"/>
        </w:rPr>
        <w:t>CISP</w:t>
      </w:r>
      <w:r w:rsidRPr="00343114">
        <w:rPr>
          <w:rFonts w:ascii="方正仿宋_GBK" w:eastAsia="方正仿宋_GBK" w:hAnsi="仿宋" w:cs="Helvetica" w:hint="eastAsia"/>
          <w:color w:val="000000" w:themeColor="text1"/>
          <w:sz w:val="32"/>
          <w:szCs w:val="32"/>
        </w:rPr>
        <w:t>）等信息技术相关专业证书人员、全日制计算机相关专业本科以上从业人员的，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0</w:t>
      </w:r>
      <w:r w:rsidRPr="00343114">
        <w:rPr>
          <w:rFonts w:ascii="方正仿宋_GBK" w:eastAsia="方正仿宋_GBK" w:hAnsi="仿宋" w:cs="Helvetica" w:hint="eastAsia"/>
          <w:color w:val="000000" w:themeColor="text1"/>
          <w:sz w:val="32"/>
          <w:szCs w:val="32"/>
        </w:rPr>
        <w:t>.</w:t>
      </w:r>
      <w:r w:rsidRPr="005B3C4C">
        <w:rPr>
          <w:rFonts w:ascii="Times New Roman" w:eastAsia="方正仿宋_GBK" w:hAnsi="Times New Roman" w:cs="Helvetica" w:hint="eastAsia"/>
          <w:color w:val="000000" w:themeColor="text1"/>
          <w:sz w:val="32"/>
          <w:szCs w:val="32"/>
        </w:rPr>
        <w:t>5</w:t>
      </w:r>
      <w:r w:rsidRPr="00343114">
        <w:rPr>
          <w:rFonts w:ascii="方正仿宋_GBK" w:eastAsia="方正仿宋_GBK" w:hAnsi="仿宋" w:cs="Helvetica" w:hint="eastAsia"/>
          <w:color w:val="000000" w:themeColor="text1"/>
          <w:sz w:val="32"/>
          <w:szCs w:val="32"/>
        </w:rPr>
        <w:t>分，累计不超过</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.使用了评估机构管理信息系统的，加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color w:val="000000" w:themeColor="text1"/>
          <w:sz w:val="32"/>
          <w:szCs w:val="32"/>
        </w:rPr>
      </w:pP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.使用了银行函证电子平台的，加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楷体_GBK" w:eastAsia="方正楷体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方正楷体_GBK" w:eastAsia="方正楷体_GBK" w:hAnsi="仿宋" w:cs="Helvetica" w:hint="eastAsia"/>
          <w:color w:val="000000" w:themeColor="text1"/>
          <w:sz w:val="32"/>
          <w:szCs w:val="32"/>
        </w:rPr>
        <w:t>（八）行业宣传（</w:t>
      </w:r>
      <w:r w:rsidR="00AD3596" w:rsidRPr="005B3C4C">
        <w:rPr>
          <w:rFonts w:ascii="Times New Roman" w:eastAsia="方正楷体_GBK" w:hAnsi="Times New Roman" w:cs="Helvetica" w:hint="eastAsia"/>
          <w:color w:val="000000" w:themeColor="text1"/>
          <w:sz w:val="32"/>
          <w:szCs w:val="32"/>
        </w:rPr>
        <w:t>6</w:t>
      </w:r>
      <w:r w:rsidRPr="00343114">
        <w:rPr>
          <w:rFonts w:ascii="方正楷体_GBK" w:eastAsia="方正楷体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.评估机构上报的服务案例被采纳的，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.评估机构上报的新闻动态、会员风采等宣传材料被采纳的，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0</w:t>
      </w:r>
      <w:r w:rsidRPr="00343114">
        <w:rPr>
          <w:rFonts w:ascii="方正仿宋_GBK" w:eastAsia="方正仿宋_GBK" w:hAnsi="仿宋" w:cs="Helvetica" w:hint="eastAsia"/>
          <w:color w:val="000000" w:themeColor="text1"/>
          <w:sz w:val="32"/>
          <w:szCs w:val="32"/>
        </w:rPr>
        <w:t>.</w:t>
      </w:r>
      <w:r w:rsidRPr="005B3C4C">
        <w:rPr>
          <w:rFonts w:ascii="Times New Roman" w:eastAsia="方正仿宋_GBK" w:hAnsi="Times New Roman" w:cs="Helvetica" w:hint="eastAsia"/>
          <w:color w:val="000000" w:themeColor="text1"/>
          <w:sz w:val="32"/>
          <w:szCs w:val="32"/>
        </w:rPr>
        <w:t>5</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.资产评估师在核心期刊发表专业文章的，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1</w:t>
      </w:r>
      <w:r w:rsidR="00AF3CDC" w:rsidRPr="00343114">
        <w:rPr>
          <w:rFonts w:ascii="方正仿宋_GBK" w:eastAsia="方正仿宋_GBK" w:hAnsi="仿宋" w:cs="Helvetica" w:hint="eastAsia"/>
          <w:color w:val="000000" w:themeColor="text1"/>
          <w:sz w:val="32"/>
          <w:szCs w:val="32"/>
        </w:rPr>
        <w:t>分，</w:t>
      </w:r>
      <w:r w:rsidRPr="00343114">
        <w:rPr>
          <w:rFonts w:ascii="方正仿宋_GBK" w:eastAsia="方正仿宋_GBK" w:hAnsi="仿宋" w:cs="Helvetica" w:hint="eastAsia"/>
          <w:color w:val="000000" w:themeColor="text1"/>
          <w:sz w:val="32"/>
          <w:szCs w:val="32"/>
        </w:rPr>
        <w:t>资产评估师在普通刊物发表专业文章的，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0</w:t>
      </w:r>
      <w:r w:rsidRPr="00343114">
        <w:rPr>
          <w:rFonts w:ascii="方正仿宋_GBK" w:eastAsia="方正仿宋_GBK" w:hAnsi="仿宋" w:cs="Helvetica" w:hint="eastAsia"/>
          <w:color w:val="000000" w:themeColor="text1"/>
          <w:sz w:val="32"/>
          <w:szCs w:val="32"/>
        </w:rPr>
        <w:t>.</w:t>
      </w:r>
      <w:r w:rsidRPr="005B3C4C">
        <w:rPr>
          <w:rFonts w:ascii="Times New Roman" w:eastAsia="方正仿宋_GBK" w:hAnsi="Times New Roman" w:cs="Helvetica" w:hint="eastAsia"/>
          <w:color w:val="000000" w:themeColor="text1"/>
          <w:sz w:val="32"/>
          <w:szCs w:val="32"/>
        </w:rPr>
        <w:t>5</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4</w:t>
      </w:r>
      <w:r w:rsidRPr="00343114">
        <w:rPr>
          <w:rFonts w:ascii="方正仿宋_GBK" w:eastAsia="方正仿宋_GBK" w:hAnsi="仿宋" w:cs="Helvetica" w:hint="eastAsia"/>
          <w:color w:val="000000" w:themeColor="text1"/>
          <w:sz w:val="32"/>
          <w:szCs w:val="32"/>
        </w:rPr>
        <w:t>.以上事项累计不超过</w:t>
      </w:r>
      <w:r w:rsidR="00AD3596" w:rsidRPr="005B3C4C">
        <w:rPr>
          <w:rFonts w:ascii="Times New Roman" w:eastAsia="方正仿宋_GBK" w:hAnsi="Times New Roman" w:cs="Helvetica" w:hint="eastAsia"/>
          <w:color w:val="000000" w:themeColor="text1"/>
          <w:sz w:val="32"/>
          <w:szCs w:val="32"/>
        </w:rPr>
        <w:t>6</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楷体_GBK" w:eastAsia="方正楷体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方正楷体_GBK" w:eastAsia="方正楷体_GBK" w:hAnsi="仿宋" w:cs="Helvetica" w:hint="eastAsia"/>
          <w:color w:val="000000" w:themeColor="text1"/>
          <w:sz w:val="32"/>
          <w:szCs w:val="32"/>
        </w:rPr>
        <w:t>（九）专业研究（</w:t>
      </w:r>
      <w:r w:rsidRPr="005B3C4C">
        <w:rPr>
          <w:rFonts w:ascii="Times New Roman" w:eastAsia="方正楷体_GBK" w:hAnsi="Times New Roman" w:cs="Helvetica" w:hint="eastAsia"/>
          <w:color w:val="000000" w:themeColor="text1"/>
          <w:sz w:val="32"/>
          <w:szCs w:val="32"/>
        </w:rPr>
        <w:t>10</w:t>
      </w:r>
      <w:r w:rsidRPr="00343114">
        <w:rPr>
          <w:rFonts w:ascii="方正楷体_GBK" w:eastAsia="方正楷体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.资产评估师担任课题负责人，承担国家级课题研究评审通过的，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5</w:t>
      </w:r>
      <w:r w:rsidRPr="00343114">
        <w:rPr>
          <w:rFonts w:ascii="方正仿宋_GBK" w:eastAsia="方正仿宋_GBK" w:hAnsi="仿宋" w:cs="Helvetica" w:hint="eastAsia"/>
          <w:color w:val="000000" w:themeColor="text1"/>
          <w:sz w:val="32"/>
          <w:szCs w:val="32"/>
        </w:rPr>
        <w:t>分,承担省部级课题研究评审通过的，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4</w:t>
      </w:r>
      <w:r w:rsidRPr="00343114">
        <w:rPr>
          <w:rFonts w:ascii="方正仿宋_GBK" w:eastAsia="方正仿宋_GBK" w:hAnsi="仿宋" w:cs="Helvetica" w:hint="eastAsia"/>
          <w:color w:val="000000" w:themeColor="text1"/>
          <w:sz w:val="32"/>
          <w:szCs w:val="32"/>
        </w:rPr>
        <w:t>分，承担厅局级课题、中评协课题研究评审通过的，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分,</w:t>
      </w:r>
      <w:r w:rsidR="00AF3CDC" w:rsidRPr="00343114">
        <w:rPr>
          <w:rFonts w:ascii="方正仿宋_GBK" w:eastAsia="方正仿宋_GBK" w:hAnsi="仿宋" w:cs="Helvetica" w:hint="eastAsia"/>
          <w:color w:val="000000" w:themeColor="text1"/>
          <w:sz w:val="32"/>
          <w:szCs w:val="32"/>
        </w:rPr>
        <w:t>承担</w:t>
      </w:r>
      <w:r w:rsidRPr="00343114">
        <w:rPr>
          <w:rFonts w:ascii="方正仿宋_GBK" w:eastAsia="方正仿宋_GBK" w:hAnsi="仿宋" w:cs="Helvetica" w:hint="eastAsia"/>
          <w:color w:val="000000" w:themeColor="text1"/>
          <w:sz w:val="32"/>
          <w:szCs w:val="32"/>
        </w:rPr>
        <w:t>市评协课题研究评审通过的，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F66B2A">
      <w:pPr>
        <w:pStyle w:val="a3"/>
        <w:widowControl w:val="0"/>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.资产评估师参加财政部、中评协组织的专业标准起草、考试出题等工作的，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分，</w:t>
      </w:r>
      <w:r w:rsidR="00FA6B3A" w:rsidRPr="00343114">
        <w:rPr>
          <w:rFonts w:ascii="方正仿宋_GBK" w:eastAsia="方正仿宋_GBK" w:hAnsi="仿宋" w:cs="Helvetica" w:hint="eastAsia"/>
          <w:color w:val="000000" w:themeColor="text1"/>
          <w:sz w:val="32"/>
          <w:szCs w:val="32"/>
        </w:rPr>
        <w:t>参加市评协组织的专业技术指导性文件等工作的，负责人</w:t>
      </w:r>
      <w:r w:rsidR="00FA6B3A" w:rsidRPr="005B3C4C">
        <w:rPr>
          <w:rFonts w:ascii="Times New Roman" w:eastAsia="方正仿宋_GBK" w:hAnsi="Times New Roman" w:cs="Helvetica" w:hint="eastAsia"/>
          <w:color w:val="000000" w:themeColor="text1"/>
          <w:sz w:val="32"/>
          <w:szCs w:val="32"/>
        </w:rPr>
        <w:t>1</w:t>
      </w:r>
      <w:r w:rsidR="00FA6B3A" w:rsidRPr="00343114">
        <w:rPr>
          <w:rFonts w:ascii="方正仿宋_GBK" w:eastAsia="方正仿宋_GBK" w:hAnsi="仿宋" w:cs="Helvetica" w:hint="eastAsia"/>
          <w:color w:val="000000" w:themeColor="text1"/>
          <w:sz w:val="32"/>
          <w:szCs w:val="32"/>
        </w:rPr>
        <w:t>人加</w:t>
      </w:r>
      <w:r w:rsidR="00FA6B3A" w:rsidRPr="005B3C4C">
        <w:rPr>
          <w:rFonts w:ascii="Times New Roman" w:eastAsia="方正仿宋_GBK" w:hAnsi="Times New Roman" w:cs="Helvetica" w:hint="eastAsia"/>
          <w:color w:val="000000" w:themeColor="text1"/>
          <w:sz w:val="32"/>
          <w:szCs w:val="32"/>
        </w:rPr>
        <w:t>2</w:t>
      </w:r>
      <w:r w:rsidR="00FA6B3A" w:rsidRPr="00343114">
        <w:rPr>
          <w:rFonts w:ascii="方正仿宋_GBK" w:eastAsia="方正仿宋_GBK" w:hAnsi="仿宋" w:cs="Helvetica" w:hint="eastAsia"/>
          <w:color w:val="000000" w:themeColor="text1"/>
          <w:sz w:val="32"/>
          <w:szCs w:val="32"/>
        </w:rPr>
        <w:t>分，参与者</w:t>
      </w:r>
      <w:r w:rsidR="00FA6B3A" w:rsidRPr="005B3C4C">
        <w:rPr>
          <w:rFonts w:ascii="Times New Roman" w:eastAsia="方正仿宋_GBK" w:hAnsi="Times New Roman" w:cs="Helvetica" w:hint="eastAsia"/>
          <w:color w:val="000000" w:themeColor="text1"/>
          <w:sz w:val="32"/>
          <w:szCs w:val="32"/>
        </w:rPr>
        <w:t>1</w:t>
      </w:r>
      <w:r w:rsidR="00FA6B3A" w:rsidRPr="00343114">
        <w:rPr>
          <w:rFonts w:ascii="方正仿宋_GBK" w:eastAsia="方正仿宋_GBK" w:hAnsi="仿宋" w:cs="Helvetica" w:hint="eastAsia"/>
          <w:color w:val="000000" w:themeColor="text1"/>
          <w:sz w:val="32"/>
          <w:szCs w:val="32"/>
        </w:rPr>
        <w:t>人加</w:t>
      </w:r>
      <w:r w:rsidR="00FA6B3A" w:rsidRPr="005B3C4C">
        <w:rPr>
          <w:rFonts w:ascii="Times New Roman" w:eastAsia="方正仿宋_GBK" w:hAnsi="Times New Roman" w:cs="Helvetica" w:hint="eastAsia"/>
          <w:color w:val="000000" w:themeColor="text1"/>
          <w:sz w:val="32"/>
          <w:szCs w:val="32"/>
        </w:rPr>
        <w:t>1</w:t>
      </w:r>
      <w:r w:rsidR="009C5270" w:rsidRPr="00343114">
        <w:rPr>
          <w:rFonts w:ascii="方正仿宋_GBK" w:eastAsia="方正仿宋_GBK" w:hAnsi="仿宋" w:cs="Helvetica" w:hint="eastAsia"/>
          <w:color w:val="000000" w:themeColor="text1"/>
          <w:sz w:val="32"/>
          <w:szCs w:val="32"/>
        </w:rPr>
        <w:t>分</w:t>
      </w:r>
      <w:r w:rsidRPr="00343114">
        <w:rPr>
          <w:rFonts w:ascii="方正仿宋_GBK" w:eastAsia="方正仿宋_GBK" w:hAnsi="仿宋" w:cs="Helvetica" w:hint="eastAsia"/>
          <w:color w:val="000000" w:themeColor="text1"/>
          <w:sz w:val="32"/>
          <w:szCs w:val="32"/>
        </w:rPr>
        <w:t>；</w:t>
      </w:r>
    </w:p>
    <w:p w:rsidR="00CD6186" w:rsidRPr="00343114" w:rsidRDefault="00CD6186" w:rsidP="00F66B2A">
      <w:pPr>
        <w:pStyle w:val="a3"/>
        <w:widowControl w:val="0"/>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.资产评估师参与政府部门、高等院校、行业党委、市评协组织的研究课题并评审通过的，负责人、主研人</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分，参</w:t>
      </w:r>
      <w:r w:rsidRPr="00343114">
        <w:rPr>
          <w:rFonts w:ascii="方正仿宋_GBK" w:eastAsia="方正仿宋_GBK" w:hAnsi="仿宋" w:cs="Helvetica" w:hint="eastAsia"/>
          <w:color w:val="000000" w:themeColor="text1"/>
          <w:sz w:val="32"/>
          <w:szCs w:val="32"/>
        </w:rPr>
        <w:lastRenderedPageBreak/>
        <w:t>与者</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人加</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4</w:t>
      </w:r>
      <w:r w:rsidRPr="00343114">
        <w:rPr>
          <w:rFonts w:ascii="方正仿宋_GBK" w:eastAsia="方正仿宋_GBK" w:hAnsi="仿宋" w:cs="Helvetica" w:hint="eastAsia"/>
          <w:color w:val="000000" w:themeColor="text1"/>
          <w:sz w:val="32"/>
          <w:szCs w:val="32"/>
        </w:rPr>
        <w:t>.以上事项累计不超过</w:t>
      </w:r>
      <w:r w:rsidRPr="005B3C4C">
        <w:rPr>
          <w:rFonts w:ascii="Times New Roman" w:eastAsia="方正仿宋_GBK" w:hAnsi="Times New Roman" w:cs="Helvetica" w:hint="eastAsia"/>
          <w:color w:val="000000" w:themeColor="text1"/>
          <w:sz w:val="32"/>
          <w:szCs w:val="32"/>
        </w:rPr>
        <w:t>10</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楷体_GBK" w:eastAsia="方正楷体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方正楷体_GBK" w:eastAsia="方正楷体_GBK" w:hAnsi="仿宋" w:cs="Helvetica" w:hint="eastAsia"/>
          <w:color w:val="000000" w:themeColor="text1"/>
          <w:sz w:val="32"/>
          <w:szCs w:val="32"/>
        </w:rPr>
        <w:t>（十）荣誉表彰（</w:t>
      </w:r>
      <w:r w:rsidRPr="005B3C4C">
        <w:rPr>
          <w:rFonts w:ascii="Times New Roman" w:eastAsia="方正楷体_GBK" w:hAnsi="Times New Roman" w:cs="Helvetica" w:hint="eastAsia"/>
          <w:color w:val="000000" w:themeColor="text1"/>
          <w:sz w:val="32"/>
          <w:szCs w:val="32"/>
        </w:rPr>
        <w:t>12</w:t>
      </w:r>
      <w:r w:rsidRPr="00343114">
        <w:rPr>
          <w:rFonts w:ascii="方正楷体_GBK" w:eastAsia="方正楷体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.评估机构获国家级奖励的，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5</w:t>
      </w:r>
      <w:r w:rsidRPr="00343114">
        <w:rPr>
          <w:rFonts w:ascii="方正仿宋_GBK" w:eastAsia="方正仿宋_GBK" w:hAnsi="仿宋" w:cs="Helvetica" w:hint="eastAsia"/>
          <w:color w:val="000000" w:themeColor="text1"/>
          <w:sz w:val="32"/>
          <w:szCs w:val="32"/>
        </w:rPr>
        <w:t>分，人员获国家级奖励的，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4</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.评估机构获省级政府奖励的，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4</w:t>
      </w:r>
      <w:r w:rsidRPr="00343114">
        <w:rPr>
          <w:rFonts w:ascii="方正仿宋_GBK" w:eastAsia="方正仿宋_GBK" w:hAnsi="仿宋" w:cs="Helvetica" w:hint="eastAsia"/>
          <w:color w:val="000000" w:themeColor="text1"/>
          <w:sz w:val="32"/>
          <w:szCs w:val="32"/>
        </w:rPr>
        <w:t>分，人员获</w:t>
      </w:r>
      <w:r w:rsidR="00B83448" w:rsidRPr="00343114">
        <w:rPr>
          <w:rFonts w:ascii="方正仿宋_GBK" w:eastAsia="方正仿宋_GBK" w:hAnsi="仿宋" w:cs="Helvetica" w:hint="eastAsia"/>
          <w:color w:val="000000" w:themeColor="text1"/>
          <w:sz w:val="32"/>
          <w:szCs w:val="32"/>
        </w:rPr>
        <w:t>省级政府</w:t>
      </w:r>
      <w:r w:rsidRPr="00343114">
        <w:rPr>
          <w:rFonts w:ascii="方正仿宋_GBK" w:eastAsia="方正仿宋_GBK" w:hAnsi="仿宋" w:cs="Helvetica" w:hint="eastAsia"/>
          <w:color w:val="000000" w:themeColor="text1"/>
          <w:sz w:val="32"/>
          <w:szCs w:val="32"/>
        </w:rPr>
        <w:t>奖励的，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.评估机构获省级政府组成部门、中评协奖励的，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3</w:t>
      </w:r>
      <w:r w:rsidRPr="00343114">
        <w:rPr>
          <w:rFonts w:ascii="方正仿宋_GBK" w:eastAsia="方正仿宋_GBK" w:hAnsi="仿宋" w:cs="Helvetica" w:hint="eastAsia"/>
          <w:color w:val="000000" w:themeColor="text1"/>
          <w:sz w:val="32"/>
          <w:szCs w:val="32"/>
        </w:rPr>
        <w:t>分；人员获省级政府组成部门、中评协奖励的，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4</w:t>
      </w:r>
      <w:r w:rsidRPr="00343114">
        <w:rPr>
          <w:rFonts w:ascii="方正仿宋_GBK" w:eastAsia="方正仿宋_GBK" w:hAnsi="仿宋" w:cs="Helvetica" w:hint="eastAsia"/>
          <w:color w:val="000000" w:themeColor="text1"/>
          <w:sz w:val="32"/>
          <w:szCs w:val="32"/>
        </w:rPr>
        <w:t>.评估机构获区（县）级政府组成部门、市评协奖励的，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2</w:t>
      </w:r>
      <w:r w:rsidRPr="00343114">
        <w:rPr>
          <w:rFonts w:ascii="方正仿宋_GBK" w:eastAsia="方正仿宋_GBK" w:hAnsi="仿宋" w:cs="Helvetica" w:hint="eastAsia"/>
          <w:color w:val="000000" w:themeColor="text1"/>
          <w:sz w:val="32"/>
          <w:szCs w:val="32"/>
        </w:rPr>
        <w:t>分，人员获区（县）级政府组成部门、市评协奖励的，</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项加</w:t>
      </w:r>
      <w:r w:rsidRPr="005B3C4C">
        <w:rPr>
          <w:rFonts w:ascii="Times New Roman" w:eastAsia="方正仿宋_GBK" w:hAnsi="Times New Roman" w:cs="Helvetica" w:hint="eastAsia"/>
          <w:color w:val="000000" w:themeColor="text1"/>
          <w:sz w:val="32"/>
          <w:szCs w:val="32"/>
        </w:rPr>
        <w:t>1</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5B3C4C">
        <w:rPr>
          <w:rFonts w:ascii="Times New Roman" w:eastAsia="方正仿宋_GBK" w:hAnsi="Times New Roman" w:cs="Helvetica" w:hint="eastAsia"/>
          <w:color w:val="000000" w:themeColor="text1"/>
          <w:sz w:val="32"/>
          <w:szCs w:val="32"/>
        </w:rPr>
        <w:t>5</w:t>
      </w:r>
      <w:r w:rsidRPr="00343114">
        <w:rPr>
          <w:rFonts w:ascii="方正仿宋_GBK" w:eastAsia="方正仿宋_GBK" w:hAnsi="仿宋" w:cs="Helvetica" w:hint="eastAsia"/>
          <w:color w:val="000000" w:themeColor="text1"/>
          <w:sz w:val="32"/>
          <w:szCs w:val="32"/>
        </w:rPr>
        <w:t>.以上事项累计加分不超过</w:t>
      </w:r>
      <w:r w:rsidRPr="005B3C4C">
        <w:rPr>
          <w:rFonts w:ascii="Times New Roman" w:eastAsia="方正仿宋_GBK" w:hAnsi="Times New Roman" w:cs="Helvetica" w:hint="eastAsia"/>
          <w:color w:val="000000" w:themeColor="text1"/>
          <w:sz w:val="32"/>
          <w:szCs w:val="32"/>
        </w:rPr>
        <w:t>12</w:t>
      </w:r>
      <w:r w:rsidRPr="00343114">
        <w:rPr>
          <w:rFonts w:ascii="方正仿宋_GBK" w:eastAsia="方正仿宋_GBK" w:hAnsi="仿宋" w:cs="Helvetica" w:hint="eastAsia"/>
          <w:color w:val="000000" w:themeColor="text1"/>
          <w:sz w:val="32"/>
          <w:szCs w:val="32"/>
        </w:rPr>
        <w:t>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color w:val="000000" w:themeColor="text1"/>
          <w:sz w:val="32"/>
          <w:szCs w:val="32"/>
        </w:rPr>
      </w:pPr>
      <w:r w:rsidRPr="00343114">
        <w:rPr>
          <w:rFonts w:ascii="方正仿宋_GBK" w:eastAsia="方正仿宋_GBK" w:hAnsi="仿宋" w:cs="Helvetica" w:hint="eastAsia"/>
          <w:color w:val="000000" w:themeColor="text1"/>
          <w:sz w:val="32"/>
          <w:szCs w:val="32"/>
        </w:rPr>
        <w:t xml:space="preserve">　　</w:t>
      </w:r>
      <w:r w:rsidRPr="00343114">
        <w:rPr>
          <w:rFonts w:ascii="方正黑体_GBK" w:eastAsia="方正黑体_GBK" w:hAnsi="仿宋" w:cs="Helvetica" w:hint="eastAsia"/>
          <w:color w:val="000000" w:themeColor="text1"/>
          <w:sz w:val="32"/>
          <w:szCs w:val="32"/>
        </w:rPr>
        <w:t>第十条</w:t>
      </w:r>
      <w:r w:rsidR="00343114">
        <w:rPr>
          <w:rFonts w:ascii="方正仿宋_GBK" w:eastAsia="方正仿宋_GBK"/>
          <w:color w:val="000000" w:themeColor="text1"/>
          <w:sz w:val="32"/>
          <w:szCs w:val="32"/>
        </w:rPr>
        <w:t xml:space="preserve"> </w:t>
      </w:r>
      <w:r w:rsidRPr="00343114">
        <w:rPr>
          <w:rFonts w:ascii="方正仿宋_GBK" w:eastAsia="方正仿宋_GBK" w:hAnsi="仿宋" w:cs="Helvetica" w:hint="eastAsia"/>
          <w:color w:val="000000" w:themeColor="text1"/>
          <w:sz w:val="32"/>
          <w:szCs w:val="32"/>
        </w:rPr>
        <w:t>减分项：</w:t>
      </w:r>
    </w:p>
    <w:p w:rsidR="00C240EC" w:rsidRPr="00343114" w:rsidRDefault="00C240EC" w:rsidP="00343114">
      <w:pPr>
        <w:pStyle w:val="a3"/>
        <w:shd w:val="clear" w:color="auto" w:fill="FFFFFF"/>
        <w:spacing w:before="0" w:beforeAutospacing="0" w:after="0" w:afterAutospacing="0" w:line="578" w:lineRule="exact"/>
        <w:rPr>
          <w:rFonts w:ascii="方正仿宋_GBK" w:eastAsia="方正仿宋_GBK" w:hAnsi="仿宋" w:cs="Helvetica"/>
          <w:sz w:val="32"/>
          <w:szCs w:val="32"/>
        </w:rPr>
      </w:pPr>
      <w:r w:rsidRPr="00343114">
        <w:rPr>
          <w:rFonts w:ascii="方正仿宋_GBK" w:eastAsia="方正仿宋_GBK" w:hAnsi="仿宋" w:cs="Helvetica" w:hint="eastAsia"/>
          <w:color w:val="FF0000"/>
          <w:sz w:val="32"/>
          <w:szCs w:val="32"/>
        </w:rPr>
        <w:t xml:space="preserve">   </w:t>
      </w:r>
      <w:r w:rsidRPr="00343114">
        <w:rPr>
          <w:rFonts w:ascii="方正仿宋_GBK" w:eastAsia="方正仿宋_GBK" w:hAnsi="仿宋" w:cs="Helvetica" w:hint="eastAsia"/>
          <w:sz w:val="32"/>
          <w:szCs w:val="32"/>
        </w:rPr>
        <w:t xml:space="preserve"> 评估机构及其评估专业人员有下列情况的，</w:t>
      </w:r>
      <w:r w:rsidR="00E355B6" w:rsidRPr="00343114">
        <w:rPr>
          <w:rFonts w:ascii="方正仿宋_GBK" w:eastAsia="方正仿宋_GBK" w:hAnsi="仿宋" w:cs="Helvetica" w:hint="eastAsia"/>
          <w:sz w:val="32"/>
          <w:szCs w:val="32"/>
        </w:rPr>
        <w:t>对评估机构予以减分：</w:t>
      </w:r>
    </w:p>
    <w:p w:rsidR="00CD6186" w:rsidRPr="00343114" w:rsidRDefault="00CD6186"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t>（一）评估机构因执业行为受到刑事处罚的，</w:t>
      </w:r>
      <w:r w:rsidRPr="005B3C4C">
        <w:rPr>
          <w:rFonts w:ascii="Times New Roman" w:eastAsia="方正仿宋_GBK" w:hAnsi="Times New Roman" w:cs="Helvetica" w:hint="eastAsia"/>
          <w:sz w:val="32"/>
          <w:szCs w:val="32"/>
        </w:rPr>
        <w:t>1</w:t>
      </w:r>
      <w:r w:rsidRPr="00343114">
        <w:rPr>
          <w:rFonts w:ascii="方正仿宋_GBK" w:eastAsia="方正仿宋_GBK" w:hAnsi="仿宋" w:cs="Helvetica" w:hint="eastAsia"/>
          <w:sz w:val="32"/>
          <w:szCs w:val="32"/>
        </w:rPr>
        <w:t>项扣</w:t>
      </w:r>
      <w:r w:rsidRPr="005B3C4C">
        <w:rPr>
          <w:rFonts w:ascii="Times New Roman" w:eastAsia="方正仿宋_GBK" w:hAnsi="Times New Roman" w:cs="Helvetica" w:hint="eastAsia"/>
          <w:sz w:val="32"/>
          <w:szCs w:val="32"/>
        </w:rPr>
        <w:t>20</w:t>
      </w:r>
      <w:r w:rsidRPr="00343114">
        <w:rPr>
          <w:rFonts w:ascii="方正仿宋_GBK" w:eastAsia="方正仿宋_GBK" w:hAnsi="仿宋" w:cs="Helvetica" w:hint="eastAsia"/>
          <w:sz w:val="32"/>
          <w:szCs w:val="32"/>
        </w:rPr>
        <w:t>分；</w:t>
      </w:r>
    </w:p>
    <w:p w:rsidR="00CD6186" w:rsidRPr="00343114" w:rsidRDefault="00CD6186"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t>（二）评估机构因执业行为受到行政处罚的，</w:t>
      </w:r>
      <w:r w:rsidR="00A60E43" w:rsidRPr="00343114">
        <w:rPr>
          <w:rFonts w:ascii="方正仿宋_GBK" w:eastAsia="方正仿宋_GBK" w:hAnsi="仿宋" w:cs="Helvetica" w:hint="eastAsia"/>
          <w:sz w:val="32"/>
          <w:szCs w:val="32"/>
        </w:rPr>
        <w:t>责令</w:t>
      </w:r>
      <w:r w:rsidRPr="00343114">
        <w:rPr>
          <w:rFonts w:ascii="方正仿宋_GBK" w:eastAsia="方正仿宋_GBK" w:hAnsi="仿宋" w:cs="Helvetica" w:hint="eastAsia"/>
          <w:sz w:val="32"/>
          <w:szCs w:val="32"/>
        </w:rPr>
        <w:t>停业</w:t>
      </w:r>
      <w:r w:rsidRPr="005B3C4C">
        <w:rPr>
          <w:rFonts w:ascii="Times New Roman" w:eastAsia="方正仿宋_GBK" w:hAnsi="Times New Roman" w:cs="Helvetica" w:hint="eastAsia"/>
          <w:sz w:val="32"/>
          <w:szCs w:val="32"/>
        </w:rPr>
        <w:t>1</w:t>
      </w:r>
      <w:r w:rsidRPr="00343114">
        <w:rPr>
          <w:rFonts w:ascii="方正仿宋_GBK" w:eastAsia="方正仿宋_GBK" w:hAnsi="仿宋" w:cs="Helvetica" w:hint="eastAsia"/>
          <w:sz w:val="32"/>
          <w:szCs w:val="32"/>
        </w:rPr>
        <w:t>项扣</w:t>
      </w:r>
      <w:r w:rsidRPr="005B3C4C">
        <w:rPr>
          <w:rFonts w:ascii="Times New Roman" w:eastAsia="方正仿宋_GBK" w:hAnsi="Times New Roman" w:cs="Helvetica" w:hint="eastAsia"/>
          <w:sz w:val="32"/>
          <w:szCs w:val="32"/>
        </w:rPr>
        <w:t>10</w:t>
      </w:r>
      <w:r w:rsidRPr="00343114">
        <w:rPr>
          <w:rFonts w:ascii="方正仿宋_GBK" w:eastAsia="方正仿宋_GBK" w:hAnsi="仿宋" w:cs="Helvetica" w:hint="eastAsia"/>
          <w:sz w:val="32"/>
          <w:szCs w:val="32"/>
        </w:rPr>
        <w:t>分，警告</w:t>
      </w:r>
      <w:r w:rsidRPr="005B3C4C">
        <w:rPr>
          <w:rFonts w:ascii="Times New Roman" w:eastAsia="方正仿宋_GBK" w:hAnsi="Times New Roman" w:cs="Helvetica" w:hint="eastAsia"/>
          <w:sz w:val="32"/>
          <w:szCs w:val="32"/>
        </w:rPr>
        <w:t>1</w:t>
      </w:r>
      <w:r w:rsidRPr="00343114">
        <w:rPr>
          <w:rFonts w:ascii="方正仿宋_GBK" w:eastAsia="方正仿宋_GBK" w:hAnsi="仿宋" w:cs="Helvetica" w:hint="eastAsia"/>
          <w:sz w:val="32"/>
          <w:szCs w:val="32"/>
        </w:rPr>
        <w:t>项扣</w:t>
      </w:r>
      <w:r w:rsidRPr="005B3C4C">
        <w:rPr>
          <w:rFonts w:ascii="Times New Roman" w:eastAsia="方正仿宋_GBK" w:hAnsi="Times New Roman" w:cs="Helvetica" w:hint="eastAsia"/>
          <w:sz w:val="32"/>
          <w:szCs w:val="32"/>
        </w:rPr>
        <w:t>6</w:t>
      </w:r>
      <w:r w:rsidRPr="00343114">
        <w:rPr>
          <w:rFonts w:ascii="方正仿宋_GBK" w:eastAsia="方正仿宋_GBK" w:hAnsi="仿宋" w:cs="Helvetica" w:hint="eastAsia"/>
          <w:sz w:val="32"/>
          <w:szCs w:val="32"/>
        </w:rPr>
        <w:t>分，罚款、没收违法所得</w:t>
      </w:r>
      <w:r w:rsidRPr="005B3C4C">
        <w:rPr>
          <w:rFonts w:ascii="Times New Roman" w:eastAsia="方正仿宋_GBK" w:hAnsi="Times New Roman" w:cs="Helvetica" w:hint="eastAsia"/>
          <w:sz w:val="32"/>
          <w:szCs w:val="32"/>
        </w:rPr>
        <w:t>1</w:t>
      </w:r>
      <w:r w:rsidRPr="00343114">
        <w:rPr>
          <w:rFonts w:ascii="方正仿宋_GBK" w:eastAsia="方正仿宋_GBK" w:hAnsi="仿宋" w:cs="Helvetica" w:hint="eastAsia"/>
          <w:sz w:val="32"/>
          <w:szCs w:val="32"/>
        </w:rPr>
        <w:t>项扣</w:t>
      </w:r>
      <w:r w:rsidRPr="005B3C4C">
        <w:rPr>
          <w:rFonts w:ascii="Times New Roman" w:eastAsia="方正仿宋_GBK" w:hAnsi="Times New Roman" w:cs="Helvetica" w:hint="eastAsia"/>
          <w:sz w:val="32"/>
          <w:szCs w:val="32"/>
        </w:rPr>
        <w:t>4</w:t>
      </w:r>
      <w:r w:rsidRPr="00343114">
        <w:rPr>
          <w:rFonts w:ascii="方正仿宋_GBK" w:eastAsia="方正仿宋_GBK" w:hAnsi="仿宋" w:cs="Helvetica" w:hint="eastAsia"/>
          <w:sz w:val="32"/>
          <w:szCs w:val="32"/>
        </w:rPr>
        <w:t>分；</w:t>
      </w:r>
    </w:p>
    <w:p w:rsidR="00CD6186" w:rsidRPr="00343114" w:rsidRDefault="00CD6186"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t>（三）评估机构因执业行为受到行业自律惩戒的，公开谴责</w:t>
      </w:r>
      <w:r w:rsidRPr="005B3C4C">
        <w:rPr>
          <w:rFonts w:ascii="Times New Roman" w:eastAsia="方正仿宋_GBK" w:hAnsi="Times New Roman" w:cs="Helvetica" w:hint="eastAsia"/>
          <w:sz w:val="32"/>
          <w:szCs w:val="32"/>
        </w:rPr>
        <w:t>1</w:t>
      </w:r>
      <w:r w:rsidRPr="00343114">
        <w:rPr>
          <w:rFonts w:ascii="方正仿宋_GBK" w:eastAsia="方正仿宋_GBK" w:hAnsi="仿宋" w:cs="Helvetica" w:hint="eastAsia"/>
          <w:sz w:val="32"/>
          <w:szCs w:val="32"/>
        </w:rPr>
        <w:t>项扣</w:t>
      </w:r>
      <w:r w:rsidRPr="005B3C4C">
        <w:rPr>
          <w:rFonts w:ascii="Times New Roman" w:eastAsia="方正仿宋_GBK" w:hAnsi="Times New Roman" w:cs="Helvetica" w:hint="eastAsia"/>
          <w:sz w:val="32"/>
          <w:szCs w:val="32"/>
        </w:rPr>
        <w:t>8</w:t>
      </w:r>
      <w:r w:rsidRPr="00343114">
        <w:rPr>
          <w:rFonts w:ascii="方正仿宋_GBK" w:eastAsia="方正仿宋_GBK" w:hAnsi="仿宋" w:cs="Helvetica" w:hint="eastAsia"/>
          <w:sz w:val="32"/>
          <w:szCs w:val="32"/>
        </w:rPr>
        <w:t>分，通报批评</w:t>
      </w:r>
      <w:r w:rsidRPr="005B3C4C">
        <w:rPr>
          <w:rFonts w:ascii="Times New Roman" w:eastAsia="方正仿宋_GBK" w:hAnsi="Times New Roman" w:cs="Helvetica" w:hint="eastAsia"/>
          <w:sz w:val="32"/>
          <w:szCs w:val="32"/>
        </w:rPr>
        <w:t>1</w:t>
      </w:r>
      <w:r w:rsidRPr="00343114">
        <w:rPr>
          <w:rFonts w:ascii="方正仿宋_GBK" w:eastAsia="方正仿宋_GBK" w:hAnsi="仿宋" w:cs="Helvetica" w:hint="eastAsia"/>
          <w:sz w:val="32"/>
          <w:szCs w:val="32"/>
        </w:rPr>
        <w:t>项扣</w:t>
      </w:r>
      <w:r w:rsidRPr="005B3C4C">
        <w:rPr>
          <w:rFonts w:ascii="Times New Roman" w:eastAsia="方正仿宋_GBK" w:hAnsi="Times New Roman" w:cs="Helvetica" w:hint="eastAsia"/>
          <w:sz w:val="32"/>
          <w:szCs w:val="32"/>
        </w:rPr>
        <w:t>6</w:t>
      </w:r>
      <w:r w:rsidR="00AF3CDC" w:rsidRPr="00343114">
        <w:rPr>
          <w:rFonts w:ascii="方正仿宋_GBK" w:eastAsia="方正仿宋_GBK" w:hAnsi="仿宋" w:cs="Helvetica" w:hint="eastAsia"/>
          <w:sz w:val="32"/>
          <w:szCs w:val="32"/>
        </w:rPr>
        <w:t>分，</w:t>
      </w:r>
      <w:r w:rsidR="004175E6" w:rsidRPr="00343114">
        <w:rPr>
          <w:rFonts w:ascii="方正仿宋_GBK" w:eastAsia="方正仿宋_GBK" w:hAnsi="仿宋" w:cs="Helvetica" w:hint="eastAsia"/>
          <w:sz w:val="32"/>
          <w:szCs w:val="32"/>
        </w:rPr>
        <w:t>严重警告</w:t>
      </w:r>
      <w:r w:rsidRPr="005B3C4C">
        <w:rPr>
          <w:rFonts w:ascii="Times New Roman" w:eastAsia="方正仿宋_GBK" w:hAnsi="Times New Roman" w:cs="Helvetica" w:hint="eastAsia"/>
          <w:sz w:val="32"/>
          <w:szCs w:val="32"/>
        </w:rPr>
        <w:t>1</w:t>
      </w:r>
      <w:r w:rsidRPr="00343114">
        <w:rPr>
          <w:rFonts w:ascii="方正仿宋_GBK" w:eastAsia="方正仿宋_GBK" w:hAnsi="仿宋" w:cs="Helvetica" w:hint="eastAsia"/>
          <w:sz w:val="32"/>
          <w:szCs w:val="32"/>
        </w:rPr>
        <w:t>项扣</w:t>
      </w:r>
      <w:r w:rsidRPr="005B3C4C">
        <w:rPr>
          <w:rFonts w:ascii="Times New Roman" w:eastAsia="方正仿宋_GBK" w:hAnsi="Times New Roman" w:cs="Helvetica" w:hint="eastAsia"/>
          <w:sz w:val="32"/>
          <w:szCs w:val="32"/>
        </w:rPr>
        <w:t>4</w:t>
      </w:r>
      <w:r w:rsidRPr="00343114">
        <w:rPr>
          <w:rFonts w:ascii="方正仿宋_GBK" w:eastAsia="方正仿宋_GBK" w:hAnsi="仿宋" w:cs="Helvetica" w:hint="eastAsia"/>
          <w:sz w:val="32"/>
          <w:szCs w:val="32"/>
        </w:rPr>
        <w:t>分</w:t>
      </w:r>
      <w:r w:rsidR="004175E6" w:rsidRPr="00343114">
        <w:rPr>
          <w:rFonts w:ascii="方正仿宋_GBK" w:eastAsia="方正仿宋_GBK" w:hAnsi="仿宋" w:cs="Helvetica" w:hint="eastAsia"/>
          <w:sz w:val="32"/>
          <w:szCs w:val="32"/>
        </w:rPr>
        <w:t>，警告</w:t>
      </w:r>
      <w:r w:rsidR="004175E6" w:rsidRPr="005B3C4C">
        <w:rPr>
          <w:rFonts w:ascii="Times New Roman" w:eastAsia="方正仿宋_GBK" w:hAnsi="Times New Roman" w:cs="Helvetica" w:hint="eastAsia"/>
          <w:sz w:val="32"/>
          <w:szCs w:val="32"/>
        </w:rPr>
        <w:t>1</w:t>
      </w:r>
      <w:r w:rsidR="004175E6" w:rsidRPr="00343114">
        <w:rPr>
          <w:rFonts w:ascii="方正仿宋_GBK" w:eastAsia="方正仿宋_GBK" w:hAnsi="仿宋" w:cs="Helvetica" w:hint="eastAsia"/>
          <w:sz w:val="32"/>
          <w:szCs w:val="32"/>
        </w:rPr>
        <w:t>项扣</w:t>
      </w:r>
      <w:r w:rsidR="00855F43" w:rsidRPr="005B3C4C">
        <w:rPr>
          <w:rFonts w:ascii="Times New Roman" w:eastAsia="方正仿宋_GBK" w:hAnsi="Times New Roman" w:cs="Helvetica" w:hint="eastAsia"/>
          <w:sz w:val="32"/>
          <w:szCs w:val="32"/>
        </w:rPr>
        <w:t>3</w:t>
      </w:r>
      <w:r w:rsidR="004175E6" w:rsidRPr="00343114">
        <w:rPr>
          <w:rFonts w:ascii="方正仿宋_GBK" w:eastAsia="方正仿宋_GBK" w:hAnsi="仿宋" w:cs="Helvetica" w:hint="eastAsia"/>
          <w:sz w:val="32"/>
          <w:szCs w:val="32"/>
        </w:rPr>
        <w:t>分</w:t>
      </w:r>
      <w:r w:rsidRPr="00343114">
        <w:rPr>
          <w:rFonts w:ascii="方正仿宋_GBK" w:eastAsia="方正仿宋_GBK" w:hAnsi="仿宋" w:cs="Helvetica" w:hint="eastAsia"/>
          <w:sz w:val="32"/>
          <w:szCs w:val="32"/>
        </w:rPr>
        <w:t>；</w:t>
      </w:r>
    </w:p>
    <w:p w:rsidR="00CD6186" w:rsidRPr="00343114" w:rsidRDefault="00CD6186"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lastRenderedPageBreak/>
        <w:t>（四）评估机构在诚信档案中有提示信息的，</w:t>
      </w:r>
      <w:r w:rsidRPr="005B3C4C">
        <w:rPr>
          <w:rFonts w:ascii="Times New Roman" w:eastAsia="方正仿宋_GBK" w:hAnsi="Times New Roman" w:cs="Helvetica" w:hint="eastAsia"/>
          <w:sz w:val="32"/>
          <w:szCs w:val="32"/>
        </w:rPr>
        <w:t>1</w:t>
      </w:r>
      <w:r w:rsidRPr="00343114">
        <w:rPr>
          <w:rFonts w:ascii="方正仿宋_GBK" w:eastAsia="方正仿宋_GBK" w:hAnsi="仿宋" w:cs="Helvetica" w:hint="eastAsia"/>
          <w:sz w:val="32"/>
          <w:szCs w:val="32"/>
        </w:rPr>
        <w:t>项扣</w:t>
      </w:r>
      <w:r w:rsidRPr="005B3C4C">
        <w:rPr>
          <w:rFonts w:ascii="Times New Roman" w:eastAsia="方正仿宋_GBK" w:hAnsi="Times New Roman" w:cs="Helvetica" w:hint="eastAsia"/>
          <w:sz w:val="32"/>
          <w:szCs w:val="32"/>
        </w:rPr>
        <w:t>1</w:t>
      </w:r>
      <w:r w:rsidRPr="00343114">
        <w:rPr>
          <w:rFonts w:ascii="方正仿宋_GBK" w:eastAsia="方正仿宋_GBK" w:hAnsi="仿宋" w:cs="Helvetica" w:hint="eastAsia"/>
          <w:sz w:val="32"/>
          <w:szCs w:val="32"/>
        </w:rPr>
        <w:t>分；</w:t>
      </w:r>
    </w:p>
    <w:p w:rsidR="00CD6186" w:rsidRPr="00343114" w:rsidRDefault="00CD6186"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t>（五）</w:t>
      </w:r>
      <w:r w:rsidR="003D7275" w:rsidRPr="00343114">
        <w:rPr>
          <w:rFonts w:ascii="方正仿宋_GBK" w:eastAsia="方正仿宋_GBK" w:hAnsi="仿宋" w:cs="Helvetica" w:hint="eastAsia"/>
          <w:sz w:val="32"/>
          <w:szCs w:val="32"/>
        </w:rPr>
        <w:t>资产评估专业人员</w:t>
      </w:r>
      <w:r w:rsidRPr="00343114">
        <w:rPr>
          <w:rFonts w:ascii="方正仿宋_GBK" w:eastAsia="方正仿宋_GBK" w:hAnsi="仿宋" w:cs="Helvetica" w:hint="eastAsia"/>
          <w:sz w:val="32"/>
          <w:szCs w:val="32"/>
        </w:rPr>
        <w:t>因执业行为受到刑事处罚的，</w:t>
      </w:r>
      <w:r w:rsidRPr="005B3C4C">
        <w:rPr>
          <w:rFonts w:ascii="Times New Roman" w:eastAsia="方正仿宋_GBK" w:hAnsi="Times New Roman" w:cs="Helvetica" w:hint="eastAsia"/>
          <w:sz w:val="32"/>
          <w:szCs w:val="32"/>
        </w:rPr>
        <w:t>1</w:t>
      </w:r>
      <w:r w:rsidRPr="00343114">
        <w:rPr>
          <w:rFonts w:ascii="方正仿宋_GBK" w:eastAsia="方正仿宋_GBK" w:hAnsi="仿宋" w:cs="Helvetica" w:hint="eastAsia"/>
          <w:sz w:val="32"/>
          <w:szCs w:val="32"/>
        </w:rPr>
        <w:t>项扣</w:t>
      </w:r>
      <w:r w:rsidRPr="005B3C4C">
        <w:rPr>
          <w:rFonts w:ascii="Times New Roman" w:eastAsia="方正仿宋_GBK" w:hAnsi="Times New Roman" w:cs="Helvetica" w:hint="eastAsia"/>
          <w:sz w:val="32"/>
          <w:szCs w:val="32"/>
        </w:rPr>
        <w:t>10</w:t>
      </w:r>
      <w:r w:rsidRPr="00343114">
        <w:rPr>
          <w:rFonts w:ascii="方正仿宋_GBK" w:eastAsia="方正仿宋_GBK" w:hAnsi="仿宋" w:cs="Helvetica" w:hint="eastAsia"/>
          <w:sz w:val="32"/>
          <w:szCs w:val="32"/>
        </w:rPr>
        <w:t>分；</w:t>
      </w:r>
    </w:p>
    <w:p w:rsidR="00343114" w:rsidRDefault="003D7275"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t>（六）资产评估专业人员</w:t>
      </w:r>
      <w:r w:rsidR="00CD6186" w:rsidRPr="00343114">
        <w:rPr>
          <w:rFonts w:ascii="方正仿宋_GBK" w:eastAsia="方正仿宋_GBK" w:hAnsi="仿宋" w:cs="Helvetica" w:hint="eastAsia"/>
          <w:sz w:val="32"/>
          <w:szCs w:val="32"/>
        </w:rPr>
        <w:t>因执业行为受到行政处罚的，</w:t>
      </w:r>
      <w:r w:rsidR="00A60E43" w:rsidRPr="00343114">
        <w:rPr>
          <w:rFonts w:ascii="方正仿宋_GBK" w:eastAsia="方正仿宋_GBK" w:hAnsi="仿宋" w:cs="Helvetica" w:hint="eastAsia"/>
          <w:sz w:val="32"/>
          <w:szCs w:val="32"/>
        </w:rPr>
        <w:t>责令</w:t>
      </w:r>
      <w:r w:rsidR="00CD6186" w:rsidRPr="00343114">
        <w:rPr>
          <w:rFonts w:ascii="方正仿宋_GBK" w:eastAsia="方正仿宋_GBK" w:hAnsi="仿宋" w:cs="Helvetica" w:hint="eastAsia"/>
          <w:sz w:val="32"/>
          <w:szCs w:val="32"/>
        </w:rPr>
        <w:t>停</w:t>
      </w:r>
      <w:r w:rsidR="00D659F7" w:rsidRPr="00343114">
        <w:rPr>
          <w:rFonts w:ascii="方正仿宋_GBK" w:eastAsia="方正仿宋_GBK" w:hAnsi="仿宋" w:cs="Helvetica" w:hint="eastAsia"/>
          <w:sz w:val="32"/>
          <w:szCs w:val="32"/>
        </w:rPr>
        <w:t>止从</w:t>
      </w:r>
      <w:r w:rsidR="00CD6186" w:rsidRPr="00343114">
        <w:rPr>
          <w:rFonts w:ascii="方正仿宋_GBK" w:eastAsia="方正仿宋_GBK" w:hAnsi="仿宋" w:cs="Helvetica" w:hint="eastAsia"/>
          <w:sz w:val="32"/>
          <w:szCs w:val="32"/>
        </w:rPr>
        <w:t>业</w:t>
      </w:r>
      <w:r w:rsidR="00CD6186" w:rsidRPr="005B3C4C">
        <w:rPr>
          <w:rFonts w:ascii="Times New Roman" w:eastAsia="方正仿宋_GBK" w:hAnsi="Times New Roman" w:cs="Helvetica" w:hint="eastAsia"/>
          <w:sz w:val="32"/>
          <w:szCs w:val="32"/>
        </w:rPr>
        <w:t>1</w:t>
      </w:r>
      <w:r w:rsidR="00CD6186" w:rsidRPr="00343114">
        <w:rPr>
          <w:rFonts w:ascii="方正仿宋_GBK" w:eastAsia="方正仿宋_GBK" w:hAnsi="仿宋" w:cs="Helvetica" w:hint="eastAsia"/>
          <w:sz w:val="32"/>
          <w:szCs w:val="32"/>
        </w:rPr>
        <w:t>项扣</w:t>
      </w:r>
      <w:r w:rsidR="00CD6186" w:rsidRPr="005B3C4C">
        <w:rPr>
          <w:rFonts w:ascii="Times New Roman" w:eastAsia="方正仿宋_GBK" w:hAnsi="Times New Roman" w:cs="Helvetica" w:hint="eastAsia"/>
          <w:sz w:val="32"/>
          <w:szCs w:val="32"/>
        </w:rPr>
        <w:t>4</w:t>
      </w:r>
      <w:r w:rsidR="00CD6186" w:rsidRPr="00343114">
        <w:rPr>
          <w:rFonts w:ascii="方正仿宋_GBK" w:eastAsia="方正仿宋_GBK" w:hAnsi="仿宋" w:cs="Helvetica" w:hint="eastAsia"/>
          <w:sz w:val="32"/>
          <w:szCs w:val="32"/>
        </w:rPr>
        <w:t>分，警告</w:t>
      </w:r>
      <w:r w:rsidR="00CD6186" w:rsidRPr="005B3C4C">
        <w:rPr>
          <w:rFonts w:ascii="Times New Roman" w:eastAsia="方正仿宋_GBK" w:hAnsi="Times New Roman" w:cs="Helvetica" w:hint="eastAsia"/>
          <w:sz w:val="32"/>
          <w:szCs w:val="32"/>
        </w:rPr>
        <w:t>1</w:t>
      </w:r>
      <w:r w:rsidR="00CD6186" w:rsidRPr="00343114">
        <w:rPr>
          <w:rFonts w:ascii="方正仿宋_GBK" w:eastAsia="方正仿宋_GBK" w:hAnsi="仿宋" w:cs="Helvetica" w:hint="eastAsia"/>
          <w:sz w:val="32"/>
          <w:szCs w:val="32"/>
        </w:rPr>
        <w:t>项扣</w:t>
      </w:r>
      <w:r w:rsidR="00CD6186" w:rsidRPr="005B3C4C">
        <w:rPr>
          <w:rFonts w:ascii="Times New Roman" w:eastAsia="方正仿宋_GBK" w:hAnsi="Times New Roman" w:cs="Helvetica" w:hint="eastAsia"/>
          <w:sz w:val="32"/>
          <w:szCs w:val="32"/>
        </w:rPr>
        <w:t>2</w:t>
      </w:r>
      <w:r w:rsidR="00CD6186" w:rsidRPr="00343114">
        <w:rPr>
          <w:rFonts w:ascii="方正仿宋_GBK" w:eastAsia="方正仿宋_GBK" w:hAnsi="仿宋" w:cs="Helvetica" w:hint="eastAsia"/>
          <w:sz w:val="32"/>
          <w:szCs w:val="32"/>
        </w:rPr>
        <w:t>分，罚款、没收违法所得</w:t>
      </w:r>
      <w:r w:rsidR="00E03A9C" w:rsidRPr="005B3C4C">
        <w:rPr>
          <w:rFonts w:ascii="Times New Roman" w:eastAsia="方正仿宋_GBK" w:hAnsi="Times New Roman" w:cs="Helvetica" w:hint="eastAsia"/>
          <w:sz w:val="32"/>
          <w:szCs w:val="32"/>
        </w:rPr>
        <w:t>1</w:t>
      </w:r>
      <w:r w:rsidR="00513D0E" w:rsidRPr="00343114">
        <w:rPr>
          <w:rFonts w:ascii="方正仿宋_GBK" w:eastAsia="方正仿宋_GBK" w:hAnsi="仿宋" w:cs="Helvetica" w:hint="eastAsia"/>
          <w:sz w:val="32"/>
          <w:szCs w:val="32"/>
        </w:rPr>
        <w:t>项</w:t>
      </w:r>
      <w:r w:rsidR="00CD6186" w:rsidRPr="00343114">
        <w:rPr>
          <w:rFonts w:ascii="方正仿宋_GBK" w:eastAsia="方正仿宋_GBK" w:hAnsi="仿宋" w:cs="Helvetica" w:hint="eastAsia"/>
          <w:sz w:val="32"/>
          <w:szCs w:val="32"/>
        </w:rPr>
        <w:t>扣</w:t>
      </w:r>
      <w:r w:rsidR="00CD6186" w:rsidRPr="005B3C4C">
        <w:rPr>
          <w:rFonts w:ascii="Times New Roman" w:eastAsia="方正仿宋_GBK" w:hAnsi="Times New Roman" w:cs="Helvetica" w:hint="eastAsia"/>
          <w:sz w:val="32"/>
          <w:szCs w:val="32"/>
        </w:rPr>
        <w:t>2</w:t>
      </w:r>
      <w:r w:rsidR="00CD6186" w:rsidRPr="00343114">
        <w:rPr>
          <w:rFonts w:ascii="方正仿宋_GBK" w:eastAsia="方正仿宋_GBK" w:hAnsi="仿宋" w:cs="Helvetica" w:hint="eastAsia"/>
          <w:sz w:val="32"/>
          <w:szCs w:val="32"/>
        </w:rPr>
        <w:t>分；</w:t>
      </w:r>
    </w:p>
    <w:p w:rsidR="00343114" w:rsidRDefault="003D7275"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t>（七）资产评估专业人员</w:t>
      </w:r>
      <w:r w:rsidR="00CD6186" w:rsidRPr="00343114">
        <w:rPr>
          <w:rFonts w:ascii="方正仿宋_GBK" w:eastAsia="方正仿宋_GBK" w:hAnsi="仿宋" w:cs="Helvetica" w:hint="eastAsia"/>
          <w:sz w:val="32"/>
          <w:szCs w:val="32"/>
        </w:rPr>
        <w:t>因执业行为受到行业自律惩戒的，</w:t>
      </w:r>
      <w:r w:rsidR="004C168F" w:rsidRPr="00343114">
        <w:rPr>
          <w:rFonts w:ascii="方正仿宋_GBK" w:eastAsia="方正仿宋_GBK" w:hAnsi="仿宋" w:cs="Helvetica" w:hint="eastAsia"/>
          <w:sz w:val="32"/>
          <w:szCs w:val="32"/>
        </w:rPr>
        <w:t>除名</w:t>
      </w:r>
      <w:r w:rsidR="004C168F" w:rsidRPr="005B3C4C">
        <w:rPr>
          <w:rFonts w:ascii="Times New Roman" w:eastAsia="方正仿宋_GBK" w:hAnsi="Times New Roman" w:cs="Helvetica" w:hint="eastAsia"/>
          <w:sz w:val="32"/>
          <w:szCs w:val="32"/>
        </w:rPr>
        <w:t>1</w:t>
      </w:r>
      <w:r w:rsidR="004C168F" w:rsidRPr="00343114">
        <w:rPr>
          <w:rFonts w:ascii="方正仿宋_GBK" w:eastAsia="方正仿宋_GBK" w:hAnsi="仿宋" w:cs="Helvetica" w:hint="eastAsia"/>
          <w:sz w:val="32"/>
          <w:szCs w:val="32"/>
        </w:rPr>
        <w:t>项扣</w:t>
      </w:r>
      <w:r w:rsidR="00855F43" w:rsidRPr="005B3C4C">
        <w:rPr>
          <w:rFonts w:ascii="Times New Roman" w:eastAsia="方正仿宋_GBK" w:hAnsi="Times New Roman" w:cs="Helvetica" w:hint="eastAsia"/>
          <w:sz w:val="32"/>
          <w:szCs w:val="32"/>
        </w:rPr>
        <w:t>8</w:t>
      </w:r>
      <w:r w:rsidR="004C168F" w:rsidRPr="00343114">
        <w:rPr>
          <w:rFonts w:ascii="方正仿宋_GBK" w:eastAsia="方正仿宋_GBK" w:hAnsi="仿宋" w:cs="Helvetica" w:hint="eastAsia"/>
          <w:sz w:val="32"/>
          <w:szCs w:val="32"/>
        </w:rPr>
        <w:t>分，</w:t>
      </w:r>
      <w:r w:rsidR="00CD6186" w:rsidRPr="00343114">
        <w:rPr>
          <w:rFonts w:ascii="方正仿宋_GBK" w:eastAsia="方正仿宋_GBK" w:hAnsi="仿宋" w:cs="Helvetica" w:hint="eastAsia"/>
          <w:sz w:val="32"/>
          <w:szCs w:val="32"/>
        </w:rPr>
        <w:t>公开谴责</w:t>
      </w:r>
      <w:r w:rsidR="004C168F" w:rsidRPr="005B3C4C">
        <w:rPr>
          <w:rFonts w:ascii="Times New Roman" w:eastAsia="方正仿宋_GBK" w:hAnsi="Times New Roman" w:cs="Helvetica" w:hint="eastAsia"/>
          <w:sz w:val="32"/>
          <w:szCs w:val="32"/>
        </w:rPr>
        <w:t>1</w:t>
      </w:r>
      <w:r w:rsidR="004C168F" w:rsidRPr="00343114">
        <w:rPr>
          <w:rFonts w:ascii="方正仿宋_GBK" w:eastAsia="方正仿宋_GBK" w:hAnsi="仿宋" w:cs="Helvetica" w:hint="eastAsia"/>
          <w:sz w:val="32"/>
          <w:szCs w:val="32"/>
        </w:rPr>
        <w:t>项</w:t>
      </w:r>
      <w:r w:rsidR="00CD6186" w:rsidRPr="00343114">
        <w:rPr>
          <w:rFonts w:ascii="方正仿宋_GBK" w:eastAsia="方正仿宋_GBK" w:hAnsi="仿宋" w:cs="Helvetica" w:hint="eastAsia"/>
          <w:sz w:val="32"/>
          <w:szCs w:val="32"/>
        </w:rPr>
        <w:t>扣</w:t>
      </w:r>
      <w:r w:rsidR="003217B8" w:rsidRPr="005B3C4C">
        <w:rPr>
          <w:rFonts w:ascii="Times New Roman" w:eastAsia="方正仿宋_GBK" w:hAnsi="Times New Roman" w:cs="Helvetica" w:hint="eastAsia"/>
          <w:sz w:val="32"/>
          <w:szCs w:val="32"/>
        </w:rPr>
        <w:t>6</w:t>
      </w:r>
      <w:r w:rsidR="00CD6186" w:rsidRPr="00343114">
        <w:rPr>
          <w:rFonts w:ascii="方正仿宋_GBK" w:eastAsia="方正仿宋_GBK" w:hAnsi="仿宋" w:cs="Helvetica" w:hint="eastAsia"/>
          <w:sz w:val="32"/>
          <w:szCs w:val="32"/>
        </w:rPr>
        <w:t>分，通报批评</w:t>
      </w:r>
      <w:r w:rsidR="00CD6186" w:rsidRPr="005B3C4C">
        <w:rPr>
          <w:rFonts w:ascii="Times New Roman" w:eastAsia="方正仿宋_GBK" w:hAnsi="Times New Roman" w:cs="Helvetica" w:hint="eastAsia"/>
          <w:sz w:val="32"/>
          <w:szCs w:val="32"/>
        </w:rPr>
        <w:t>1</w:t>
      </w:r>
      <w:r w:rsidR="00CD6186" w:rsidRPr="00343114">
        <w:rPr>
          <w:rFonts w:ascii="方正仿宋_GBK" w:eastAsia="方正仿宋_GBK" w:hAnsi="仿宋" w:cs="Helvetica" w:hint="eastAsia"/>
          <w:sz w:val="32"/>
          <w:szCs w:val="32"/>
        </w:rPr>
        <w:t>项扣</w:t>
      </w:r>
      <w:r w:rsidR="004C168F" w:rsidRPr="005B3C4C">
        <w:rPr>
          <w:rFonts w:ascii="Times New Roman" w:eastAsia="方正仿宋_GBK" w:hAnsi="Times New Roman" w:cs="Helvetica" w:hint="eastAsia"/>
          <w:sz w:val="32"/>
          <w:szCs w:val="32"/>
        </w:rPr>
        <w:t>4</w:t>
      </w:r>
      <w:r w:rsidR="00AF3CDC" w:rsidRPr="00343114">
        <w:rPr>
          <w:rFonts w:ascii="方正仿宋_GBK" w:eastAsia="方正仿宋_GBK" w:hAnsi="仿宋" w:cs="Helvetica" w:hint="eastAsia"/>
          <w:sz w:val="32"/>
          <w:szCs w:val="32"/>
        </w:rPr>
        <w:t>分，</w:t>
      </w:r>
      <w:r w:rsidR="004C168F" w:rsidRPr="00343114">
        <w:rPr>
          <w:rFonts w:ascii="方正仿宋_GBK" w:eastAsia="方正仿宋_GBK" w:hAnsi="仿宋" w:cs="Helvetica" w:hint="eastAsia"/>
          <w:sz w:val="32"/>
          <w:szCs w:val="32"/>
        </w:rPr>
        <w:t>严重警告</w:t>
      </w:r>
      <w:r w:rsidR="00CD6186" w:rsidRPr="005B3C4C">
        <w:rPr>
          <w:rFonts w:ascii="Times New Roman" w:eastAsia="方正仿宋_GBK" w:hAnsi="Times New Roman" w:cs="Helvetica" w:hint="eastAsia"/>
          <w:sz w:val="32"/>
          <w:szCs w:val="32"/>
        </w:rPr>
        <w:t>1</w:t>
      </w:r>
      <w:r w:rsidR="00CD6186" w:rsidRPr="00343114">
        <w:rPr>
          <w:rFonts w:ascii="方正仿宋_GBK" w:eastAsia="方正仿宋_GBK" w:hAnsi="仿宋" w:cs="Helvetica" w:hint="eastAsia"/>
          <w:sz w:val="32"/>
          <w:szCs w:val="32"/>
        </w:rPr>
        <w:t>项扣</w:t>
      </w:r>
      <w:r w:rsidR="003217B8" w:rsidRPr="005B3C4C">
        <w:rPr>
          <w:rFonts w:ascii="Times New Roman" w:eastAsia="方正仿宋_GBK" w:hAnsi="Times New Roman" w:cs="Helvetica" w:hint="eastAsia"/>
          <w:sz w:val="32"/>
          <w:szCs w:val="32"/>
        </w:rPr>
        <w:t>3</w:t>
      </w:r>
      <w:r w:rsidR="00CD6186" w:rsidRPr="00343114">
        <w:rPr>
          <w:rFonts w:ascii="方正仿宋_GBK" w:eastAsia="方正仿宋_GBK" w:hAnsi="仿宋" w:cs="Helvetica" w:hint="eastAsia"/>
          <w:sz w:val="32"/>
          <w:szCs w:val="32"/>
        </w:rPr>
        <w:t>分</w:t>
      </w:r>
      <w:r w:rsidR="004C168F" w:rsidRPr="00343114">
        <w:rPr>
          <w:rFonts w:ascii="方正仿宋_GBK" w:eastAsia="方正仿宋_GBK" w:hAnsi="仿宋" w:cs="Helvetica" w:hint="eastAsia"/>
          <w:sz w:val="32"/>
          <w:szCs w:val="32"/>
        </w:rPr>
        <w:t>，警告</w:t>
      </w:r>
      <w:r w:rsidR="004C168F" w:rsidRPr="005B3C4C">
        <w:rPr>
          <w:rFonts w:ascii="Times New Roman" w:eastAsia="方正仿宋_GBK" w:hAnsi="Times New Roman" w:cs="Helvetica" w:hint="eastAsia"/>
          <w:sz w:val="32"/>
          <w:szCs w:val="32"/>
        </w:rPr>
        <w:t>1</w:t>
      </w:r>
      <w:r w:rsidR="004C168F" w:rsidRPr="00343114">
        <w:rPr>
          <w:rFonts w:ascii="方正仿宋_GBK" w:eastAsia="方正仿宋_GBK" w:hAnsi="仿宋" w:cs="Helvetica" w:hint="eastAsia"/>
          <w:sz w:val="32"/>
          <w:szCs w:val="32"/>
        </w:rPr>
        <w:t>项扣</w:t>
      </w:r>
      <w:r w:rsidR="003217B8" w:rsidRPr="005B3C4C">
        <w:rPr>
          <w:rFonts w:ascii="Times New Roman" w:eastAsia="方正仿宋_GBK" w:hAnsi="Times New Roman" w:cs="Helvetica" w:hint="eastAsia"/>
          <w:sz w:val="32"/>
          <w:szCs w:val="32"/>
        </w:rPr>
        <w:t>2</w:t>
      </w:r>
      <w:r w:rsidR="004C168F" w:rsidRPr="00343114">
        <w:rPr>
          <w:rFonts w:ascii="方正仿宋_GBK" w:eastAsia="方正仿宋_GBK" w:hAnsi="仿宋" w:cs="Helvetica" w:hint="eastAsia"/>
          <w:sz w:val="32"/>
          <w:szCs w:val="32"/>
        </w:rPr>
        <w:t>分</w:t>
      </w:r>
      <w:r w:rsidR="00CD6186" w:rsidRPr="00343114">
        <w:rPr>
          <w:rFonts w:ascii="方正仿宋_GBK" w:eastAsia="方正仿宋_GBK" w:hAnsi="仿宋" w:cs="Helvetica" w:hint="eastAsia"/>
          <w:sz w:val="32"/>
          <w:szCs w:val="32"/>
        </w:rPr>
        <w:t>；</w:t>
      </w:r>
    </w:p>
    <w:p w:rsidR="00CD6186" w:rsidRPr="00343114" w:rsidRDefault="00CD6186"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t>（八）评价年度前二年，评估机构、</w:t>
      </w:r>
      <w:r w:rsidR="003D7275" w:rsidRPr="00343114">
        <w:rPr>
          <w:rFonts w:ascii="方正仿宋_GBK" w:eastAsia="方正仿宋_GBK" w:hAnsi="仿宋" w:cs="Helvetica" w:hint="eastAsia"/>
          <w:sz w:val="32"/>
          <w:szCs w:val="32"/>
        </w:rPr>
        <w:t>资产评估专业人员</w:t>
      </w:r>
      <w:r w:rsidRPr="00343114">
        <w:rPr>
          <w:rFonts w:ascii="方正仿宋_GBK" w:eastAsia="方正仿宋_GBK" w:hAnsi="仿宋" w:cs="Helvetica" w:hint="eastAsia"/>
          <w:sz w:val="32"/>
          <w:szCs w:val="32"/>
        </w:rPr>
        <w:t>因执业行为受到刑事处罚、行政处罚和行业自律惩戒的，按照扣分标准的</w:t>
      </w:r>
      <w:r w:rsidRPr="005B3C4C">
        <w:rPr>
          <w:rFonts w:ascii="Times New Roman" w:eastAsia="方正仿宋_GBK" w:hAnsi="Times New Roman" w:cs="Helvetica" w:hint="eastAsia"/>
          <w:sz w:val="32"/>
          <w:szCs w:val="32"/>
        </w:rPr>
        <w:t>50</w:t>
      </w:r>
      <w:r w:rsidRPr="00343114">
        <w:rPr>
          <w:rFonts w:ascii="方正仿宋_GBK" w:eastAsia="方正仿宋_GBK" w:hAnsi="仿宋" w:cs="Helvetica" w:hint="eastAsia"/>
          <w:sz w:val="32"/>
          <w:szCs w:val="32"/>
        </w:rPr>
        <w:t>%进行扣分。评价年度前三年，评估机构、</w:t>
      </w:r>
      <w:r w:rsidR="003D7275" w:rsidRPr="00343114">
        <w:rPr>
          <w:rFonts w:ascii="方正仿宋_GBK" w:eastAsia="方正仿宋_GBK" w:hAnsi="仿宋" w:cs="Helvetica" w:hint="eastAsia"/>
          <w:sz w:val="32"/>
          <w:szCs w:val="32"/>
        </w:rPr>
        <w:t>资产评估专业人员</w:t>
      </w:r>
      <w:r w:rsidRPr="00343114">
        <w:rPr>
          <w:rFonts w:ascii="方正仿宋_GBK" w:eastAsia="方正仿宋_GBK" w:hAnsi="仿宋" w:cs="Helvetica" w:hint="eastAsia"/>
          <w:sz w:val="32"/>
          <w:szCs w:val="32"/>
        </w:rPr>
        <w:t>因执业行为受到行政处罚和行业自律惩戒的，按照扣分标准的</w:t>
      </w:r>
      <w:r w:rsidRPr="005B3C4C">
        <w:rPr>
          <w:rFonts w:ascii="Times New Roman" w:eastAsia="方正仿宋_GBK" w:hAnsi="Times New Roman" w:cs="Helvetica" w:hint="eastAsia"/>
          <w:sz w:val="32"/>
          <w:szCs w:val="32"/>
        </w:rPr>
        <w:t>20</w:t>
      </w:r>
      <w:r w:rsidRPr="00343114">
        <w:rPr>
          <w:rFonts w:ascii="方正仿宋_GBK" w:eastAsia="方正仿宋_GBK" w:hAnsi="仿宋" w:cs="Helvetica" w:hint="eastAsia"/>
          <w:sz w:val="32"/>
          <w:szCs w:val="32"/>
        </w:rPr>
        <w:t>%进行扣分。</w:t>
      </w:r>
    </w:p>
    <w:p w:rsidR="00CD6186" w:rsidRPr="00343114" w:rsidRDefault="00CD6186"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黑体_GBK" w:eastAsia="方正黑体_GBK" w:hAnsi="仿宋" w:cs="Helvetica" w:hint="eastAsia"/>
          <w:sz w:val="32"/>
          <w:szCs w:val="32"/>
        </w:rPr>
        <w:t>第十一条</w:t>
      </w:r>
      <w:r w:rsidR="00343114">
        <w:rPr>
          <w:rFonts w:ascii="方正仿宋_GBK" w:eastAsia="方正仿宋_GBK"/>
          <w:sz w:val="32"/>
          <w:szCs w:val="32"/>
        </w:rPr>
        <w:t xml:space="preserve"> </w:t>
      </w:r>
      <w:r w:rsidRPr="00343114">
        <w:rPr>
          <w:rFonts w:ascii="方正仿宋_GBK" w:eastAsia="方正仿宋_GBK" w:hAnsi="仿宋" w:cs="Helvetica" w:hint="eastAsia"/>
          <w:sz w:val="32"/>
          <w:szCs w:val="32"/>
        </w:rPr>
        <w:t>资产评估师如果转所，其加、减分事项作为评价数据基准日该资产评估师所在评估机构的加、减分事项，不作为原所的加、减分事项。</w:t>
      </w:r>
    </w:p>
    <w:p w:rsidR="00343114" w:rsidRDefault="00741E61"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t>资产评估师在转所后因在转出所的执业行为受到刑事处罚、行政处罚和行业自律惩戒的，不再作为减分事项。</w:t>
      </w:r>
    </w:p>
    <w:p w:rsidR="00343114" w:rsidRDefault="00D87FAC" w:rsidP="00F66B2A">
      <w:pPr>
        <w:pStyle w:val="a3"/>
        <w:widowControl w:val="0"/>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t>评价年度前一年登记在</w:t>
      </w:r>
      <w:r w:rsidR="00F75FAB" w:rsidRPr="00343114">
        <w:rPr>
          <w:rFonts w:ascii="方正仿宋_GBK" w:eastAsia="方正仿宋_GBK" w:hAnsi="仿宋" w:cs="Helvetica" w:hint="eastAsia"/>
          <w:sz w:val="32"/>
          <w:szCs w:val="32"/>
        </w:rPr>
        <w:t>重庆市评估机构</w:t>
      </w:r>
      <w:r w:rsidR="006F0B04" w:rsidRPr="00343114">
        <w:rPr>
          <w:rFonts w:ascii="方正仿宋_GBK" w:eastAsia="方正仿宋_GBK" w:hAnsi="仿宋" w:cs="Helvetica" w:hint="eastAsia"/>
          <w:sz w:val="32"/>
          <w:szCs w:val="32"/>
        </w:rPr>
        <w:t>的资产评估师，如果评价数据基准日</w:t>
      </w:r>
      <w:r w:rsidR="00370919" w:rsidRPr="00343114">
        <w:rPr>
          <w:rFonts w:ascii="方正仿宋_GBK" w:eastAsia="方正仿宋_GBK" w:hAnsi="仿宋" w:cs="Helvetica" w:hint="eastAsia"/>
          <w:sz w:val="32"/>
          <w:szCs w:val="32"/>
        </w:rPr>
        <w:t>前转入市评协</w:t>
      </w:r>
      <w:r w:rsidR="006F0B04" w:rsidRPr="00343114">
        <w:rPr>
          <w:rFonts w:ascii="方正仿宋_GBK" w:eastAsia="方正仿宋_GBK" w:hAnsi="仿宋" w:cs="Helvetica" w:hint="eastAsia"/>
          <w:sz w:val="32"/>
          <w:szCs w:val="32"/>
        </w:rPr>
        <w:t>代管</w:t>
      </w:r>
      <w:r w:rsidR="00370919" w:rsidRPr="00343114">
        <w:rPr>
          <w:rFonts w:ascii="方正仿宋_GBK" w:eastAsia="方正仿宋_GBK" w:hAnsi="仿宋" w:cs="Helvetica" w:hint="eastAsia"/>
          <w:sz w:val="32"/>
          <w:szCs w:val="32"/>
        </w:rPr>
        <w:t>或转会至市外</w:t>
      </w:r>
      <w:r w:rsidR="006F0B04" w:rsidRPr="00343114">
        <w:rPr>
          <w:rFonts w:ascii="方正仿宋_GBK" w:eastAsia="方正仿宋_GBK" w:hAnsi="仿宋" w:cs="Helvetica" w:hint="eastAsia"/>
          <w:sz w:val="32"/>
          <w:szCs w:val="32"/>
        </w:rPr>
        <w:t>，</w:t>
      </w:r>
      <w:r w:rsidR="00370919" w:rsidRPr="00343114">
        <w:rPr>
          <w:rFonts w:ascii="方正仿宋_GBK" w:eastAsia="方正仿宋_GBK" w:hAnsi="仿宋" w:cs="Helvetica" w:hint="eastAsia"/>
          <w:sz w:val="32"/>
          <w:szCs w:val="32"/>
        </w:rPr>
        <w:t>又在</w:t>
      </w:r>
      <w:r w:rsidR="006F0B04" w:rsidRPr="00343114">
        <w:rPr>
          <w:rFonts w:ascii="方正仿宋_GBK" w:eastAsia="方正仿宋_GBK" w:hAnsi="仿宋" w:cs="Helvetica" w:hint="eastAsia"/>
          <w:sz w:val="32"/>
          <w:szCs w:val="32"/>
        </w:rPr>
        <w:t>当年评价工作完成前转</w:t>
      </w:r>
      <w:r w:rsidR="00F75FAB" w:rsidRPr="00343114">
        <w:rPr>
          <w:rFonts w:ascii="方正仿宋_GBK" w:eastAsia="方正仿宋_GBK" w:hAnsi="仿宋" w:cs="Helvetica" w:hint="eastAsia"/>
          <w:sz w:val="32"/>
          <w:szCs w:val="32"/>
        </w:rPr>
        <w:t>回重庆</w:t>
      </w:r>
      <w:r w:rsidR="00370919" w:rsidRPr="00343114">
        <w:rPr>
          <w:rFonts w:ascii="方正仿宋_GBK" w:eastAsia="方正仿宋_GBK" w:hAnsi="仿宋" w:cs="Helvetica" w:hint="eastAsia"/>
          <w:sz w:val="32"/>
          <w:szCs w:val="32"/>
        </w:rPr>
        <w:t>市</w:t>
      </w:r>
      <w:r w:rsidR="006F0B04" w:rsidRPr="00343114">
        <w:rPr>
          <w:rFonts w:ascii="方正仿宋_GBK" w:eastAsia="方正仿宋_GBK" w:hAnsi="仿宋" w:cs="Helvetica" w:hint="eastAsia"/>
          <w:sz w:val="32"/>
          <w:szCs w:val="32"/>
        </w:rPr>
        <w:t>评估机构的</w:t>
      </w:r>
      <w:r w:rsidR="00370919" w:rsidRPr="00343114">
        <w:rPr>
          <w:rFonts w:ascii="方正仿宋_GBK" w:eastAsia="方正仿宋_GBK" w:hAnsi="仿宋" w:cs="Helvetica" w:hint="eastAsia"/>
          <w:sz w:val="32"/>
          <w:szCs w:val="32"/>
        </w:rPr>
        <w:t>，其加、减分事项作为转入评</w:t>
      </w:r>
      <w:r w:rsidR="00370919" w:rsidRPr="00343114">
        <w:rPr>
          <w:rFonts w:ascii="方正仿宋_GBK" w:eastAsia="方正仿宋_GBK" w:hAnsi="仿宋" w:cs="Helvetica" w:hint="eastAsia"/>
          <w:sz w:val="32"/>
          <w:szCs w:val="32"/>
        </w:rPr>
        <w:lastRenderedPageBreak/>
        <w:t>估机构的加、减分事项。</w:t>
      </w:r>
      <w:bookmarkStart w:id="0" w:name="_GoBack"/>
      <w:bookmarkEnd w:id="0"/>
    </w:p>
    <w:p w:rsidR="00343114" w:rsidRDefault="004C168F"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t>资产评估师</w:t>
      </w:r>
      <w:r w:rsidR="0021326A" w:rsidRPr="00343114">
        <w:rPr>
          <w:rFonts w:ascii="方正仿宋_GBK" w:eastAsia="方正仿宋_GBK" w:hAnsi="仿宋" w:cs="Helvetica" w:hint="eastAsia"/>
          <w:sz w:val="32"/>
          <w:szCs w:val="32"/>
        </w:rPr>
        <w:t>在评价年度前一年</w:t>
      </w:r>
      <w:r w:rsidRPr="00343114">
        <w:rPr>
          <w:rFonts w:ascii="方正仿宋_GBK" w:eastAsia="方正仿宋_GBK" w:hAnsi="仿宋" w:cs="Helvetica" w:hint="eastAsia"/>
          <w:sz w:val="32"/>
          <w:szCs w:val="32"/>
        </w:rPr>
        <w:t>受</w:t>
      </w:r>
      <w:r w:rsidRPr="00343114">
        <w:rPr>
          <w:rFonts w:ascii="方正仿宋_GBK" w:eastAsia="方正仿宋_GBK" w:hAnsi="仿宋" w:hint="eastAsia"/>
          <w:sz w:val="32"/>
          <w:szCs w:val="32"/>
        </w:rPr>
        <w:t>刑事处罚、行政处罚、行业自律惩戒后当年注销执业会员证书的，</w:t>
      </w:r>
      <w:r w:rsidR="009A4CB5" w:rsidRPr="00343114">
        <w:rPr>
          <w:rFonts w:ascii="方正仿宋_GBK" w:eastAsia="方正仿宋_GBK" w:hAnsi="仿宋" w:hint="eastAsia"/>
          <w:sz w:val="32"/>
          <w:szCs w:val="32"/>
        </w:rPr>
        <w:t>其</w:t>
      </w:r>
      <w:r w:rsidR="00CE1360" w:rsidRPr="00343114">
        <w:rPr>
          <w:rFonts w:ascii="方正仿宋_GBK" w:eastAsia="方正仿宋_GBK" w:hAnsi="仿宋" w:hint="eastAsia"/>
          <w:sz w:val="32"/>
          <w:szCs w:val="32"/>
        </w:rPr>
        <w:t>的减</w:t>
      </w:r>
      <w:r w:rsidRPr="00343114">
        <w:rPr>
          <w:rFonts w:ascii="方正仿宋_GBK" w:eastAsia="方正仿宋_GBK" w:hAnsi="仿宋" w:hint="eastAsia"/>
          <w:sz w:val="32"/>
          <w:szCs w:val="32"/>
        </w:rPr>
        <w:t>分事项作为注销执业会员证书时所在评估机构</w:t>
      </w:r>
      <w:r w:rsidR="00D42332" w:rsidRPr="00343114">
        <w:rPr>
          <w:rFonts w:ascii="方正仿宋_GBK" w:eastAsia="方正仿宋_GBK" w:hAnsi="仿宋" w:hint="eastAsia"/>
          <w:sz w:val="32"/>
          <w:szCs w:val="32"/>
        </w:rPr>
        <w:t>当年</w:t>
      </w:r>
      <w:r w:rsidRPr="00343114">
        <w:rPr>
          <w:rFonts w:ascii="方正仿宋_GBK" w:eastAsia="方正仿宋_GBK" w:hAnsi="仿宋" w:hint="eastAsia"/>
          <w:sz w:val="32"/>
          <w:szCs w:val="32"/>
        </w:rPr>
        <w:t>的</w:t>
      </w:r>
      <w:r w:rsidR="00CE1360" w:rsidRPr="00343114">
        <w:rPr>
          <w:rFonts w:ascii="方正仿宋_GBK" w:eastAsia="方正仿宋_GBK" w:hAnsi="仿宋" w:hint="eastAsia"/>
          <w:sz w:val="32"/>
          <w:szCs w:val="32"/>
        </w:rPr>
        <w:t>减分</w:t>
      </w:r>
      <w:r w:rsidR="0021326A" w:rsidRPr="00343114">
        <w:rPr>
          <w:rFonts w:ascii="方正仿宋_GBK" w:eastAsia="方正仿宋_GBK" w:hAnsi="仿宋" w:hint="eastAsia"/>
          <w:sz w:val="32"/>
          <w:szCs w:val="32"/>
        </w:rPr>
        <w:t>事项，仅扣减当年的分值，不作为多年度扣分事项。</w:t>
      </w:r>
    </w:p>
    <w:p w:rsidR="00CD6186" w:rsidRPr="00343114" w:rsidRDefault="00CD6186"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黑体_GBK" w:eastAsia="方正黑体_GBK" w:hAnsi="仿宋" w:cs="Helvetica" w:hint="eastAsia"/>
          <w:sz w:val="32"/>
          <w:szCs w:val="32"/>
        </w:rPr>
        <w:t>第十二条</w:t>
      </w:r>
      <w:r w:rsidR="00343114">
        <w:rPr>
          <w:rFonts w:ascii="方正仿宋_GBK" w:eastAsia="方正仿宋_GBK"/>
          <w:sz w:val="32"/>
          <w:szCs w:val="32"/>
        </w:rPr>
        <w:t xml:space="preserve"> </w:t>
      </w:r>
      <w:r w:rsidRPr="00343114">
        <w:rPr>
          <w:rFonts w:ascii="方正仿宋_GBK" w:eastAsia="方正仿宋_GBK" w:hAnsi="仿宋" w:cs="Helvetica" w:hint="eastAsia"/>
          <w:sz w:val="32"/>
          <w:szCs w:val="32"/>
        </w:rPr>
        <w:t>若某一事项同时在减分项中符合多种减分条件，应按照最高单项减分值进行减分，不重复计算。</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sz w:val="32"/>
          <w:szCs w:val="32"/>
        </w:rPr>
      </w:pPr>
      <w:r w:rsidRPr="00343114">
        <w:rPr>
          <w:rFonts w:ascii="方正仿宋_GBK" w:eastAsia="方正仿宋_GBK" w:hAnsi="仿宋" w:cs="Helvetica" w:hint="eastAsia"/>
          <w:sz w:val="32"/>
          <w:szCs w:val="32"/>
        </w:rPr>
        <w:t xml:space="preserve">　　</w:t>
      </w:r>
      <w:r w:rsidRPr="00343114">
        <w:rPr>
          <w:rFonts w:ascii="方正黑体_GBK" w:eastAsia="方正黑体_GBK" w:hAnsi="仿宋" w:cs="Helvetica" w:hint="eastAsia"/>
          <w:sz w:val="32"/>
          <w:szCs w:val="32"/>
        </w:rPr>
        <w:t>第十三条</w:t>
      </w:r>
      <w:r w:rsidR="00343114">
        <w:rPr>
          <w:rFonts w:ascii="方正仿宋_GBK" w:eastAsia="方正仿宋_GBK"/>
          <w:sz w:val="32"/>
          <w:szCs w:val="32"/>
        </w:rPr>
        <w:t xml:space="preserve"> </w:t>
      </w:r>
      <w:r w:rsidRPr="00343114">
        <w:rPr>
          <w:rFonts w:ascii="方正仿宋_GBK" w:eastAsia="方正仿宋_GBK" w:hAnsi="仿宋" w:cs="Helvetica" w:hint="eastAsia"/>
          <w:sz w:val="32"/>
          <w:szCs w:val="32"/>
        </w:rPr>
        <w:t>评估机构综合评价所需信息取自行业管理信息系统、市评协在日常工作中掌握的信息、评估机构补充的信息。评估机构应当及时更新财政部资产评估行业统一监管平台中的信息，并对填报、补充信息的真实性负责。</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sz w:val="32"/>
          <w:szCs w:val="32"/>
        </w:rPr>
      </w:pPr>
      <w:r w:rsidRPr="00343114">
        <w:rPr>
          <w:rFonts w:ascii="方正仿宋_GBK" w:eastAsia="方正仿宋_GBK" w:hAnsi="仿宋" w:cs="Helvetica" w:hint="eastAsia"/>
          <w:sz w:val="32"/>
          <w:szCs w:val="32"/>
        </w:rPr>
        <w:t xml:space="preserve">　　</w:t>
      </w:r>
      <w:r w:rsidRPr="00343114">
        <w:rPr>
          <w:rFonts w:ascii="方正黑体_GBK" w:eastAsia="方正黑体_GBK" w:hAnsi="仿宋" w:cs="Helvetica" w:hint="eastAsia"/>
          <w:sz w:val="32"/>
          <w:szCs w:val="32"/>
        </w:rPr>
        <w:t>第十四条</w:t>
      </w:r>
      <w:r w:rsidR="00343114">
        <w:rPr>
          <w:rFonts w:ascii="方正仿宋_GBK" w:eastAsia="方正仿宋_GBK"/>
          <w:sz w:val="32"/>
          <w:szCs w:val="32"/>
        </w:rPr>
        <w:t xml:space="preserve"> </w:t>
      </w:r>
      <w:r w:rsidRPr="00343114">
        <w:rPr>
          <w:rFonts w:ascii="方正仿宋_GBK" w:eastAsia="方正仿宋_GBK" w:hAnsi="仿宋" w:cs="Helvetica" w:hint="eastAsia"/>
          <w:sz w:val="32"/>
          <w:szCs w:val="32"/>
        </w:rPr>
        <w:t>市评协应当对加分项、减分项数据予以公示，评估机构可在规定时间内补充相关信息，市评协应当及时审核并告知评估机构是否予以采纳。</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sz w:val="32"/>
          <w:szCs w:val="32"/>
        </w:rPr>
      </w:pPr>
      <w:r w:rsidRPr="00343114">
        <w:rPr>
          <w:rFonts w:ascii="方正仿宋_GBK" w:eastAsia="方正仿宋_GBK" w:hAnsi="仿宋" w:cs="Helvetica" w:hint="eastAsia"/>
          <w:sz w:val="32"/>
          <w:szCs w:val="32"/>
        </w:rPr>
        <w:t xml:space="preserve">　　</w:t>
      </w:r>
      <w:r w:rsidRPr="00343114">
        <w:rPr>
          <w:rFonts w:ascii="方正黑体_GBK" w:eastAsia="方正黑体_GBK" w:hAnsi="仿宋" w:cs="Helvetica" w:hint="eastAsia"/>
          <w:sz w:val="32"/>
          <w:szCs w:val="32"/>
        </w:rPr>
        <w:t>第十五条</w:t>
      </w:r>
      <w:r w:rsidR="00343114">
        <w:rPr>
          <w:rFonts w:ascii="方正仿宋_GBK" w:eastAsia="方正仿宋_GBK"/>
          <w:sz w:val="32"/>
          <w:szCs w:val="32"/>
        </w:rPr>
        <w:t xml:space="preserve"> </w:t>
      </w:r>
      <w:r w:rsidRPr="00343114">
        <w:rPr>
          <w:rFonts w:ascii="方正仿宋_GBK" w:eastAsia="方正仿宋_GBK" w:hAnsi="仿宋" w:cs="Helvetica" w:hint="eastAsia"/>
          <w:sz w:val="32"/>
          <w:szCs w:val="32"/>
        </w:rPr>
        <w:t>市评协负责统计、审核、汇总、计算评估机构综合评价数据，可要求评估机构提供相关证明材料，或对评价数据进行现场核查，通过核查等方式发现填列信息不实的，应要求评估机构限期更正。</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sz w:val="32"/>
          <w:szCs w:val="32"/>
        </w:rPr>
      </w:pPr>
      <w:r w:rsidRPr="00343114">
        <w:rPr>
          <w:rFonts w:ascii="方正仿宋_GBK" w:eastAsia="方正仿宋_GBK" w:hAnsi="仿宋" w:cs="Helvetica" w:hint="eastAsia"/>
          <w:sz w:val="32"/>
          <w:szCs w:val="32"/>
        </w:rPr>
        <w:t xml:space="preserve">　　</w:t>
      </w:r>
      <w:r w:rsidRPr="00343114">
        <w:rPr>
          <w:rFonts w:ascii="方正黑体_GBK" w:eastAsia="方正黑体_GBK" w:hAnsi="仿宋" w:cs="Helvetica" w:hint="eastAsia"/>
          <w:sz w:val="32"/>
          <w:szCs w:val="32"/>
        </w:rPr>
        <w:t>第十六条</w:t>
      </w:r>
      <w:r w:rsidR="00343114">
        <w:rPr>
          <w:rFonts w:ascii="方正仿宋_GBK" w:eastAsia="方正仿宋_GBK"/>
          <w:sz w:val="32"/>
          <w:szCs w:val="32"/>
        </w:rPr>
        <w:t xml:space="preserve"> </w:t>
      </w:r>
      <w:r w:rsidRPr="00343114">
        <w:rPr>
          <w:rFonts w:ascii="方正仿宋_GBK" w:eastAsia="方正仿宋_GBK" w:hAnsi="仿宋" w:cs="Helvetica" w:hint="eastAsia"/>
          <w:sz w:val="32"/>
          <w:szCs w:val="32"/>
        </w:rPr>
        <w:t>评估机构应当配合协会秘书处完成对评价数据的收集、审核，准备相关证明材料备查。</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sz w:val="32"/>
          <w:szCs w:val="32"/>
        </w:rPr>
      </w:pPr>
      <w:r w:rsidRPr="00343114">
        <w:rPr>
          <w:rFonts w:ascii="方正仿宋_GBK" w:eastAsia="方正仿宋_GBK" w:hAnsi="仿宋" w:cs="Helvetica" w:hint="eastAsia"/>
          <w:sz w:val="32"/>
          <w:szCs w:val="32"/>
        </w:rPr>
        <w:t xml:space="preserve">　　</w:t>
      </w:r>
      <w:r w:rsidRPr="00343114">
        <w:rPr>
          <w:rFonts w:ascii="方正黑体_GBK" w:eastAsia="方正黑体_GBK" w:hAnsi="仿宋" w:cs="Helvetica" w:hint="eastAsia"/>
          <w:sz w:val="32"/>
          <w:szCs w:val="32"/>
        </w:rPr>
        <w:t>第十七条</w:t>
      </w:r>
      <w:r w:rsidR="00343114">
        <w:rPr>
          <w:rFonts w:ascii="方正仿宋_GBK" w:eastAsia="方正仿宋_GBK"/>
          <w:sz w:val="32"/>
          <w:szCs w:val="32"/>
        </w:rPr>
        <w:t xml:space="preserve"> </w:t>
      </w:r>
      <w:r w:rsidRPr="00343114">
        <w:rPr>
          <w:rFonts w:ascii="方正仿宋_GBK" w:eastAsia="方正仿宋_GBK" w:hAnsi="仿宋" w:cs="Helvetica" w:hint="eastAsia"/>
          <w:sz w:val="32"/>
          <w:szCs w:val="32"/>
        </w:rPr>
        <w:t>评估机构故意申报不实信息、不按要求提供相应证明材料的，扣除相关指标项目得分并予以通报批评。</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sz w:val="32"/>
          <w:szCs w:val="32"/>
        </w:rPr>
      </w:pPr>
      <w:r w:rsidRPr="00343114">
        <w:rPr>
          <w:rFonts w:ascii="方正仿宋_GBK" w:eastAsia="方正仿宋_GBK" w:hAnsi="仿宋" w:cs="Helvetica" w:hint="eastAsia"/>
          <w:sz w:val="32"/>
          <w:szCs w:val="32"/>
        </w:rPr>
        <w:lastRenderedPageBreak/>
        <w:t xml:space="preserve">　　</w:t>
      </w:r>
      <w:r w:rsidRPr="00343114">
        <w:rPr>
          <w:rFonts w:ascii="方正黑体_GBK" w:eastAsia="方正黑体_GBK" w:hAnsi="仿宋" w:cs="Helvetica" w:hint="eastAsia"/>
          <w:sz w:val="32"/>
          <w:szCs w:val="32"/>
        </w:rPr>
        <w:t>第十八条</w:t>
      </w:r>
      <w:r w:rsidR="00343114">
        <w:rPr>
          <w:rFonts w:ascii="方正仿宋_GBK" w:eastAsia="方正仿宋_GBK"/>
          <w:sz w:val="32"/>
          <w:szCs w:val="32"/>
        </w:rPr>
        <w:t xml:space="preserve"> </w:t>
      </w:r>
      <w:r w:rsidRPr="00343114">
        <w:rPr>
          <w:rFonts w:ascii="方正仿宋_GBK" w:eastAsia="方正仿宋_GBK" w:hAnsi="仿宋" w:cs="Helvetica" w:hint="eastAsia"/>
          <w:sz w:val="32"/>
          <w:szCs w:val="32"/>
        </w:rPr>
        <w:t>市评协工作人员应做好评价数据的收集、整理、核查、公示、汇总、计算、归档工作，不得使用未经核实的评价数据，不得私自修改、调整评价数据，不得借评价工作谋取利益，如违反相关工作要求，依照相关制度进行处理。</w:t>
      </w:r>
    </w:p>
    <w:p w:rsidR="00CD6186" w:rsidRPr="00343114" w:rsidRDefault="00CD6186" w:rsidP="00343114">
      <w:pPr>
        <w:pStyle w:val="a3"/>
        <w:shd w:val="clear" w:color="auto" w:fill="FFFFFF"/>
        <w:spacing w:before="0" w:beforeAutospacing="0" w:after="0" w:afterAutospacing="0" w:line="578" w:lineRule="exact"/>
        <w:rPr>
          <w:rFonts w:ascii="方正仿宋_GBK" w:eastAsia="方正仿宋_GBK" w:hAnsi="仿宋" w:cs="Helvetica"/>
          <w:sz w:val="32"/>
          <w:szCs w:val="32"/>
        </w:rPr>
      </w:pPr>
      <w:r w:rsidRPr="00343114">
        <w:rPr>
          <w:rFonts w:ascii="方正仿宋_GBK" w:eastAsia="方正仿宋_GBK" w:hAnsi="仿宋" w:cs="Helvetica" w:hint="eastAsia"/>
          <w:sz w:val="32"/>
          <w:szCs w:val="32"/>
        </w:rPr>
        <w:t xml:space="preserve">　　</w:t>
      </w:r>
      <w:r w:rsidRPr="00343114">
        <w:rPr>
          <w:rFonts w:ascii="方正黑体_GBK" w:eastAsia="方正黑体_GBK" w:hAnsi="仿宋" w:cs="Helvetica" w:hint="eastAsia"/>
          <w:sz w:val="32"/>
          <w:szCs w:val="32"/>
        </w:rPr>
        <w:t>第十九条</w:t>
      </w:r>
      <w:r w:rsidR="00343114">
        <w:rPr>
          <w:rFonts w:ascii="方正仿宋_GBK" w:eastAsia="方正仿宋_GBK"/>
          <w:sz w:val="32"/>
          <w:szCs w:val="32"/>
        </w:rPr>
        <w:t xml:space="preserve"> </w:t>
      </w:r>
      <w:r w:rsidRPr="00343114">
        <w:rPr>
          <w:rFonts w:ascii="方正仿宋_GBK" w:eastAsia="方正仿宋_GBK" w:hAnsi="仿宋" w:cs="Helvetica" w:hint="eastAsia"/>
          <w:sz w:val="32"/>
          <w:szCs w:val="32"/>
        </w:rPr>
        <w:t>本办法由市评协常务理事会负责解释。</w:t>
      </w:r>
    </w:p>
    <w:p w:rsidR="00CD6186" w:rsidRDefault="00CD6186" w:rsidP="00352A78">
      <w:pPr>
        <w:pStyle w:val="a3"/>
        <w:shd w:val="clear" w:color="auto" w:fill="FFFFFF"/>
        <w:spacing w:before="0" w:beforeAutospacing="0" w:after="0" w:afterAutospacing="0" w:line="578" w:lineRule="exact"/>
        <w:ind w:firstLine="630"/>
        <w:rPr>
          <w:rFonts w:ascii="方正仿宋_GBK" w:eastAsia="方正仿宋_GBK" w:hAnsi="仿宋" w:cs="Helvetica"/>
          <w:sz w:val="32"/>
          <w:szCs w:val="32"/>
        </w:rPr>
      </w:pPr>
      <w:r w:rsidRPr="00343114">
        <w:rPr>
          <w:rFonts w:ascii="方正黑体_GBK" w:eastAsia="方正黑体_GBK" w:hAnsi="仿宋" w:cs="Helvetica" w:hint="eastAsia"/>
          <w:sz w:val="32"/>
          <w:szCs w:val="32"/>
        </w:rPr>
        <w:t>第二十条</w:t>
      </w:r>
      <w:r w:rsidR="00343114">
        <w:rPr>
          <w:rFonts w:ascii="方正仿宋_GBK" w:eastAsia="方正仿宋_GBK"/>
          <w:sz w:val="32"/>
          <w:szCs w:val="32"/>
        </w:rPr>
        <w:t xml:space="preserve"> </w:t>
      </w:r>
      <w:r w:rsidRPr="00343114">
        <w:rPr>
          <w:rFonts w:ascii="方正仿宋_GBK" w:eastAsia="方正仿宋_GBK" w:hAnsi="仿宋" w:cs="Helvetica" w:hint="eastAsia"/>
          <w:sz w:val="32"/>
          <w:szCs w:val="32"/>
        </w:rPr>
        <w:t>本办法自印发之日起施行。《重庆市注册会计师、注册评估师行业综合评价暂行办法》（渝会协〔</w:t>
      </w:r>
      <w:r w:rsidRPr="005B3C4C">
        <w:rPr>
          <w:rFonts w:ascii="Times New Roman" w:eastAsia="方正仿宋_GBK" w:hAnsi="Times New Roman" w:cs="Helvetica" w:hint="eastAsia"/>
          <w:sz w:val="32"/>
          <w:szCs w:val="32"/>
        </w:rPr>
        <w:t>2015</w:t>
      </w:r>
      <w:r w:rsidRPr="00343114">
        <w:rPr>
          <w:rFonts w:ascii="方正仿宋_GBK" w:eastAsia="方正仿宋_GBK" w:hAnsi="仿宋" w:cs="Helvetica" w:hint="eastAsia"/>
          <w:sz w:val="32"/>
          <w:szCs w:val="32"/>
        </w:rPr>
        <w:t>〕</w:t>
      </w:r>
      <w:r w:rsidRPr="005B3C4C">
        <w:rPr>
          <w:rFonts w:ascii="Times New Roman" w:eastAsia="方正仿宋_GBK" w:hAnsi="Times New Roman" w:cs="Helvetica" w:hint="eastAsia"/>
          <w:sz w:val="32"/>
          <w:szCs w:val="32"/>
        </w:rPr>
        <w:t>73</w:t>
      </w:r>
      <w:r w:rsidRPr="00343114">
        <w:rPr>
          <w:rFonts w:ascii="方正仿宋_GBK" w:eastAsia="方正仿宋_GBK" w:hAnsi="仿宋" w:cs="Helvetica" w:hint="eastAsia"/>
          <w:sz w:val="32"/>
          <w:szCs w:val="32"/>
        </w:rPr>
        <w:t>号）同时废止。</w:t>
      </w:r>
    </w:p>
    <w:p w:rsidR="00352A78" w:rsidRPr="00352A78" w:rsidRDefault="00352A78" w:rsidP="00352A78">
      <w:pPr>
        <w:pStyle w:val="a3"/>
        <w:shd w:val="clear" w:color="auto" w:fill="FFFFFF"/>
        <w:spacing w:before="0" w:beforeAutospacing="0" w:after="0" w:afterAutospacing="0" w:line="578" w:lineRule="exact"/>
        <w:ind w:firstLine="630"/>
        <w:rPr>
          <w:rFonts w:ascii="方正仿宋_GBK" w:eastAsia="方正仿宋_GBK" w:hAnsi="仿宋" w:cs="Helvetica"/>
          <w:sz w:val="32"/>
          <w:szCs w:val="32"/>
        </w:rPr>
      </w:pPr>
    </w:p>
    <w:p w:rsidR="00831781" w:rsidRPr="00343114" w:rsidRDefault="00831781"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cs="Helvetica" w:hint="eastAsia"/>
          <w:sz w:val="32"/>
          <w:szCs w:val="32"/>
        </w:rPr>
        <w:t>附件：重庆市资产评估机构综合评价部分指标口径说明</w:t>
      </w:r>
    </w:p>
    <w:p w:rsidR="00C664E4" w:rsidRPr="00343114" w:rsidRDefault="00C664E4" w:rsidP="00343114">
      <w:pPr>
        <w:widowControl/>
        <w:spacing w:line="578" w:lineRule="exact"/>
        <w:jc w:val="left"/>
        <w:rPr>
          <w:rFonts w:ascii="方正仿宋_GBK" w:eastAsia="方正仿宋_GBK" w:hAnsi="仿宋"/>
          <w:sz w:val="32"/>
          <w:szCs w:val="32"/>
        </w:rPr>
      </w:pPr>
      <w:r w:rsidRPr="00343114">
        <w:rPr>
          <w:rFonts w:ascii="方正仿宋_GBK" w:eastAsia="方正仿宋_GBK" w:hAnsi="仿宋" w:hint="eastAsia"/>
          <w:sz w:val="32"/>
          <w:szCs w:val="32"/>
        </w:rPr>
        <w:br w:type="page"/>
      </w:r>
    </w:p>
    <w:p w:rsidR="002C2AEC" w:rsidRDefault="002C2AEC" w:rsidP="00343114">
      <w:pPr>
        <w:pStyle w:val="a3"/>
        <w:shd w:val="clear" w:color="auto" w:fill="FFFFFF"/>
        <w:spacing w:before="0" w:beforeAutospacing="0" w:after="0" w:afterAutospacing="0" w:line="578" w:lineRule="exact"/>
        <w:rPr>
          <w:rFonts w:ascii="方正仿宋_GBK" w:eastAsia="方正仿宋_GBK"/>
          <w:sz w:val="32"/>
          <w:szCs w:val="32"/>
        </w:rPr>
      </w:pPr>
      <w:r w:rsidRPr="00343114">
        <w:rPr>
          <w:rFonts w:ascii="方正仿宋_GBK" w:eastAsia="方正仿宋_GBK" w:hint="eastAsia"/>
          <w:sz w:val="32"/>
          <w:szCs w:val="32"/>
        </w:rPr>
        <w:lastRenderedPageBreak/>
        <w:t>附件：</w:t>
      </w:r>
    </w:p>
    <w:p w:rsidR="005B3C4C" w:rsidRPr="00343114" w:rsidRDefault="005B3C4C" w:rsidP="00343114">
      <w:pPr>
        <w:pStyle w:val="a3"/>
        <w:shd w:val="clear" w:color="auto" w:fill="FFFFFF"/>
        <w:spacing w:before="0" w:beforeAutospacing="0" w:after="0" w:afterAutospacing="0" w:line="578" w:lineRule="exact"/>
        <w:rPr>
          <w:rFonts w:ascii="方正仿宋_GBK" w:eastAsia="方正仿宋_GBK"/>
          <w:sz w:val="32"/>
          <w:szCs w:val="32"/>
        </w:rPr>
      </w:pPr>
    </w:p>
    <w:p w:rsidR="005B3C4C" w:rsidRDefault="002C2AEC" w:rsidP="005B3C4C">
      <w:pPr>
        <w:pStyle w:val="a3"/>
        <w:shd w:val="clear" w:color="auto" w:fill="FFFFFF"/>
        <w:spacing w:before="0" w:beforeAutospacing="0" w:after="0" w:afterAutospacing="0" w:line="578" w:lineRule="exact"/>
        <w:jc w:val="center"/>
        <w:rPr>
          <w:rFonts w:ascii="方正小标宋_GBK" w:eastAsia="方正小标宋_GBK" w:hAnsi="黑体"/>
          <w:sz w:val="44"/>
          <w:szCs w:val="44"/>
        </w:rPr>
      </w:pPr>
      <w:r w:rsidRPr="005B3C4C">
        <w:rPr>
          <w:rFonts w:ascii="方正小标宋_GBK" w:eastAsia="方正小标宋_GBK" w:hAnsi="黑体" w:hint="eastAsia"/>
          <w:sz w:val="44"/>
          <w:szCs w:val="44"/>
        </w:rPr>
        <w:t>重庆市资产评估机构综合评价</w:t>
      </w:r>
    </w:p>
    <w:p w:rsidR="002C2AEC" w:rsidRPr="005B3C4C" w:rsidRDefault="002C2AEC" w:rsidP="005B3C4C">
      <w:pPr>
        <w:pStyle w:val="a3"/>
        <w:shd w:val="clear" w:color="auto" w:fill="FFFFFF"/>
        <w:spacing w:before="0" w:beforeAutospacing="0" w:after="0" w:afterAutospacing="0" w:line="578" w:lineRule="exact"/>
        <w:jc w:val="center"/>
        <w:rPr>
          <w:rFonts w:ascii="方正小标宋_GBK" w:eastAsia="方正小标宋_GBK" w:hAnsi="黑体"/>
          <w:sz w:val="44"/>
          <w:szCs w:val="44"/>
        </w:rPr>
      </w:pPr>
      <w:r w:rsidRPr="005B3C4C">
        <w:rPr>
          <w:rFonts w:ascii="方正小标宋_GBK" w:eastAsia="方正小标宋_GBK" w:hAnsi="黑体" w:hint="eastAsia"/>
          <w:sz w:val="44"/>
          <w:szCs w:val="44"/>
        </w:rPr>
        <w:t>部分指标口径说明</w:t>
      </w:r>
    </w:p>
    <w:p w:rsidR="002C2AEC" w:rsidRPr="00343114" w:rsidRDefault="002C2AEC" w:rsidP="00343114">
      <w:pPr>
        <w:pStyle w:val="a3"/>
        <w:shd w:val="clear" w:color="auto" w:fill="FFFFFF"/>
        <w:spacing w:before="0" w:beforeAutospacing="0" w:after="0" w:afterAutospacing="0" w:line="578" w:lineRule="exact"/>
        <w:rPr>
          <w:rFonts w:ascii="方正仿宋_GBK" w:eastAsia="方正仿宋_GBK" w:hAnsi="仿宋"/>
          <w:sz w:val="32"/>
          <w:szCs w:val="32"/>
        </w:rPr>
      </w:pPr>
    </w:p>
    <w:p w:rsidR="002C2AEC" w:rsidRPr="00343114" w:rsidRDefault="002C2AEC" w:rsidP="00343114">
      <w:pPr>
        <w:pStyle w:val="a3"/>
        <w:shd w:val="clear" w:color="auto" w:fill="FFFFFF"/>
        <w:spacing w:before="0" w:beforeAutospacing="0" w:after="0" w:afterAutospacing="0" w:line="578" w:lineRule="exact"/>
        <w:ind w:firstLineChars="200" w:firstLine="640"/>
        <w:rPr>
          <w:rFonts w:ascii="方正仿宋_GBK" w:eastAsia="方正仿宋_GBK" w:hAnsi="仿宋"/>
          <w:sz w:val="32"/>
          <w:szCs w:val="32"/>
        </w:rPr>
      </w:pPr>
      <w:r w:rsidRPr="00343114">
        <w:rPr>
          <w:rFonts w:ascii="方正仿宋_GBK" w:eastAsia="方正仿宋_GBK" w:hAnsi="仿宋" w:hint="eastAsia"/>
          <w:sz w:val="32"/>
          <w:szCs w:val="32"/>
        </w:rPr>
        <w:t>一</w:t>
      </w:r>
      <w:r w:rsidR="00343114">
        <w:rPr>
          <w:rFonts w:ascii="方正仿宋_GBK" w:eastAsia="方正仿宋_GBK" w:hAnsi="仿宋" w:hint="eastAsia"/>
          <w:sz w:val="32"/>
          <w:szCs w:val="32"/>
        </w:rPr>
        <w:t>、</w:t>
      </w:r>
      <w:r w:rsidRPr="00343114">
        <w:rPr>
          <w:rFonts w:ascii="方正仿宋_GBK" w:eastAsia="方正仿宋_GBK" w:hAnsi="仿宋" w:hint="eastAsia"/>
          <w:sz w:val="32"/>
          <w:szCs w:val="32"/>
        </w:rPr>
        <w:t>“评估机构建立党组织（包括联合党组织）、团组织、工会组织的，</w:t>
      </w:r>
      <w:r w:rsidRPr="005B3C4C">
        <w:rPr>
          <w:rFonts w:ascii="Times New Roman" w:eastAsia="方正仿宋_GBK" w:hAnsi="Times New Roman" w:hint="eastAsia"/>
          <w:sz w:val="32"/>
          <w:szCs w:val="32"/>
        </w:rPr>
        <w:t>1</w:t>
      </w:r>
      <w:r w:rsidRPr="00343114">
        <w:rPr>
          <w:rFonts w:ascii="方正仿宋_GBK" w:eastAsia="方正仿宋_GBK" w:hAnsi="仿宋" w:hint="eastAsia"/>
          <w:sz w:val="32"/>
          <w:szCs w:val="32"/>
        </w:rPr>
        <w:t>项加</w:t>
      </w:r>
      <w:r w:rsidRPr="005B3C4C">
        <w:rPr>
          <w:rFonts w:ascii="Times New Roman" w:eastAsia="方正仿宋_GBK" w:hAnsi="Times New Roman" w:hint="eastAsia"/>
          <w:sz w:val="32"/>
          <w:szCs w:val="32"/>
        </w:rPr>
        <w:t>1</w:t>
      </w:r>
      <w:r w:rsidRPr="00343114">
        <w:rPr>
          <w:rFonts w:ascii="方正仿宋_GBK" w:eastAsia="方正仿宋_GBK" w:hAnsi="仿宋" w:hint="eastAsia"/>
          <w:sz w:val="32"/>
          <w:szCs w:val="32"/>
        </w:rPr>
        <w:t>分”，凡建立的党、团、工会组织覆盖会计师事务所和资产评估机构的，均予以加分。</w:t>
      </w:r>
    </w:p>
    <w:p w:rsidR="002C2AEC" w:rsidRPr="00343114" w:rsidRDefault="002C2AEC"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hint="eastAsia"/>
          <w:sz w:val="32"/>
          <w:szCs w:val="32"/>
        </w:rPr>
        <w:t>二</w:t>
      </w:r>
      <w:r w:rsidR="00343114">
        <w:rPr>
          <w:rFonts w:ascii="方正仿宋_GBK" w:eastAsia="方正仿宋_GBK" w:hAnsi="仿宋" w:hint="eastAsia"/>
          <w:sz w:val="32"/>
          <w:szCs w:val="32"/>
        </w:rPr>
        <w:t>、</w:t>
      </w:r>
      <w:r w:rsidRPr="00343114">
        <w:rPr>
          <w:rFonts w:ascii="方正仿宋_GBK" w:eastAsia="方正仿宋_GBK" w:hAnsi="仿宋" w:hint="eastAsia"/>
          <w:sz w:val="32"/>
          <w:szCs w:val="32"/>
        </w:rPr>
        <w:t>“</w:t>
      </w:r>
      <w:r w:rsidRPr="005B3C4C">
        <w:rPr>
          <w:rFonts w:ascii="Times New Roman" w:eastAsia="方正仿宋_GBK" w:hAnsi="Times New Roman" w:hint="eastAsia"/>
          <w:sz w:val="32"/>
          <w:szCs w:val="32"/>
        </w:rPr>
        <w:t>60</w:t>
      </w:r>
      <w:r w:rsidRPr="00343114">
        <w:rPr>
          <w:rFonts w:ascii="方正仿宋_GBK" w:eastAsia="方正仿宋_GBK" w:hAnsi="仿宋" w:hint="eastAsia"/>
          <w:sz w:val="32"/>
          <w:szCs w:val="32"/>
        </w:rPr>
        <w:t>岁以上合伙人（股东）人数占比不高于</w:t>
      </w:r>
      <w:r w:rsidRPr="005B3C4C">
        <w:rPr>
          <w:rFonts w:ascii="Times New Roman" w:eastAsia="方正仿宋_GBK" w:hAnsi="Times New Roman" w:hint="eastAsia"/>
          <w:sz w:val="32"/>
          <w:szCs w:val="32"/>
        </w:rPr>
        <w:t>20</w:t>
      </w:r>
      <w:r w:rsidRPr="00343114">
        <w:rPr>
          <w:rFonts w:ascii="方正仿宋_GBK" w:eastAsia="方正仿宋_GBK" w:hAnsi="仿宋" w:hint="eastAsia"/>
          <w:sz w:val="32"/>
          <w:szCs w:val="32"/>
        </w:rPr>
        <w:t>%的，加</w:t>
      </w:r>
      <w:r w:rsidRPr="005B3C4C">
        <w:rPr>
          <w:rFonts w:ascii="Times New Roman" w:eastAsia="方正仿宋_GBK" w:hAnsi="Times New Roman" w:hint="eastAsia"/>
          <w:sz w:val="32"/>
          <w:szCs w:val="32"/>
        </w:rPr>
        <w:t>2</w:t>
      </w:r>
      <w:r w:rsidRPr="00343114">
        <w:rPr>
          <w:rFonts w:ascii="方正仿宋_GBK" w:eastAsia="方正仿宋_GBK" w:hAnsi="仿宋" w:hint="eastAsia"/>
          <w:sz w:val="32"/>
          <w:szCs w:val="32"/>
        </w:rPr>
        <w:t>分”，</w:t>
      </w:r>
      <w:r w:rsidRPr="00343114">
        <w:rPr>
          <w:rFonts w:ascii="方正仿宋_GBK" w:eastAsia="方正仿宋_GBK" w:hAnsi="仿宋" w:cs="Helvetica" w:hint="eastAsia"/>
          <w:sz w:val="32"/>
          <w:szCs w:val="32"/>
        </w:rPr>
        <w:t>分支机构的</w:t>
      </w:r>
      <w:r w:rsidRPr="00343114">
        <w:rPr>
          <w:rFonts w:ascii="方正仿宋_GBK" w:eastAsia="方正仿宋_GBK" w:hAnsi="仿宋" w:hint="eastAsia"/>
          <w:sz w:val="32"/>
          <w:szCs w:val="32"/>
        </w:rPr>
        <w:t>合伙人（股东）人数占比数据</w:t>
      </w:r>
      <w:r w:rsidRPr="00343114">
        <w:rPr>
          <w:rFonts w:ascii="方正仿宋_GBK" w:eastAsia="方正仿宋_GBK" w:hAnsi="仿宋" w:cs="Helvetica" w:hint="eastAsia"/>
          <w:sz w:val="32"/>
          <w:szCs w:val="32"/>
        </w:rPr>
        <w:t>使用总部数据。</w:t>
      </w:r>
    </w:p>
    <w:p w:rsidR="002C2AEC" w:rsidRPr="00343114" w:rsidRDefault="002C2AEC"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hint="eastAsia"/>
          <w:sz w:val="32"/>
          <w:szCs w:val="32"/>
        </w:rPr>
        <w:t>三</w:t>
      </w:r>
      <w:r w:rsidR="00343114">
        <w:rPr>
          <w:rFonts w:ascii="方正仿宋_GBK" w:eastAsia="方正仿宋_GBK" w:hAnsi="仿宋" w:hint="eastAsia"/>
          <w:sz w:val="32"/>
          <w:szCs w:val="32"/>
        </w:rPr>
        <w:t>、</w:t>
      </w:r>
      <w:r w:rsidRPr="00343114">
        <w:rPr>
          <w:rFonts w:ascii="方正仿宋_GBK" w:eastAsia="方正仿宋_GBK" w:hAnsi="仿宋" w:hint="eastAsia"/>
          <w:sz w:val="32"/>
          <w:szCs w:val="32"/>
        </w:rPr>
        <w:t>“购买职业责任保险的，加</w:t>
      </w:r>
      <w:r w:rsidRPr="005B3C4C">
        <w:rPr>
          <w:rFonts w:ascii="Times New Roman" w:eastAsia="方正仿宋_GBK" w:hAnsi="Times New Roman" w:hint="eastAsia"/>
          <w:sz w:val="32"/>
          <w:szCs w:val="32"/>
        </w:rPr>
        <w:t>2</w:t>
      </w:r>
      <w:r w:rsidRPr="00343114">
        <w:rPr>
          <w:rFonts w:ascii="方正仿宋_GBK" w:eastAsia="方正仿宋_GBK" w:hAnsi="仿宋" w:hint="eastAsia"/>
          <w:sz w:val="32"/>
          <w:szCs w:val="32"/>
        </w:rPr>
        <w:t>分”，</w:t>
      </w:r>
      <w:r w:rsidRPr="00343114">
        <w:rPr>
          <w:rFonts w:ascii="方正仿宋_GBK" w:eastAsia="方正仿宋_GBK" w:hAnsi="仿宋" w:cs="Helvetica" w:hint="eastAsia"/>
          <w:sz w:val="32"/>
          <w:szCs w:val="32"/>
        </w:rPr>
        <w:t>分支机构自行购买、通过总部购买职业责任保险均可。</w:t>
      </w:r>
    </w:p>
    <w:p w:rsidR="00C664E4" w:rsidRPr="00343114" w:rsidRDefault="002C2AEC" w:rsidP="00343114">
      <w:pPr>
        <w:pStyle w:val="a3"/>
        <w:shd w:val="clear" w:color="auto" w:fill="FFFFFF"/>
        <w:spacing w:before="0" w:beforeAutospacing="0" w:after="0" w:afterAutospacing="0" w:line="578" w:lineRule="exact"/>
        <w:ind w:firstLineChars="200" w:firstLine="640"/>
        <w:rPr>
          <w:rFonts w:ascii="方正仿宋_GBK" w:eastAsia="方正仿宋_GBK" w:hAnsi="仿宋"/>
          <w:sz w:val="32"/>
          <w:szCs w:val="32"/>
        </w:rPr>
      </w:pPr>
      <w:r w:rsidRPr="00343114">
        <w:rPr>
          <w:rFonts w:ascii="方正仿宋_GBK" w:eastAsia="方正仿宋_GBK" w:hAnsi="仿宋" w:hint="eastAsia"/>
          <w:sz w:val="32"/>
          <w:szCs w:val="32"/>
        </w:rPr>
        <w:t>四</w:t>
      </w:r>
      <w:r w:rsidR="00343114">
        <w:rPr>
          <w:rFonts w:ascii="方正仿宋_GBK" w:eastAsia="方正仿宋_GBK" w:hAnsi="仿宋" w:hint="eastAsia"/>
          <w:sz w:val="32"/>
          <w:szCs w:val="32"/>
        </w:rPr>
        <w:t>、</w:t>
      </w:r>
      <w:r w:rsidRPr="00343114">
        <w:rPr>
          <w:rFonts w:ascii="方正仿宋_GBK" w:eastAsia="方正仿宋_GBK" w:hAnsi="仿宋" w:hint="eastAsia"/>
          <w:sz w:val="32"/>
          <w:szCs w:val="32"/>
        </w:rPr>
        <w:t>“</w:t>
      </w:r>
      <w:r w:rsidR="00EF6D54" w:rsidRPr="00343114">
        <w:rPr>
          <w:rFonts w:ascii="方正仿宋_GBK" w:eastAsia="方正仿宋_GBK" w:hAnsi="仿宋" w:hint="eastAsia"/>
          <w:sz w:val="32"/>
          <w:szCs w:val="32"/>
        </w:rPr>
        <w:t>评估机构</w:t>
      </w:r>
      <w:r w:rsidRPr="00343114">
        <w:rPr>
          <w:rFonts w:ascii="方正仿宋_GBK" w:eastAsia="方正仿宋_GBK" w:hAnsi="仿宋" w:hint="eastAsia"/>
          <w:sz w:val="32"/>
          <w:szCs w:val="32"/>
        </w:rPr>
        <w:t>品牌保持</w:t>
      </w:r>
      <w:r w:rsidRPr="005B3C4C">
        <w:rPr>
          <w:rFonts w:ascii="Times New Roman" w:eastAsia="方正仿宋_GBK" w:hAnsi="Times New Roman" w:hint="eastAsia"/>
          <w:sz w:val="32"/>
          <w:szCs w:val="32"/>
        </w:rPr>
        <w:t>10</w:t>
      </w:r>
      <w:r w:rsidRPr="00343114">
        <w:rPr>
          <w:rFonts w:ascii="方正仿宋_GBK" w:eastAsia="方正仿宋_GBK" w:hAnsi="仿宋" w:hint="eastAsia"/>
          <w:sz w:val="32"/>
          <w:szCs w:val="32"/>
        </w:rPr>
        <w:t>——</w:t>
      </w:r>
      <w:r w:rsidRPr="005B3C4C">
        <w:rPr>
          <w:rFonts w:ascii="Times New Roman" w:eastAsia="方正仿宋_GBK" w:hAnsi="Times New Roman" w:hint="eastAsia"/>
          <w:sz w:val="32"/>
          <w:szCs w:val="32"/>
        </w:rPr>
        <w:t>20</w:t>
      </w:r>
      <w:r w:rsidRPr="00343114">
        <w:rPr>
          <w:rFonts w:ascii="方正仿宋_GBK" w:eastAsia="方正仿宋_GBK" w:hAnsi="仿宋" w:hint="eastAsia"/>
          <w:sz w:val="32"/>
          <w:szCs w:val="32"/>
        </w:rPr>
        <w:t>年不变的，加</w:t>
      </w:r>
      <w:r w:rsidRPr="005B3C4C">
        <w:rPr>
          <w:rFonts w:ascii="Times New Roman" w:eastAsia="方正仿宋_GBK" w:hAnsi="Times New Roman" w:hint="eastAsia"/>
          <w:sz w:val="32"/>
          <w:szCs w:val="32"/>
        </w:rPr>
        <w:t>1</w:t>
      </w:r>
      <w:r w:rsidRPr="00343114">
        <w:rPr>
          <w:rFonts w:ascii="方正仿宋_GBK" w:eastAsia="方正仿宋_GBK" w:hAnsi="仿宋" w:hint="eastAsia"/>
          <w:sz w:val="32"/>
          <w:szCs w:val="32"/>
        </w:rPr>
        <w:t>分，</w:t>
      </w:r>
      <w:r w:rsidRPr="005B3C4C">
        <w:rPr>
          <w:rFonts w:ascii="Times New Roman" w:eastAsia="方正仿宋_GBK" w:hAnsi="Times New Roman" w:hint="eastAsia"/>
          <w:sz w:val="32"/>
          <w:szCs w:val="32"/>
        </w:rPr>
        <w:t>20</w:t>
      </w:r>
      <w:r w:rsidRPr="00343114">
        <w:rPr>
          <w:rFonts w:ascii="方正仿宋_GBK" w:eastAsia="方正仿宋_GBK" w:hAnsi="仿宋" w:hint="eastAsia"/>
          <w:sz w:val="32"/>
          <w:szCs w:val="32"/>
        </w:rPr>
        <w:t>年（含）以上不变的，加</w:t>
      </w:r>
      <w:r w:rsidRPr="005B3C4C">
        <w:rPr>
          <w:rFonts w:ascii="Times New Roman" w:eastAsia="方正仿宋_GBK" w:hAnsi="Times New Roman" w:hint="eastAsia"/>
          <w:sz w:val="32"/>
          <w:szCs w:val="32"/>
        </w:rPr>
        <w:t>2</w:t>
      </w:r>
      <w:r w:rsidRPr="00343114">
        <w:rPr>
          <w:rFonts w:ascii="方正仿宋_GBK" w:eastAsia="方正仿宋_GBK" w:hAnsi="仿宋" w:hint="eastAsia"/>
          <w:sz w:val="32"/>
          <w:szCs w:val="32"/>
        </w:rPr>
        <w:t>分”，</w:t>
      </w:r>
      <w:r w:rsidR="00C664E4" w:rsidRPr="00343114">
        <w:rPr>
          <w:rFonts w:ascii="方正仿宋_GBK" w:eastAsia="方正仿宋_GBK" w:hAnsi="仿宋" w:hint="eastAsia"/>
          <w:sz w:val="32"/>
          <w:szCs w:val="32"/>
        </w:rPr>
        <w:t>品牌保持不变指评估机构的主要字号不变，评估机构由会计师事务所分设、改制延续计算品牌保持时间。</w:t>
      </w:r>
    </w:p>
    <w:p w:rsidR="002C2AEC" w:rsidRPr="00343114" w:rsidRDefault="002C2AEC" w:rsidP="00343114">
      <w:pPr>
        <w:pStyle w:val="a3"/>
        <w:shd w:val="clear" w:color="auto" w:fill="FFFFFF"/>
        <w:spacing w:before="0" w:beforeAutospacing="0" w:after="0" w:afterAutospacing="0" w:line="578" w:lineRule="exact"/>
        <w:ind w:firstLineChars="200" w:firstLine="640"/>
        <w:rPr>
          <w:rFonts w:ascii="方正仿宋_GBK" w:eastAsia="方正仿宋_GBK" w:hAnsi="仿宋"/>
          <w:sz w:val="32"/>
          <w:szCs w:val="32"/>
        </w:rPr>
      </w:pPr>
      <w:r w:rsidRPr="00343114">
        <w:rPr>
          <w:rFonts w:ascii="方正仿宋_GBK" w:eastAsia="方正仿宋_GBK" w:hAnsi="仿宋" w:hint="eastAsia"/>
          <w:sz w:val="32"/>
          <w:szCs w:val="32"/>
        </w:rPr>
        <w:t>五</w:t>
      </w:r>
      <w:r w:rsidR="00343114">
        <w:rPr>
          <w:rFonts w:ascii="方正仿宋_GBK" w:eastAsia="方正仿宋_GBK" w:hAnsi="仿宋" w:hint="eastAsia"/>
          <w:sz w:val="32"/>
          <w:szCs w:val="32"/>
        </w:rPr>
        <w:t>、</w:t>
      </w:r>
      <w:r w:rsidRPr="00343114">
        <w:rPr>
          <w:rFonts w:ascii="方正仿宋_GBK" w:eastAsia="方正仿宋_GBK" w:hAnsi="仿宋" w:hint="eastAsia"/>
          <w:sz w:val="32"/>
          <w:szCs w:val="32"/>
        </w:rPr>
        <w:t>“</w:t>
      </w:r>
      <w:r w:rsidR="00C664E4" w:rsidRPr="00343114">
        <w:rPr>
          <w:rFonts w:ascii="方正仿宋_GBK" w:eastAsia="方正仿宋_GBK" w:hAnsi="仿宋" w:cs="Helvetica" w:hint="eastAsia"/>
          <w:sz w:val="32"/>
          <w:szCs w:val="32"/>
        </w:rPr>
        <w:t>财政部、中评协高端人才，</w:t>
      </w:r>
      <w:r w:rsidR="00C664E4" w:rsidRPr="005B3C4C">
        <w:rPr>
          <w:rFonts w:ascii="Times New Roman" w:eastAsia="方正仿宋_GBK" w:hAnsi="Times New Roman" w:cs="Helvetica" w:hint="eastAsia"/>
          <w:sz w:val="32"/>
          <w:szCs w:val="32"/>
        </w:rPr>
        <w:t>1</w:t>
      </w:r>
      <w:r w:rsidR="00C664E4" w:rsidRPr="00343114">
        <w:rPr>
          <w:rFonts w:ascii="方正仿宋_GBK" w:eastAsia="方正仿宋_GBK" w:hAnsi="仿宋" w:cs="Helvetica" w:hint="eastAsia"/>
          <w:sz w:val="32"/>
          <w:szCs w:val="32"/>
        </w:rPr>
        <w:t>人加</w:t>
      </w:r>
      <w:r w:rsidR="00C664E4" w:rsidRPr="005B3C4C">
        <w:rPr>
          <w:rFonts w:ascii="Times New Roman" w:eastAsia="方正仿宋_GBK" w:hAnsi="Times New Roman" w:cs="Helvetica" w:hint="eastAsia"/>
          <w:sz w:val="32"/>
          <w:szCs w:val="32"/>
        </w:rPr>
        <w:t>3</w:t>
      </w:r>
      <w:r w:rsidR="00C664E4" w:rsidRPr="00343114">
        <w:rPr>
          <w:rFonts w:ascii="方正仿宋_GBK" w:eastAsia="方正仿宋_GBK" w:hAnsi="仿宋" w:cs="Helvetica" w:hint="eastAsia"/>
          <w:sz w:val="32"/>
          <w:szCs w:val="32"/>
        </w:rPr>
        <w:t>分，中评协资深会员，</w:t>
      </w:r>
      <w:r w:rsidR="00C664E4" w:rsidRPr="005B3C4C">
        <w:rPr>
          <w:rFonts w:ascii="Times New Roman" w:eastAsia="方正仿宋_GBK" w:hAnsi="Times New Roman" w:cs="Helvetica" w:hint="eastAsia"/>
          <w:sz w:val="32"/>
          <w:szCs w:val="32"/>
        </w:rPr>
        <w:t>1</w:t>
      </w:r>
      <w:r w:rsidR="00C664E4" w:rsidRPr="00343114">
        <w:rPr>
          <w:rFonts w:ascii="方正仿宋_GBK" w:eastAsia="方正仿宋_GBK" w:hAnsi="仿宋" w:cs="Helvetica" w:hint="eastAsia"/>
          <w:sz w:val="32"/>
          <w:szCs w:val="32"/>
        </w:rPr>
        <w:t>人加</w:t>
      </w:r>
      <w:r w:rsidR="00C664E4" w:rsidRPr="005B3C4C">
        <w:rPr>
          <w:rFonts w:ascii="Times New Roman" w:eastAsia="方正仿宋_GBK" w:hAnsi="Times New Roman" w:cs="Helvetica" w:hint="eastAsia"/>
          <w:sz w:val="32"/>
          <w:szCs w:val="32"/>
        </w:rPr>
        <w:t>2</w:t>
      </w:r>
      <w:r w:rsidR="00C664E4" w:rsidRPr="00343114">
        <w:rPr>
          <w:rFonts w:ascii="方正仿宋_GBK" w:eastAsia="方正仿宋_GBK" w:hAnsi="仿宋" w:cs="Helvetica" w:hint="eastAsia"/>
          <w:sz w:val="32"/>
          <w:szCs w:val="32"/>
        </w:rPr>
        <w:t>分，累计不超过</w:t>
      </w:r>
      <w:r w:rsidR="00C664E4" w:rsidRPr="005B3C4C">
        <w:rPr>
          <w:rFonts w:ascii="Times New Roman" w:eastAsia="方正仿宋_GBK" w:hAnsi="Times New Roman" w:cs="Helvetica" w:hint="eastAsia"/>
          <w:sz w:val="32"/>
          <w:szCs w:val="32"/>
        </w:rPr>
        <w:t>7</w:t>
      </w:r>
      <w:r w:rsidR="00C664E4" w:rsidRPr="00343114">
        <w:rPr>
          <w:rFonts w:ascii="方正仿宋_GBK" w:eastAsia="方正仿宋_GBK" w:hAnsi="仿宋" w:cs="Helvetica" w:hint="eastAsia"/>
          <w:sz w:val="32"/>
          <w:szCs w:val="32"/>
        </w:rPr>
        <w:t>分</w:t>
      </w:r>
      <w:r w:rsidRPr="00343114">
        <w:rPr>
          <w:rFonts w:ascii="方正仿宋_GBK" w:eastAsia="方正仿宋_GBK" w:hAnsi="仿宋" w:hint="eastAsia"/>
          <w:sz w:val="32"/>
          <w:szCs w:val="32"/>
        </w:rPr>
        <w:t>”，一人同时具备多种身份的，以最高分作为加分，不重复计算。</w:t>
      </w:r>
    </w:p>
    <w:p w:rsidR="002C2AEC" w:rsidRPr="00343114" w:rsidRDefault="002C2AEC" w:rsidP="00343114">
      <w:pPr>
        <w:pStyle w:val="a3"/>
        <w:shd w:val="clear" w:color="auto" w:fill="FFFFFF"/>
        <w:spacing w:before="0" w:beforeAutospacing="0" w:after="0" w:afterAutospacing="0" w:line="578" w:lineRule="exact"/>
        <w:ind w:firstLineChars="200" w:firstLine="640"/>
        <w:rPr>
          <w:rFonts w:ascii="方正仿宋_GBK" w:eastAsia="方正仿宋_GBK" w:hAnsi="仿宋"/>
          <w:sz w:val="32"/>
          <w:szCs w:val="32"/>
        </w:rPr>
      </w:pPr>
      <w:r w:rsidRPr="00343114">
        <w:rPr>
          <w:rFonts w:ascii="方正仿宋_GBK" w:eastAsia="方正仿宋_GBK" w:hAnsi="仿宋" w:hint="eastAsia"/>
          <w:sz w:val="32"/>
          <w:szCs w:val="32"/>
        </w:rPr>
        <w:t>六</w:t>
      </w:r>
      <w:r w:rsidR="00343114">
        <w:rPr>
          <w:rFonts w:ascii="方正仿宋_GBK" w:eastAsia="方正仿宋_GBK" w:hAnsi="仿宋" w:hint="eastAsia"/>
          <w:sz w:val="32"/>
          <w:szCs w:val="32"/>
        </w:rPr>
        <w:t>、</w:t>
      </w:r>
      <w:r w:rsidRPr="00343114">
        <w:rPr>
          <w:rFonts w:ascii="方正仿宋_GBK" w:eastAsia="方正仿宋_GBK" w:hAnsi="仿宋" w:hint="eastAsia"/>
          <w:sz w:val="32"/>
          <w:szCs w:val="32"/>
        </w:rPr>
        <w:t>“</w:t>
      </w:r>
      <w:r w:rsidR="00C664E4" w:rsidRPr="00343114">
        <w:rPr>
          <w:rFonts w:ascii="方正仿宋_GBK" w:eastAsia="方正仿宋_GBK" w:hAnsi="仿宋" w:hint="eastAsia"/>
          <w:sz w:val="32"/>
          <w:szCs w:val="32"/>
        </w:rPr>
        <w:t>资产评估师</w:t>
      </w:r>
      <w:r w:rsidRPr="00343114">
        <w:rPr>
          <w:rFonts w:ascii="方正仿宋_GBK" w:eastAsia="方正仿宋_GBK" w:hAnsi="仿宋" w:hint="eastAsia"/>
          <w:sz w:val="32"/>
          <w:szCs w:val="32"/>
        </w:rPr>
        <w:t>被聘为高等院校校外导师的，</w:t>
      </w:r>
      <w:r w:rsidRPr="005B3C4C">
        <w:rPr>
          <w:rFonts w:ascii="Times New Roman" w:eastAsia="方正仿宋_GBK" w:hAnsi="Times New Roman" w:hint="eastAsia"/>
          <w:sz w:val="32"/>
          <w:szCs w:val="32"/>
        </w:rPr>
        <w:t>1</w:t>
      </w:r>
      <w:r w:rsidRPr="00343114">
        <w:rPr>
          <w:rFonts w:ascii="方正仿宋_GBK" w:eastAsia="方正仿宋_GBK" w:hAnsi="仿宋" w:hint="eastAsia"/>
          <w:sz w:val="32"/>
          <w:szCs w:val="32"/>
        </w:rPr>
        <w:t>项加</w:t>
      </w:r>
      <w:r w:rsidRPr="005B3C4C">
        <w:rPr>
          <w:rFonts w:ascii="Times New Roman" w:eastAsia="方正仿宋_GBK" w:hAnsi="Times New Roman" w:hint="eastAsia"/>
          <w:sz w:val="32"/>
          <w:szCs w:val="32"/>
        </w:rPr>
        <w:t>1</w:t>
      </w:r>
      <w:r w:rsidRPr="00343114">
        <w:rPr>
          <w:rFonts w:ascii="方正仿宋_GBK" w:eastAsia="方正仿宋_GBK" w:hAnsi="仿宋" w:hint="eastAsia"/>
          <w:sz w:val="32"/>
          <w:szCs w:val="32"/>
        </w:rPr>
        <w:t>分，累计不超过</w:t>
      </w:r>
      <w:r w:rsidRPr="005B3C4C">
        <w:rPr>
          <w:rFonts w:ascii="Times New Roman" w:eastAsia="方正仿宋_GBK" w:hAnsi="Times New Roman" w:hint="eastAsia"/>
          <w:sz w:val="32"/>
          <w:szCs w:val="32"/>
        </w:rPr>
        <w:t>3</w:t>
      </w:r>
      <w:r w:rsidRPr="00343114">
        <w:rPr>
          <w:rFonts w:ascii="方正仿宋_GBK" w:eastAsia="方正仿宋_GBK" w:hAnsi="仿宋" w:hint="eastAsia"/>
          <w:sz w:val="32"/>
          <w:szCs w:val="32"/>
        </w:rPr>
        <w:t>分”，一个学校对同一人员的多个聘任事项按</w:t>
      </w:r>
      <w:r w:rsidRPr="005B3C4C">
        <w:rPr>
          <w:rFonts w:ascii="Times New Roman" w:eastAsia="方正仿宋_GBK" w:hAnsi="Times New Roman" w:hint="eastAsia"/>
          <w:sz w:val="32"/>
          <w:szCs w:val="32"/>
        </w:rPr>
        <w:t>1</w:t>
      </w:r>
      <w:r w:rsidRPr="00343114">
        <w:rPr>
          <w:rFonts w:ascii="方正仿宋_GBK" w:eastAsia="方正仿宋_GBK" w:hAnsi="仿宋" w:hint="eastAsia"/>
          <w:sz w:val="32"/>
          <w:szCs w:val="32"/>
        </w:rPr>
        <w:t>项计算。</w:t>
      </w:r>
    </w:p>
    <w:p w:rsidR="002C2AEC" w:rsidRPr="00343114" w:rsidRDefault="002C2AEC" w:rsidP="00343114">
      <w:pPr>
        <w:pStyle w:val="a3"/>
        <w:shd w:val="clear" w:color="auto" w:fill="FFFFFF"/>
        <w:spacing w:before="0" w:beforeAutospacing="0" w:after="0" w:afterAutospacing="0" w:line="578" w:lineRule="exact"/>
        <w:ind w:firstLineChars="200" w:firstLine="640"/>
        <w:rPr>
          <w:rFonts w:ascii="方正仿宋_GBK" w:eastAsia="方正仿宋_GBK" w:hAnsi="仿宋"/>
          <w:sz w:val="32"/>
          <w:szCs w:val="32"/>
        </w:rPr>
      </w:pPr>
      <w:r w:rsidRPr="00343114">
        <w:rPr>
          <w:rFonts w:ascii="方正仿宋_GBK" w:eastAsia="方正仿宋_GBK" w:hAnsi="仿宋" w:hint="eastAsia"/>
          <w:sz w:val="32"/>
          <w:szCs w:val="32"/>
        </w:rPr>
        <w:lastRenderedPageBreak/>
        <w:t>七</w:t>
      </w:r>
      <w:r w:rsidR="00343114">
        <w:rPr>
          <w:rFonts w:ascii="方正仿宋_GBK" w:eastAsia="方正仿宋_GBK" w:hAnsi="仿宋" w:hint="eastAsia"/>
          <w:sz w:val="32"/>
          <w:szCs w:val="32"/>
        </w:rPr>
        <w:t>、</w:t>
      </w:r>
      <w:r w:rsidRPr="00343114">
        <w:rPr>
          <w:rFonts w:ascii="方正仿宋_GBK" w:eastAsia="方正仿宋_GBK" w:hAnsi="仿宋" w:hint="eastAsia"/>
          <w:sz w:val="32"/>
          <w:szCs w:val="32"/>
        </w:rPr>
        <w:t>“担任各级全国党代表、人大代表、政协委员的”及以下各级社会任职，一人同时担任多级社会任职的，以最高分作为加分，不重复计算。</w:t>
      </w:r>
    </w:p>
    <w:p w:rsidR="002C2AEC" w:rsidRPr="00343114" w:rsidRDefault="002C2AEC"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hint="eastAsia"/>
          <w:sz w:val="32"/>
          <w:szCs w:val="32"/>
        </w:rPr>
        <w:t>八</w:t>
      </w:r>
      <w:r w:rsidR="00343114">
        <w:rPr>
          <w:rFonts w:ascii="方正仿宋_GBK" w:eastAsia="方正仿宋_GBK" w:hAnsi="仿宋" w:hint="eastAsia"/>
          <w:sz w:val="32"/>
          <w:szCs w:val="32"/>
        </w:rPr>
        <w:t>、</w:t>
      </w:r>
      <w:r w:rsidRPr="00343114">
        <w:rPr>
          <w:rFonts w:ascii="方正仿宋_GBK" w:eastAsia="方正仿宋_GBK" w:hAnsi="仿宋" w:hint="eastAsia"/>
          <w:sz w:val="32"/>
          <w:szCs w:val="32"/>
        </w:rPr>
        <w:t>“使用了评估机构管理信息系统的，加</w:t>
      </w:r>
      <w:r w:rsidRPr="005B3C4C">
        <w:rPr>
          <w:rFonts w:ascii="Times New Roman" w:eastAsia="方正仿宋_GBK" w:hAnsi="Times New Roman" w:hint="eastAsia"/>
          <w:sz w:val="32"/>
          <w:szCs w:val="32"/>
        </w:rPr>
        <w:t>2</w:t>
      </w:r>
      <w:r w:rsidRPr="00343114">
        <w:rPr>
          <w:rFonts w:ascii="方正仿宋_GBK" w:eastAsia="方正仿宋_GBK" w:hAnsi="仿宋" w:hint="eastAsia"/>
          <w:sz w:val="32"/>
          <w:szCs w:val="32"/>
        </w:rPr>
        <w:t>分”，需</w:t>
      </w:r>
      <w:r w:rsidRPr="00343114">
        <w:rPr>
          <w:rFonts w:ascii="方正仿宋_GBK" w:eastAsia="方正仿宋_GBK" w:hAnsi="仿宋" w:cs="Helvetica" w:hint="eastAsia"/>
          <w:sz w:val="32"/>
          <w:szCs w:val="32"/>
        </w:rPr>
        <w:t>实际使用管理信息系统管理评估机构工作，自研、外购或使用协会、总部提供的均可。</w:t>
      </w:r>
    </w:p>
    <w:p w:rsidR="002C2AEC" w:rsidRPr="00343114" w:rsidRDefault="002C2AEC" w:rsidP="00343114">
      <w:pPr>
        <w:pStyle w:val="a3"/>
        <w:shd w:val="clear" w:color="auto" w:fill="FFFFFF"/>
        <w:spacing w:before="0" w:beforeAutospacing="0" w:after="0" w:afterAutospacing="0" w:line="578" w:lineRule="exact"/>
        <w:ind w:firstLineChars="200" w:firstLine="640"/>
        <w:rPr>
          <w:rFonts w:ascii="方正仿宋_GBK" w:eastAsia="方正仿宋_GBK" w:hAnsi="仿宋" w:cs="Helvetica"/>
          <w:sz w:val="32"/>
          <w:szCs w:val="32"/>
        </w:rPr>
      </w:pPr>
      <w:r w:rsidRPr="00343114">
        <w:rPr>
          <w:rFonts w:ascii="方正仿宋_GBK" w:eastAsia="方正仿宋_GBK" w:hAnsi="仿宋" w:hint="eastAsia"/>
          <w:sz w:val="32"/>
          <w:szCs w:val="32"/>
        </w:rPr>
        <w:t>九</w:t>
      </w:r>
      <w:r w:rsidR="00343114">
        <w:rPr>
          <w:rFonts w:ascii="方正仿宋_GBK" w:eastAsia="方正仿宋_GBK" w:hAnsi="仿宋" w:hint="eastAsia"/>
          <w:sz w:val="32"/>
          <w:szCs w:val="32"/>
        </w:rPr>
        <w:t>、</w:t>
      </w:r>
      <w:r w:rsidR="00C664E4" w:rsidRPr="00343114">
        <w:rPr>
          <w:rFonts w:ascii="方正仿宋_GBK" w:eastAsia="方正仿宋_GBK" w:hAnsi="仿宋" w:hint="eastAsia"/>
          <w:sz w:val="32"/>
          <w:szCs w:val="32"/>
        </w:rPr>
        <w:t>“</w:t>
      </w:r>
      <w:r w:rsidRPr="00343114">
        <w:rPr>
          <w:rFonts w:ascii="方正仿宋_GBK" w:eastAsia="方正仿宋_GBK" w:hAnsi="仿宋" w:hint="eastAsia"/>
          <w:sz w:val="32"/>
          <w:szCs w:val="32"/>
        </w:rPr>
        <w:t>使用了银行函证电子平台的，加</w:t>
      </w:r>
      <w:r w:rsidRPr="005B3C4C">
        <w:rPr>
          <w:rFonts w:ascii="Times New Roman" w:eastAsia="方正仿宋_GBK" w:hAnsi="Times New Roman" w:hint="eastAsia"/>
          <w:sz w:val="32"/>
          <w:szCs w:val="32"/>
        </w:rPr>
        <w:t>2</w:t>
      </w:r>
      <w:r w:rsidRPr="00343114">
        <w:rPr>
          <w:rFonts w:ascii="方正仿宋_GBK" w:eastAsia="方正仿宋_GBK" w:hAnsi="仿宋" w:hint="eastAsia"/>
          <w:sz w:val="32"/>
          <w:szCs w:val="32"/>
        </w:rPr>
        <w:t>分”，</w:t>
      </w:r>
      <w:r w:rsidRPr="00343114">
        <w:rPr>
          <w:rFonts w:ascii="方正仿宋_GBK" w:eastAsia="方正仿宋_GBK" w:hAnsi="仿宋" w:cs="Helvetica" w:hint="eastAsia"/>
          <w:sz w:val="32"/>
          <w:szCs w:val="32"/>
        </w:rPr>
        <w:t>分支机构自行购买、通过总部购买并使用均可。</w:t>
      </w:r>
    </w:p>
    <w:p w:rsidR="002C2AEC" w:rsidRPr="00343114" w:rsidRDefault="00C664E4" w:rsidP="00343114">
      <w:pPr>
        <w:spacing w:line="578" w:lineRule="exact"/>
        <w:ind w:firstLineChars="200" w:firstLine="640"/>
        <w:jc w:val="left"/>
        <w:rPr>
          <w:rFonts w:ascii="方正仿宋_GBK" w:eastAsia="方正仿宋_GBK" w:hAnsi="仿宋"/>
          <w:sz w:val="32"/>
          <w:szCs w:val="32"/>
        </w:rPr>
      </w:pPr>
      <w:r w:rsidRPr="00343114">
        <w:rPr>
          <w:rFonts w:ascii="方正仿宋_GBK" w:eastAsia="方正仿宋_GBK" w:hAnsi="仿宋" w:cs="Helvetica" w:hint="eastAsia"/>
          <w:sz w:val="32"/>
          <w:szCs w:val="32"/>
        </w:rPr>
        <w:t>十</w:t>
      </w:r>
      <w:r w:rsidR="00343114">
        <w:rPr>
          <w:rFonts w:ascii="方正仿宋_GBK" w:eastAsia="方正仿宋_GBK" w:hAnsi="仿宋" w:hint="eastAsia"/>
          <w:sz w:val="32"/>
          <w:szCs w:val="32"/>
        </w:rPr>
        <w:t>、</w:t>
      </w:r>
      <w:r w:rsidRPr="00343114">
        <w:rPr>
          <w:rFonts w:ascii="方正仿宋_GBK" w:eastAsia="方正仿宋_GBK" w:hAnsi="仿宋" w:hint="eastAsia"/>
          <w:sz w:val="32"/>
          <w:szCs w:val="32"/>
        </w:rPr>
        <w:t>“资产评估</w:t>
      </w:r>
      <w:r w:rsidRPr="00343114">
        <w:rPr>
          <w:rFonts w:ascii="方正仿宋_GBK" w:eastAsia="方正仿宋_GBK" w:hAnsi="仿宋" w:cs="Helvetica" w:hint="eastAsia"/>
          <w:sz w:val="32"/>
          <w:szCs w:val="32"/>
        </w:rPr>
        <w:t>师参与政府部门、高等院校、行业党委、市评协组织的研究课题并评审通过的，负责人、主研人</w:t>
      </w:r>
      <w:r w:rsidRPr="005B3C4C">
        <w:rPr>
          <w:rFonts w:ascii="Times New Roman" w:eastAsia="方正仿宋_GBK" w:hAnsi="Times New Roman" w:cs="Helvetica" w:hint="eastAsia"/>
          <w:sz w:val="32"/>
          <w:szCs w:val="32"/>
        </w:rPr>
        <w:t>1</w:t>
      </w:r>
      <w:r w:rsidRPr="00343114">
        <w:rPr>
          <w:rFonts w:ascii="方正仿宋_GBK" w:eastAsia="方正仿宋_GBK" w:hAnsi="仿宋" w:cs="Helvetica" w:hint="eastAsia"/>
          <w:sz w:val="32"/>
          <w:szCs w:val="32"/>
        </w:rPr>
        <w:t>人加</w:t>
      </w:r>
      <w:r w:rsidRPr="005B3C4C">
        <w:rPr>
          <w:rFonts w:ascii="Times New Roman" w:eastAsia="方正仿宋_GBK" w:hAnsi="Times New Roman" w:cs="Helvetica" w:hint="eastAsia"/>
          <w:sz w:val="32"/>
          <w:szCs w:val="32"/>
        </w:rPr>
        <w:t>2</w:t>
      </w:r>
      <w:r w:rsidRPr="00343114">
        <w:rPr>
          <w:rFonts w:ascii="方正仿宋_GBK" w:eastAsia="方正仿宋_GBK" w:hAnsi="仿宋" w:cs="Helvetica" w:hint="eastAsia"/>
          <w:sz w:val="32"/>
          <w:szCs w:val="32"/>
        </w:rPr>
        <w:t>分”，课题立项中明确有主研人</w:t>
      </w:r>
      <w:r w:rsidR="00674328" w:rsidRPr="00343114">
        <w:rPr>
          <w:rFonts w:ascii="方正仿宋_GBK" w:eastAsia="方正仿宋_GBK" w:hAnsi="仿宋" w:cs="Helvetica" w:hint="eastAsia"/>
          <w:sz w:val="32"/>
          <w:szCs w:val="32"/>
        </w:rPr>
        <w:t>的</w:t>
      </w:r>
      <w:r w:rsidRPr="00343114">
        <w:rPr>
          <w:rFonts w:ascii="方正仿宋_GBK" w:eastAsia="方正仿宋_GBK" w:hAnsi="仿宋" w:cs="Helvetica" w:hint="eastAsia"/>
          <w:sz w:val="32"/>
          <w:szCs w:val="32"/>
        </w:rPr>
        <w:t>，相应人员可予以加分。</w:t>
      </w:r>
    </w:p>
    <w:p w:rsidR="002C2AEC" w:rsidRPr="00343114" w:rsidRDefault="003D7275" w:rsidP="00343114">
      <w:pPr>
        <w:spacing w:line="578" w:lineRule="exact"/>
        <w:ind w:firstLineChars="200" w:firstLine="640"/>
        <w:jc w:val="left"/>
        <w:rPr>
          <w:rFonts w:ascii="方正仿宋_GBK" w:eastAsia="方正仿宋_GBK" w:hAnsi="仿宋"/>
          <w:sz w:val="32"/>
          <w:szCs w:val="32"/>
        </w:rPr>
      </w:pPr>
      <w:r w:rsidRPr="00343114">
        <w:rPr>
          <w:rFonts w:ascii="方正仿宋_GBK" w:eastAsia="方正仿宋_GBK" w:hAnsi="仿宋" w:hint="eastAsia"/>
          <w:sz w:val="32"/>
          <w:szCs w:val="32"/>
        </w:rPr>
        <w:t>十一</w:t>
      </w:r>
      <w:r w:rsidR="00343114">
        <w:rPr>
          <w:rFonts w:ascii="方正仿宋_GBK" w:eastAsia="方正仿宋_GBK" w:hAnsi="仿宋" w:hint="eastAsia"/>
          <w:sz w:val="32"/>
          <w:szCs w:val="32"/>
        </w:rPr>
        <w:t>、</w:t>
      </w:r>
      <w:r w:rsidRPr="00343114">
        <w:rPr>
          <w:rFonts w:ascii="方正仿宋_GBK" w:eastAsia="方正仿宋_GBK" w:hAnsi="仿宋" w:hint="eastAsia"/>
          <w:sz w:val="32"/>
          <w:szCs w:val="32"/>
        </w:rPr>
        <w:t>“资产评估师”指取得资产评估</w:t>
      </w:r>
      <w:r w:rsidR="00C240EC" w:rsidRPr="00343114">
        <w:rPr>
          <w:rFonts w:ascii="方正仿宋_GBK" w:eastAsia="方正仿宋_GBK" w:hAnsi="仿宋" w:hint="eastAsia"/>
          <w:sz w:val="32"/>
          <w:szCs w:val="32"/>
        </w:rPr>
        <w:t>师</w:t>
      </w:r>
      <w:r w:rsidRPr="00343114">
        <w:rPr>
          <w:rFonts w:ascii="方正仿宋_GBK" w:eastAsia="方正仿宋_GBK" w:hAnsi="仿宋" w:hint="eastAsia"/>
          <w:sz w:val="32"/>
          <w:szCs w:val="32"/>
        </w:rPr>
        <w:t>职业资格并经中</w:t>
      </w:r>
      <w:r w:rsidR="00853C74" w:rsidRPr="00343114">
        <w:rPr>
          <w:rFonts w:ascii="方正仿宋_GBK" w:eastAsia="方正仿宋_GBK" w:hAnsi="仿宋" w:hint="eastAsia"/>
          <w:sz w:val="32"/>
          <w:szCs w:val="32"/>
        </w:rPr>
        <w:t>评</w:t>
      </w:r>
      <w:r w:rsidRPr="00343114">
        <w:rPr>
          <w:rFonts w:ascii="方正仿宋_GBK" w:eastAsia="方正仿宋_GBK" w:hAnsi="仿宋" w:hint="eastAsia"/>
          <w:sz w:val="32"/>
          <w:szCs w:val="32"/>
        </w:rPr>
        <w:t>协登记的正式执业会员、见习执业会员。“资产评估专业人员”包括“资产评估师”和其他具有资产评估专业知识及实践经验的评估从业人员。</w:t>
      </w:r>
    </w:p>
    <w:sectPr w:rsidR="002C2AEC" w:rsidRPr="00343114" w:rsidSect="0090395C">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EC6" w:rsidRDefault="00A82EC6" w:rsidP="00B33BC6">
      <w:r>
        <w:separator/>
      </w:r>
    </w:p>
  </w:endnote>
  <w:endnote w:type="continuationSeparator" w:id="0">
    <w:p w:rsidR="00A82EC6" w:rsidRDefault="00A82EC6" w:rsidP="00B3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00000007" w:usb1="00000000" w:usb2="00000000" w:usb3="00000000" w:csb0="00000093"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107506"/>
      <w:docPartObj>
        <w:docPartGallery w:val="Page Numbers (Bottom of Page)"/>
        <w:docPartUnique/>
      </w:docPartObj>
    </w:sdtPr>
    <w:sdtEndPr>
      <w:rPr>
        <w:rFonts w:ascii="宋体" w:eastAsia="宋体" w:hAnsi="宋体"/>
        <w:sz w:val="28"/>
        <w:szCs w:val="28"/>
      </w:rPr>
    </w:sdtEndPr>
    <w:sdtContent>
      <w:p w:rsidR="0090395C" w:rsidRPr="0090395C" w:rsidRDefault="0090395C">
        <w:pPr>
          <w:pStyle w:val="a6"/>
          <w:jc w:val="center"/>
          <w:rPr>
            <w:rFonts w:ascii="宋体" w:eastAsia="宋体" w:hAnsi="宋体"/>
            <w:sz w:val="28"/>
            <w:szCs w:val="28"/>
          </w:rPr>
        </w:pPr>
        <w:r w:rsidRPr="0090395C">
          <w:rPr>
            <w:rFonts w:ascii="宋体" w:eastAsia="宋体" w:hAnsi="宋体"/>
            <w:sz w:val="28"/>
            <w:szCs w:val="28"/>
          </w:rPr>
          <w:fldChar w:fldCharType="begin"/>
        </w:r>
        <w:r w:rsidRPr="0090395C">
          <w:rPr>
            <w:rFonts w:ascii="宋体" w:eastAsia="宋体" w:hAnsi="宋体"/>
            <w:sz w:val="28"/>
            <w:szCs w:val="28"/>
          </w:rPr>
          <w:instrText>PAGE   \* MERGEFORMAT</w:instrText>
        </w:r>
        <w:r w:rsidRPr="0090395C">
          <w:rPr>
            <w:rFonts w:ascii="宋体" w:eastAsia="宋体" w:hAnsi="宋体"/>
            <w:sz w:val="28"/>
            <w:szCs w:val="28"/>
          </w:rPr>
          <w:fldChar w:fldCharType="separate"/>
        </w:r>
        <w:r w:rsidR="00F66B2A" w:rsidRPr="00F66B2A">
          <w:rPr>
            <w:rFonts w:ascii="宋体" w:eastAsia="宋体" w:hAnsi="宋体"/>
            <w:noProof/>
            <w:sz w:val="28"/>
            <w:szCs w:val="28"/>
            <w:lang w:val="zh-CN"/>
          </w:rPr>
          <w:t>-</w:t>
        </w:r>
        <w:r w:rsidR="00F66B2A">
          <w:rPr>
            <w:rFonts w:ascii="宋体" w:eastAsia="宋体" w:hAnsi="宋体"/>
            <w:noProof/>
            <w:sz w:val="28"/>
            <w:szCs w:val="28"/>
          </w:rPr>
          <w:t xml:space="preserve"> </w:t>
        </w:r>
        <w:r w:rsidR="00F66B2A" w:rsidRPr="00F66B2A">
          <w:rPr>
            <w:rFonts w:ascii="Times New Roman" w:eastAsia="宋体" w:hAnsi="Times New Roman"/>
            <w:noProof/>
            <w:sz w:val="32"/>
            <w:szCs w:val="28"/>
          </w:rPr>
          <w:t>7</w:t>
        </w:r>
        <w:r w:rsidR="00F66B2A">
          <w:rPr>
            <w:rFonts w:ascii="宋体" w:eastAsia="宋体" w:hAnsi="宋体"/>
            <w:noProof/>
            <w:sz w:val="28"/>
            <w:szCs w:val="28"/>
          </w:rPr>
          <w:t xml:space="preserve"> -</w:t>
        </w:r>
        <w:r w:rsidRPr="0090395C">
          <w:rPr>
            <w:rFonts w:ascii="宋体" w:eastAsia="宋体" w:hAnsi="宋体"/>
            <w:sz w:val="28"/>
            <w:szCs w:val="28"/>
          </w:rPr>
          <w:fldChar w:fldCharType="end"/>
        </w:r>
      </w:p>
    </w:sdtContent>
  </w:sdt>
  <w:p w:rsidR="00B82AC2" w:rsidRDefault="00B82A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EC6" w:rsidRDefault="00A82EC6" w:rsidP="00B33BC6">
      <w:r>
        <w:separator/>
      </w:r>
    </w:p>
  </w:footnote>
  <w:footnote w:type="continuationSeparator" w:id="0">
    <w:p w:rsidR="00A82EC6" w:rsidRDefault="00A82EC6" w:rsidP="00B33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86"/>
    <w:rsid w:val="00110DC5"/>
    <w:rsid w:val="00142275"/>
    <w:rsid w:val="00151596"/>
    <w:rsid w:val="0021326A"/>
    <w:rsid w:val="00266A63"/>
    <w:rsid w:val="00294698"/>
    <w:rsid w:val="002A29D2"/>
    <w:rsid w:val="002C2AEC"/>
    <w:rsid w:val="003020E0"/>
    <w:rsid w:val="003217B8"/>
    <w:rsid w:val="003333AA"/>
    <w:rsid w:val="00343114"/>
    <w:rsid w:val="00352A78"/>
    <w:rsid w:val="00370919"/>
    <w:rsid w:val="003852C4"/>
    <w:rsid w:val="003D079D"/>
    <w:rsid w:val="003D7275"/>
    <w:rsid w:val="00412C13"/>
    <w:rsid w:val="004175E6"/>
    <w:rsid w:val="004C168F"/>
    <w:rsid w:val="004D778F"/>
    <w:rsid w:val="005033F7"/>
    <w:rsid w:val="005072E6"/>
    <w:rsid w:val="00513D0E"/>
    <w:rsid w:val="0056290D"/>
    <w:rsid w:val="005B3C4C"/>
    <w:rsid w:val="00633F51"/>
    <w:rsid w:val="00664E3C"/>
    <w:rsid w:val="00674328"/>
    <w:rsid w:val="006D6215"/>
    <w:rsid w:val="006F0B04"/>
    <w:rsid w:val="006F1E8F"/>
    <w:rsid w:val="00730C28"/>
    <w:rsid w:val="00741E61"/>
    <w:rsid w:val="00785C61"/>
    <w:rsid w:val="007A32F1"/>
    <w:rsid w:val="00806BF3"/>
    <w:rsid w:val="00831781"/>
    <w:rsid w:val="00835E66"/>
    <w:rsid w:val="00853C74"/>
    <w:rsid w:val="00855F43"/>
    <w:rsid w:val="008A0C2F"/>
    <w:rsid w:val="008E086C"/>
    <w:rsid w:val="0090395C"/>
    <w:rsid w:val="009270EE"/>
    <w:rsid w:val="009A4CB5"/>
    <w:rsid w:val="009C5270"/>
    <w:rsid w:val="009F471C"/>
    <w:rsid w:val="00A02ADA"/>
    <w:rsid w:val="00A21241"/>
    <w:rsid w:val="00A60E43"/>
    <w:rsid w:val="00A82EC6"/>
    <w:rsid w:val="00AA1305"/>
    <w:rsid w:val="00AA2453"/>
    <w:rsid w:val="00AC4BD5"/>
    <w:rsid w:val="00AD3596"/>
    <w:rsid w:val="00AF3CDC"/>
    <w:rsid w:val="00B02A71"/>
    <w:rsid w:val="00B16DEB"/>
    <w:rsid w:val="00B33BC6"/>
    <w:rsid w:val="00B462CF"/>
    <w:rsid w:val="00B70FE5"/>
    <w:rsid w:val="00B82AC2"/>
    <w:rsid w:val="00B83448"/>
    <w:rsid w:val="00BF73FC"/>
    <w:rsid w:val="00C240EC"/>
    <w:rsid w:val="00C664E4"/>
    <w:rsid w:val="00CD6186"/>
    <w:rsid w:val="00CE1360"/>
    <w:rsid w:val="00CE5DE3"/>
    <w:rsid w:val="00D102B9"/>
    <w:rsid w:val="00D42332"/>
    <w:rsid w:val="00D659F7"/>
    <w:rsid w:val="00D72AAC"/>
    <w:rsid w:val="00D87FAC"/>
    <w:rsid w:val="00E03A9C"/>
    <w:rsid w:val="00E355B6"/>
    <w:rsid w:val="00E64391"/>
    <w:rsid w:val="00EF6D54"/>
    <w:rsid w:val="00F27284"/>
    <w:rsid w:val="00F66B2A"/>
    <w:rsid w:val="00F75FAB"/>
    <w:rsid w:val="00FA6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A478F0-6FE5-4C26-BAD6-B0E167F4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18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B33BC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33BC6"/>
    <w:rPr>
      <w:sz w:val="18"/>
      <w:szCs w:val="18"/>
    </w:rPr>
  </w:style>
  <w:style w:type="paragraph" w:styleId="a6">
    <w:name w:val="footer"/>
    <w:basedOn w:val="a"/>
    <w:link w:val="a7"/>
    <w:uiPriority w:val="99"/>
    <w:unhideWhenUsed/>
    <w:rsid w:val="00B33BC6"/>
    <w:pPr>
      <w:tabs>
        <w:tab w:val="center" w:pos="4153"/>
        <w:tab w:val="right" w:pos="8306"/>
      </w:tabs>
      <w:snapToGrid w:val="0"/>
      <w:jc w:val="left"/>
    </w:pPr>
    <w:rPr>
      <w:sz w:val="18"/>
      <w:szCs w:val="18"/>
    </w:rPr>
  </w:style>
  <w:style w:type="character" w:customStyle="1" w:styleId="a7">
    <w:name w:val="页脚 字符"/>
    <w:basedOn w:val="a0"/>
    <w:link w:val="a6"/>
    <w:uiPriority w:val="99"/>
    <w:rsid w:val="00B33BC6"/>
    <w:rPr>
      <w:sz w:val="18"/>
      <w:szCs w:val="18"/>
    </w:rPr>
  </w:style>
  <w:style w:type="paragraph" w:styleId="a8">
    <w:name w:val="Balloon Text"/>
    <w:basedOn w:val="a"/>
    <w:link w:val="a9"/>
    <w:uiPriority w:val="99"/>
    <w:semiHidden/>
    <w:unhideWhenUsed/>
    <w:rsid w:val="00B33BC6"/>
    <w:rPr>
      <w:sz w:val="18"/>
      <w:szCs w:val="18"/>
    </w:rPr>
  </w:style>
  <w:style w:type="character" w:customStyle="1" w:styleId="a9">
    <w:name w:val="批注框文本 字符"/>
    <w:basedOn w:val="a0"/>
    <w:link w:val="a8"/>
    <w:uiPriority w:val="99"/>
    <w:semiHidden/>
    <w:rsid w:val="00B33B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5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752DB-502D-4533-816F-B946EBA1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12</Pages>
  <Words>808</Words>
  <Characters>4606</Characters>
  <Application>Microsoft Office Word</Application>
  <DocSecurity>0</DocSecurity>
  <Lines>38</Lines>
  <Paragraphs>10</Paragraphs>
  <ScaleCrop>false</ScaleCrop>
  <Company>Sky123.Org</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曾志勇</dc:creator>
  <cp:lastModifiedBy>蒋朝建</cp:lastModifiedBy>
  <cp:revision>40</cp:revision>
  <cp:lastPrinted>2024-08-09T07:05:00Z</cp:lastPrinted>
  <dcterms:created xsi:type="dcterms:W3CDTF">2024-08-08T00:25:00Z</dcterms:created>
  <dcterms:modified xsi:type="dcterms:W3CDTF">2024-08-14T06:53:00Z</dcterms:modified>
</cp:coreProperties>
</file>