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84"/>
        <w:spacing w:line="560" w:lineRule="exact"/>
        <w:ind w:left="0"/>
        <w:rPr>
          <w:rFonts w:hint="eastAsia"/>
        </w:rPr>
      </w:pPr>
      <w:bookmarkStart w:id="0" w:name="wpds__正文__File"/>
      <w:bookmarkStart w:id="1" w:name="_GoBack"/>
      <w:bookmarkEnd w:id="1"/>
      <w:r>
        <w:rPr>
          <w:rFonts w:ascii="Times New Roman" w:eastAsia="方正黑体_GBK" w:cs="宋体" w:hAnsi="Times New Roman" w:hint="eastAsia"/>
          <w:vanish w:val="0"/>
          <w:kern w:val="0"/>
          <w:sz w:val="32"/>
          <w:szCs w:val="32"/>
        </w:rPr>
        <w:t>附件</w:t>
      </w:r>
      <w:r>
        <w:rPr>
          <w:rFonts w:ascii="方正黑体_GBK" w:eastAsia="方正黑体_GBK" w:cs="宋体" w:hint="eastAsia"/>
          <w:vanish w:val="0"/>
          <w:kern w:val="0"/>
          <w:sz w:val="32"/>
          <w:szCs w:val="32"/>
        </w:rPr>
        <w:t>8</w:t>
      </w:r>
    </w:p>
    <w:p>
      <w:pPr>
        <w:pStyle w:val="18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153"/>
          <w:tab w:val="right" w:pos="8306"/>
        </w:tabs>
        <w:spacing w:line="560" w:lineRule="exact"/>
        <w:rPr>
          <w:vanish w:val="0"/>
        </w:rPr>
      </w:pPr>
    </w:p>
    <w:p>
      <w:pPr>
        <w:pStyle w:val="18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jc w:val="center"/>
        <w:outlineLvl w:val="0"/>
        <w:rPr>
          <w:rFonts w:ascii="Times New Roman" w:eastAsia="方正仿宋_GBK" w:hAnsi="Times New Roman"/>
          <w:vanish w:val="0"/>
          <w:sz w:val="44"/>
          <w:szCs w:val="44"/>
        </w:rPr>
      </w:pPr>
      <w:bookmarkStart w:id="2" w:name="_Toc82338292"/>
      <w:r>
        <w:rPr>
          <w:rFonts w:ascii="方正小标宋_GBK" w:eastAsia="方正小标宋_GBK" w:cs="Times New Roman" w:hint="eastAsia"/>
          <w:vanish w:val="0"/>
          <w:sz w:val="44"/>
          <w:szCs w:val="44"/>
        </w:rPr>
        <w:t>关于非优惠原产地规则中实质性</w:t>
      </w:r>
      <w:bookmarkStart w:id="3" w:name="_Toc51462053"/>
      <w:r>
        <w:rPr>
          <w:rFonts w:ascii="方正小标宋_GBK" w:eastAsia="方正小标宋_GBK" w:cs="Times New Roman"/>
          <w:vanish w:val="0"/>
          <w:sz w:val="44"/>
          <w:szCs w:val="44"/>
        </w:rPr>
        <w:br/>
      </w:r>
      <w:r>
        <w:rPr>
          <w:rFonts w:ascii="方正小标宋_GBK" w:eastAsia="方正小标宋_GBK" w:cs="Times New Roman" w:hint="eastAsia"/>
          <w:vanish w:val="0"/>
          <w:sz w:val="44"/>
          <w:szCs w:val="44"/>
        </w:rPr>
        <w:t>改变标准的规定</w:t>
      </w:r>
      <w:bookmarkEnd w:id="2"/>
      <w:bookmarkEnd w:id="3"/>
    </w:p>
    <w:p>
      <w:pPr>
        <w:pStyle w:val="18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40"/>
        <w:rPr>
          <w:rFonts w:ascii="Times New Roman" w:eastAsia="方正仿宋_GBK" w:cs="楷体_GB2312" w:hAnsi="Times New Roman"/>
          <w:vanish w:val="0"/>
          <w:sz w:val="32"/>
          <w:szCs w:val="32"/>
          <w:shd w:val="clear" w:color="auto" w:fill="FFFFFF"/>
        </w:rPr>
      </w:pP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ind w:firstLineChars="200" w:firstLine="640"/>
        <w:rPr>
          <w:rFonts w:cs="仿宋_GB2312"/>
          <w:vanish w:val="0"/>
          <w:szCs w:val="32"/>
          <w:shd w:val="clear" w:color="auto" w:fill="FFFFFF"/>
        </w:rPr>
      </w:pPr>
      <w:r>
        <w:rPr>
          <w:rFonts w:ascii="方正黑体_GBK" w:eastAsia="方正黑体_GBK" w:hint="eastAsia"/>
          <w:vanish w:val="0"/>
          <w:szCs w:val="32"/>
        </w:rPr>
        <w:t>第一条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为正确确定进出口货物的原产地，根据《中华人民共和国进出口货物原产地条例》的有关规定，制定本规定。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第二条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本规定适用于非优惠性贸易措施项下确定两个以上国家（地区）参与生产货物的原产地。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第三条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进出口货物实质性改变的确定标准，以税则归类改变为基本标准，税则归类改变不能反映实质性改变的，以从价百分比、制造或者加工工序等为补充标准。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第四条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“税则归类改变”标准，是指在某一国家（地区）对非该国（地区）原产材料进行制造、加工后，所得货物在《中华人民共和国进出口税则》中的四位数级税目归类发生了变化。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第五条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“制造、加工工序”标准，是指在某一国家（地区）进行的赋予制造、加工后所得货物基本特征的主要工序。</w:t>
      </w:r>
    </w:p>
    <w:p>
      <w:pPr>
        <w:pStyle w:val="189"/>
        <w:spacing w:line="560" w:lineRule="exact"/>
        <w:ind w:firstLine="634"/>
        <w:rPr>
          <w:rFonts w:ascii="Times New Roman" w:eastAsia="方正仿宋_GBK" w:cs="仿宋_GB2312" w:hAnsi="Times New Roman"/>
          <w:vanish w:val="0"/>
          <w:szCs w:val="32"/>
          <w:shd w:val="clear" w:color="auto" w:fill="FFFFFF"/>
        </w:rPr>
      </w:pPr>
      <w:r>
        <w:rPr>
          <w:rFonts w:ascii="方正黑体_GBK" w:eastAsia="方正黑体_GBK" w:hint="eastAsia"/>
          <w:vanish w:val="0"/>
          <w:szCs w:val="32"/>
        </w:rPr>
        <w:t>第六条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“从价百分比”标准，是指在某一国家（地区）对非该国（地区）原产材料进行制造、加工后的增值部分超过了所得货物价值的</w:t>
      </w:r>
      <w:r>
        <w:rPr>
          <w:rFonts w:cs="仿宋_GB2312"/>
          <w:vanish w:val="0"/>
          <w:szCs w:val="32"/>
          <w:shd w:val="clear" w:color="auto" w:fill="FFFFFF"/>
        </w:rPr>
        <w:t>30%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。用公式表示如下：</w:t>
      </w:r>
    </w:p>
    <w:p>
      <w:pPr>
        <w:pStyle w:val="189"/>
        <w:spacing w:line="560" w:lineRule="exact"/>
        <w:ind w:left="0" w:firstLineChars="200" w:firstLine="616"/>
        <w:rPr>
          <w:rFonts w:cs="仿宋_GB231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工厂交货价–非该国（地区）原产材料价值</w:t>
      </w:r>
    </w:p>
    <w:p>
      <w:pPr>
        <w:pStyle w:val="31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Chars="300" w:firstLine="924"/>
        <w:rPr>
          <w:bCs/>
          <w:vanish w:val="0"/>
          <w:spacing w:val="-6"/>
          <w:szCs w:val="32"/>
        </w:rPr>
      </w:pP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—————————————————</w:t>
      </w:r>
      <w:r>
        <w:rPr>
          <w:bCs/>
          <w:vanish w:val="0"/>
          <w:spacing w:val="-6"/>
          <w:szCs w:val="32"/>
        </w:rPr>
        <w:t xml:space="preserve">    </w:t>
      </w: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×</w:t>
      </w:r>
      <w:r>
        <w:rPr>
          <w:bCs/>
          <w:vanish w:val="0"/>
          <w:spacing w:val="-6"/>
          <w:szCs w:val="32"/>
        </w:rPr>
        <w:t>100</w:t>
      </w: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％≥</w:t>
      </w:r>
      <w:r>
        <w:rPr>
          <w:bCs/>
          <w:vanish w:val="0"/>
          <w:spacing w:val="-6"/>
          <w:szCs w:val="32"/>
        </w:rPr>
        <w:t>30</w:t>
      </w: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％</w:t>
      </w:r>
    </w:p>
    <w:p>
      <w:pPr>
        <w:pStyle w:val="31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Chars="796" w:firstLine="2452"/>
        <w:rPr>
          <w:bCs/>
          <w:vanish w:val="0"/>
          <w:spacing w:val="-6"/>
          <w:szCs w:val="32"/>
        </w:rPr>
      </w:pPr>
      <w:r>
        <w:rPr>
          <w:rFonts w:ascii="Times New Roman" w:eastAsia="方正仿宋_GBK" w:hAnsi="Times New Roman" w:hint="eastAsia"/>
          <w:bCs/>
          <w:vanish w:val="0"/>
          <w:spacing w:val="-6"/>
          <w:szCs w:val="32"/>
        </w:rPr>
        <w:t>工厂交货价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“工厂交货价”是指支付给制造厂生产的成品的价格。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“非该国（地区）原产材料价值”是指直接用于制造或装配最终产品而进口原料、零部件的价值（含原产地不明的原料、零配件），以其进口“成本、保险费加运费”价格（</w:t>
      </w:r>
      <w:r>
        <w:rPr>
          <w:rFonts w:cs="仿宋_GB2312"/>
          <w:vanish w:val="0"/>
          <w:szCs w:val="32"/>
          <w:shd w:val="clear" w:color="auto" w:fill="FFFFFF"/>
        </w:rPr>
        <w:t>CIF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）计算。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上述“从价百分比”的计算应当符合公认的会计原则及《中华人民共和国关税法》。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第七条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以制造、加工工序和从价百分比为标准判定实质性改变的货物在《适用制造或者加工工序及从价百分比标准的货物清单》（见附件）中具体列明，并按列明的标准判定是否发生实质性改变。未列入《适用制造或者加工工序及从价百分比标准的货物清单》货物的实质性改变，应当适用税则归类改变标准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第八条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《适用制造或者加工工序及从价百分比标准的货物清单》由海关总署会同商务部根据实施情况修订并公告。</w:t>
      </w:r>
    </w:p>
    <w:p>
      <w:pPr>
        <w:pStyle w:val="18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560" w:lineRule="exact"/>
        <w:rPr>
          <w:rFonts w:cs="仿宋_GB2312"/>
          <w:vanish w:val="0"/>
          <w:szCs w:val="32"/>
          <w:shd w:val="clear" w:color="auto" w:fill="FFFFFF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　</w:t>
      </w:r>
      <w:r>
        <w:rPr>
          <w:rFonts w:ascii="方正黑体_GBK" w:eastAsia="方正黑体_GBK" w:hint="eastAsia"/>
          <w:vanish w:val="0"/>
          <w:szCs w:val="32"/>
        </w:rPr>
        <w:t>第九条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　本规定自</w:t>
      </w:r>
      <w:r>
        <w:rPr>
          <w:rFonts w:cs="仿宋_GB2312"/>
          <w:vanish w:val="0"/>
          <w:szCs w:val="32"/>
          <w:shd w:val="clear" w:color="auto" w:fill="FFFFFF"/>
        </w:rPr>
        <w:t>2005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年</w:t>
      </w:r>
      <w:r>
        <w:rPr>
          <w:rFonts w:cs="仿宋_GB2312"/>
          <w:vanish w:val="0"/>
          <w:szCs w:val="32"/>
          <w:shd w:val="clear" w:color="auto" w:fill="FFFFFF"/>
        </w:rPr>
        <w:t>1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月</w:t>
      </w:r>
      <w:r>
        <w:rPr>
          <w:rFonts w:cs="仿宋_GB2312"/>
          <w:vanish w:val="0"/>
          <w:szCs w:val="32"/>
          <w:shd w:val="clear" w:color="auto" w:fill="FFFFFF"/>
        </w:rPr>
        <w:t>1</w:t>
      </w: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日起施行。</w:t>
      </w:r>
    </w:p>
    <w:p>
      <w:pPr>
        <w:pStyle w:val="189"/>
        <w:spacing w:line="560" w:lineRule="exact"/>
        <w:ind w:firstLine="640"/>
        <w:rPr>
          <w:rFonts w:ascii="方正黑体_GBK" w:eastAsia="方正黑体_GBK" w:hint="eastAsia"/>
        </w:rPr>
      </w:pPr>
      <w:r>
        <w:rPr>
          <w:rFonts w:ascii="Times New Roman" w:eastAsia="方正仿宋_GBK" w:cs="仿宋_GB2312" w:hAnsi="Times New Roman" w:hint="eastAsia"/>
          <w:vanish w:val="0"/>
          <w:szCs w:val="32"/>
          <w:shd w:val="clear" w:color="auto" w:fill="FFFFFF"/>
        </w:rPr>
        <w:t>附件（略）</w:t>
      </w:r>
      <w:bookmarkEnd w:id="0"/>
    </w:p>
    <w:sectPr>
      <w:pgSz w:w="11907" w:h="16840"/>
      <w:pgMar w:top="2041" w:right="1531" w:bottom="2041" w:left="1531" w:header="851" w:footer="992" w:gutter="0"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0000000000000000000"/>
    <w:charset w:val="86"/>
    <w:family w:val="script"/>
    <w:pitch w:val="variable"/>
    <w:sig w:usb0="00000001" w:usb1="080E0000" w:usb2="0000001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_GBK">
    <w:altName w:val="苹方-简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cida Sans">
    <w:altName w:val="DejaVu Sans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altName w:val="DejaVu Sans"/>
    <w:panose1 w:val="02070409020205090404"/>
    <w:charset w:val="00"/>
    <w:family w:val="auto"/>
    <w:pitch w:val="variable"/>
    <w:sig w:usb0="00007A87" w:usb1="80000000" w:usb2="00000008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等线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FFFFF88"/>
    <w:multiLevelType w:val="singleLevel"/>
    <w:tmpl w:val="00000000"/>
    <w:lvl w:ilvl="0">
      <w:start w:val="1"/>
      <w:numFmt w:val="decimal"/>
      <w:lvlRestart w:val="0"/>
      <w:pStyle w:val="49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E3A0F26"/>
    <w:multiLevelType w:val="singleLevel"/>
    <w:tmpl w:val="00000000"/>
    <w:lvl w:ilvl="0">
      <w:start w:val="1"/>
      <w:numFmt w:val="bullet"/>
      <w:lvlRestart w:val="0"/>
      <w:pStyle w:val="54"/>
      <w:lvlText w:val="●"/>
      <w:lvlJc w:val="left"/>
      <w:pPr>
        <w:tabs>
          <w:tab w:val="num" w:pos="780"/>
        </w:tabs>
        <w:ind w:left="780" w:hanging="360"/>
      </w:pPr>
      <w:rPr>
        <w:rFonts w:ascii="宋体" w:hAnsi="宋体" w:hint="default"/>
      </w:rPr>
    </w:lvl>
  </w:abstractNum>
  <w:abstractNum w:abstractNumId="2">
    <w:nsid w:val="41D8E2A4"/>
    <w:multiLevelType w:val="singleLevel"/>
    <w:tmpl w:val="00000000"/>
    <w:lvl w:ilvl="0">
      <w:start w:val="1"/>
      <w:numFmt w:val="bullet"/>
      <w:lvlRestart w:val="0"/>
      <w:pStyle w:val="55"/>
      <w:lvlText w:val="●"/>
      <w:lvlJc w:val="left"/>
      <w:pPr>
        <w:tabs>
          <w:tab w:val="num" w:pos="1200"/>
        </w:tabs>
        <w:ind w:left="1200" w:hanging="360"/>
      </w:pPr>
      <w:rPr>
        <w:rFonts w:ascii="宋体" w:hAnsi="宋体" w:hint="default"/>
      </w:rPr>
    </w:lvl>
  </w:abstractNum>
  <w:abstractNum w:abstractNumId="3">
    <w:nsid w:val="E1599975"/>
    <w:multiLevelType w:val="singleLevel"/>
    <w:tmpl w:val="00000000"/>
    <w:lvl w:ilvl="0">
      <w:start w:val="1"/>
      <w:numFmt w:val="bullet"/>
      <w:lvlRestart w:val="0"/>
      <w:pStyle w:val="56"/>
      <w:lvlText w:val="●"/>
      <w:lvlJc w:val="left"/>
      <w:pPr>
        <w:tabs>
          <w:tab w:val="num" w:pos="1620"/>
        </w:tabs>
        <w:ind w:left="1620" w:hanging="360"/>
      </w:pPr>
      <w:rPr>
        <w:rFonts w:ascii="宋体" w:hAnsi="宋体" w:hint="default"/>
      </w:rPr>
    </w:lvl>
  </w:abstractNum>
  <w:abstractNum w:abstractNumId="4">
    <w:nsid w:val="C752CA00"/>
    <w:multiLevelType w:val="singleLevel"/>
    <w:tmpl w:val="00000000"/>
    <w:lvl w:ilvl="0">
      <w:start w:val="1"/>
      <w:numFmt w:val="bullet"/>
      <w:lvlRestart w:val="0"/>
      <w:pStyle w:val="57"/>
      <w:lvlText w:val="●"/>
      <w:lvlJc w:val="left"/>
      <w:pPr>
        <w:tabs>
          <w:tab w:val="num" w:pos="2040"/>
        </w:tabs>
        <w:ind w:left="2040" w:hanging="360"/>
      </w:pPr>
      <w:rPr>
        <w:rFonts w:ascii="宋体" w:hAnsi="宋体" w:hint="default"/>
      </w:rPr>
    </w:lvl>
  </w:abstractNum>
  <w:abstractNum w:abstractNumId="5">
    <w:nsid w:val="4F56E015"/>
    <w:multiLevelType w:val="singleLevel"/>
    <w:tmpl w:val="00000000"/>
    <w:lvl w:ilvl="0">
      <w:start w:val="1"/>
      <w:numFmt w:val="decimal"/>
      <w:lvlRestart w:val="0"/>
      <w:pStyle w:val="59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6">
    <w:nsid w:val="FC83710C"/>
    <w:multiLevelType w:val="singleLevel"/>
    <w:tmpl w:val="00000000"/>
    <w:lvl w:ilvl="0">
      <w:start w:val="1"/>
      <w:numFmt w:val="decimal"/>
      <w:lvlRestart w:val="0"/>
      <w:pStyle w:val="60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83"/>
  <w:doNotDisplayPageBoundaries/>
  <w:displayBackgroundShape/>
  <w:bordersDoNotSurroundHeader/>
  <w:bordersDoNotSurroundFooter/>
  <w:trackRevisions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AltKinsokuLineBreakRules/>
    <w:splitPgBreakAndParaMark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1">
    <w:name w:val="heading 1"/>
    <w:next w:val="0"/>
    <w:pPr>
      <w:keepNext/>
      <w:keepLines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6" w:lineRule="auto"/>
      <w:ind w:left="0" w:right="0" w:firstLineChars="200" w:firstLine="200"/>
      <w:contextualSpacing w:val="0"/>
      <w:jc w:val="both"/>
      <w:textAlignment w:val="auto"/>
      <w:outlineLvl w:val="0"/>
    </w:pPr>
    <w:rPr>
      <w:rFonts w:ascii="Times New Roman" w:eastAsia="方正仿宋_GBK" w:cs="Times New Roman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44"/>
      <w:position w:val="0"/>
      <w:sz w:val="44"/>
      <w:szCs w:val="4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paragraph" w:styleId="16">
    <w:name w:val="toc 2"/>
    <w:autoRedefine/>
    <w:next w:val="0"/>
    <w:pPr>
      <w:widowControl w:val="0"/>
      <w:ind w:left="42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17">
    <w:name w:val="toc 8"/>
    <w:basedOn w:val="0"/>
    <w:autoRedefine/>
    <w:next w:val="0"/>
    <w:pPr>
      <w:ind w:left="2940"/>
    </w:pPr>
  </w:style>
  <w:style w:type="paragraph" w:styleId="18">
    <w:name w:val="header"/>
    <w:next w:val="22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styleId="19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20">
    <w:name w:val="Title"/>
    <w:basedOn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21">
    <w:name w:val="Closing"/>
    <w:basedOn w:val="0"/>
    <w:pPr>
      <w:ind w:left="4320"/>
    </w:pPr>
  </w:style>
  <w:style w:type="paragraph" w:customStyle="1" w:styleId="22">
    <w:name w:val="样式 23 三号"/>
    <w:next w:val="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3">
    <w:name w:val="样式 24 三号"/>
    <w:next w:val="6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24">
    <w:name w:val="样式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5">
    <w:name w:val="style4"/>
    <w:next w:val="1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26">
    <w:name w:val="样式 小四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  <w:lang w:val="en-US" w:eastAsia="zh-CN" w:bidi="ar-SA"/>
    </w:rPr>
  </w:style>
  <w:style w:type="paragraph" w:customStyle="1" w:styleId="27">
    <w:name w:val="样式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">
    <w:name w:val="样式 12 10 磅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9">
    <w:name w:val="样式 1 10 磅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customStyle="1" w:styleId="30">
    <w:name w:val="样式 2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1">
    <w:name w:val="样式 3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2">
    <w:name w:val="样式 4 10 磅"/>
    <w:pPr>
      <w:widowControl w:val="0"/>
      <w:jc w:val="both"/>
    </w:pPr>
    <w:rPr>
      <w:rFonts w:ascii="Times New Roman" w:eastAsia="宋体" w:cs="Lucida Sans" w:hAnsi="Times New Roman"/>
      <w:kern w:val="2"/>
      <w:sz w:val="21"/>
      <w:szCs w:val="21"/>
      <w:lang w:val="en-US" w:eastAsia="zh-CN" w:bidi="ar-SA"/>
    </w:rPr>
  </w:style>
  <w:style w:type="paragraph" w:customStyle="1" w:styleId="33">
    <w:name w:val="样式 5 10 磅"/>
    <w:next w:val="1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">
    <w:name w:val="样式 6 10 磅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5">
    <w:name w:val="样式 7 10 磅"/>
    <w:next w:val="2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6">
    <w:name w:val="样式 8 10 磅"/>
    <w:next w:val="2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7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8">
    <w:name w:val="样式 9 10 磅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9">
    <w:name w:val="样式 2 三号"/>
    <w:next w:val="5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0">
    <w:name w:val="样式 3 三号"/>
    <w:next w:val="5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1">
    <w:name w:val="样式 4 三号"/>
    <w:next w:val="1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2">
    <w:name w:val="样式 5 三号"/>
    <w:next w:val="6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3">
    <w:name w:val="样式 15 三号"/>
    <w:next w:val="1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44">
    <w:name w:val="样式 6 三号"/>
    <w:next w:val="6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5">
    <w:name w:val="样式 7 三号"/>
    <w:next w:val="6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6">
    <w:name w:val="样式 10 10 磅"/>
    <w:next w:val="3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47">
    <w:name w:val="样式 8 三号"/>
    <w:pPr>
      <w:widowControl w:val="0"/>
      <w:spacing w:line="560" w:lineRule="exact"/>
      <w:jc w:val="both"/>
    </w:pPr>
    <w:rPr>
      <w:rFonts w:ascii="Times New Roman" w:eastAsia="方正仿宋_GBK" w:cs="Times New Roman" w:hAnsi="Times New Roman"/>
      <w:spacing w:val="-4"/>
      <w:kern w:val="2"/>
      <w:sz w:val="32"/>
      <w:szCs w:val="20"/>
      <w:lang w:val="en-US" w:eastAsia="zh-CN" w:bidi="ar-SA"/>
    </w:rPr>
  </w:style>
  <w:style w:type="paragraph" w:customStyle="1" w:styleId="48">
    <w:name w:val="样式 9 三号"/>
    <w:next w:val="2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49">
    <w:name w:val="样式 10 三号"/>
    <w:next w:val="3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0">
    <w:name w:val="样式 1 小四"/>
    <w:next w:val="16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1">
    <w:name w:val="样式 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2">
    <w:name w:val="样式 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3">
    <w:name w:val="样式 38 三号"/>
    <w:next w:val="1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4">
    <w:name w:val="样式 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55">
    <w:name w:val="样式 11 三号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6">
    <w:name w:val="样式 12 三号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7">
    <w:name w:val="样式 13 三号"/>
    <w:next w:val="8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58">
    <w:name w:val="样式 14 三号"/>
    <w:next w:val="45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59">
    <w:name w:val="样式 16 三号"/>
    <w:next w:val="9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0">
    <w:name w:val="样式 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61">
    <w:name w:val="样式 17 三号"/>
    <w:next w:val="10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2">
    <w:name w:val="样式 18 三号"/>
    <w:next w:val="10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3">
    <w:name w:val="样式 19 三号"/>
    <w:next w:val="2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4">
    <w:name w:val="样式 22 三号"/>
    <w:next w:val="29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5">
    <w:name w:val="样式 20 三号"/>
    <w:next w:val="28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6">
    <w:name w:val="样式 21 三号"/>
    <w:next w:val="11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7">
    <w:name w:val="样式 25 三号"/>
    <w:next w:val="1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68">
    <w:name w:val="样式 6 小四"/>
    <w:next w:val="23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69">
    <w:name w:val="样式 7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0">
    <w:name w:val="样式 8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1">
    <w:name w:val="样式 26 三号"/>
    <w:next w:val="12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2">
    <w:name w:val="样式 27 三号"/>
    <w:next w:val="12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3">
    <w:name w:val="样式 9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74">
    <w:name w:val="样式 10 小四"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 w:cs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4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5">
    <w:name w:val="样式 28 三号"/>
    <w:next w:val="2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76">
    <w:name w:val="样式 29 三号"/>
    <w:next w:val="13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7">
    <w:name w:val="样式 30 三号"/>
    <w:next w:val="13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8">
    <w:name w:val="样式 31 三号"/>
    <w:next w:val="13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79">
    <w:name w:val="样式 32 三号"/>
    <w:next w:val="1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0">
    <w:name w:val="样式 33 三号"/>
    <w:next w:val="13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1">
    <w:name w:val="样式 34 三号"/>
    <w:next w:val="13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2">
    <w:name w:val="样式 11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3">
    <w:name w:val="样式 35 三号"/>
    <w:next w:val="13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84">
    <w:name w:val="样式 12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5">
    <w:name w:val="样式 3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6">
    <w:name w:val="样式 3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7">
    <w:name w:val="样式 13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88">
    <w:name w:val="样式 39 三号"/>
    <w:next w:val="17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89">
    <w:name w:val="样式 4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0">
    <w:name w:val="样式 4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1">
    <w:name w:val="样式 4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2">
    <w:name w:val="样式 14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3">
    <w:name w:val="样式 11 10 磅"/>
    <w:next w:val="2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94">
    <w:name w:val="样式 4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95">
    <w:name w:val="样式 13 10 磅"/>
    <w:next w:val="74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6">
    <w:name w:val="样式 15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97">
    <w:name w:val="样式 4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8">
    <w:name w:val="样式 4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99">
    <w:name w:val="样式 16 小四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100">
    <w:name w:val="样式 4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Times New Roman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1">
    <w:name w:val="样式 14 10 磅"/>
    <w:next w:val="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2">
    <w:name w:val="样式 47 三号"/>
    <w:next w:val="15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3">
    <w:name w:val="样式 15 10 磅"/>
    <w:next w:val="8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4">
    <w:name w:val="样式 16 10 磅"/>
    <w:next w:val="17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5">
    <w:name w:val="样式 4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6">
    <w:name w:val="样式 4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7">
    <w:name w:val="样式 5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168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08">
    <w:name w:val="样式 51 三号"/>
    <w:next w:val="26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09">
    <w:name w:val="样式 7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110">
    <w:name w:val="样式 7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0"/>
      <w:lang w:val="en-US" w:eastAsia="zh-CN" w:bidi="ar-SA"/>
    </w:rPr>
  </w:style>
  <w:style w:type="paragraph" w:customStyle="1" w:styleId="111">
    <w:name w:val="样式 5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2">
    <w:name w:val="样式 5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3">
    <w:name w:val="样式 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14">
    <w:name w:val="样式 5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5">
    <w:name w:val="样式 56 三号"/>
    <w:next w:val="15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6">
    <w:name w:val="样式 57 三号"/>
    <w:next w:val="23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17">
    <w:name w:val="样式 5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18">
    <w:name w:val="样式 5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19">
    <w:name w:val="样式 6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20">
    <w:name w:val="样式 61 三号"/>
    <w:next w:val="24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1">
    <w:name w:val="样式 6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2">
    <w:name w:val="样式 6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3">
    <w:name w:val="样式 6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4">
    <w:name w:val="样式 6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5">
    <w:name w:val="样式 6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6">
    <w:name w:val="样式 6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7">
    <w:name w:val="样式 6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28">
    <w:name w:val="样式 69 三号"/>
    <w:next w:val="21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29">
    <w:name w:val="样式 70 三号"/>
    <w:next w:val="22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30">
    <w:name w:val="样式 7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131">
    <w:name w:val="样式 7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32"/>
      <w:lang w:val="en-US" w:eastAsia="zh-CN" w:bidi="ar-SA"/>
    </w:rPr>
  </w:style>
  <w:style w:type="paragraph" w:customStyle="1" w:styleId="132">
    <w:name w:val="样式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3">
    <w:name w:val="样式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134">
    <w:name w:val="样式 1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5">
    <w:name w:val="样式 1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customStyle="1" w:styleId="136">
    <w:name w:val="样式 2 小五"/>
    <w:pPr>
      <w:tabs>
        <w:tab w:val="center" w:pos="4153"/>
        <w:tab w:val="right" w:pos="8307"/>
      </w:tabs>
      <w:snapToGrid w:val="0"/>
      <w:jc w:val="left"/>
    </w:pPr>
    <w:rPr>
      <w:rFonts w:ascii="Times New Roman" w:eastAsia="SimSun" w:cs="Times New Roman" w:hAnsi="Times New Roman"/>
      <w:sz w:val="18"/>
      <w:szCs w:val="18"/>
      <w:lang w:val="en-US" w:eastAsia="zh-CN" w:bidi="ar-SA"/>
    </w:rPr>
  </w:style>
  <w:style w:type="paragraph" w:customStyle="1" w:styleId="137">
    <w:name w:val="样式 2 "/>
    <w:rPr>
      <w:rFonts w:ascii="Times New Roman" w:eastAsia="宋体" w:cs="Times New Roman" w:hAnsi="Times New Roman"/>
      <w:sz w:val="20"/>
      <w:szCs w:val="20"/>
      <w:lang w:val="en-US" w:eastAsia="zh-CN" w:bidi="ar-SA"/>
    </w:rPr>
  </w:style>
  <w:style w:type="paragraph" w:styleId="138">
    <w:name w:val="index 6"/>
    <w:autoRedefine/>
    <w:next w:val="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center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39">
    <w:name w:val="index 8"/>
    <w:basedOn w:val="0"/>
    <w:autoRedefine/>
    <w:next w:val="0"/>
    <w:pPr>
      <w:ind w:left="2940"/>
    </w:pPr>
  </w:style>
  <w:style w:type="paragraph" w:styleId="140">
    <w:name w:val="index 9"/>
    <w:basedOn w:val="0"/>
    <w:autoRedefine/>
    <w:next w:val="0"/>
    <w:pPr>
      <w:ind w:left="3360"/>
    </w:pPr>
  </w:style>
  <w:style w:type="paragraph" w:styleId="141">
    <w:name w:val="toc 3"/>
    <w:basedOn w:val="0"/>
    <w:autoRedefine/>
    <w:next w:val="0"/>
    <w:pPr>
      <w:ind w:left="840"/>
    </w:pPr>
  </w:style>
  <w:style w:type="paragraph" w:styleId="142">
    <w:name w:val="toc 4"/>
    <w:basedOn w:val="0"/>
    <w:autoRedefine/>
    <w:next w:val="0"/>
    <w:pPr>
      <w:ind w:left="1260"/>
    </w:pPr>
  </w:style>
  <w:style w:type="paragraph" w:styleId="143">
    <w:name w:val="toc 5"/>
    <w:basedOn w:val="0"/>
    <w:autoRedefine/>
    <w:next w:val="0"/>
    <w:pPr>
      <w:ind w:left="1680"/>
    </w:pPr>
  </w:style>
  <w:style w:type="paragraph" w:styleId="144">
    <w:name w:val="toc 6"/>
    <w:basedOn w:val="0"/>
    <w:autoRedefine/>
    <w:next w:val="0"/>
    <w:pPr>
      <w:ind w:left="2100"/>
    </w:pPr>
  </w:style>
  <w:style w:type="paragraph" w:styleId="145">
    <w:name w:val="toc 7"/>
    <w:basedOn w:val="0"/>
    <w:autoRedefine/>
    <w:next w:val="0"/>
    <w:pPr>
      <w:ind w:left="2520"/>
    </w:pPr>
  </w:style>
  <w:style w:type="paragraph" w:styleId="146">
    <w:name w:val="toc 9"/>
    <w:basedOn w:val="0"/>
    <w:autoRedefine/>
    <w:next w:val="0"/>
    <w:pPr>
      <w:ind w:left="3360"/>
    </w:pPr>
  </w:style>
  <w:style w:type="paragraph" w:styleId="147">
    <w:name w:val="footnote text"/>
    <w:basedOn w:val="0"/>
    <w:pPr>
      <w:snapToGrid w:val="0"/>
      <w:jc w:val="left"/>
    </w:pPr>
    <w:rPr>
      <w:sz w:val="18"/>
      <w:szCs w:val="18"/>
    </w:rPr>
  </w:style>
  <w:style w:type="paragraph" w:styleId="148">
    <w:name w:val="annotation text"/>
    <w:next w:val="16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49">
    <w:name w:val="table of figures"/>
    <w:basedOn w:val="0"/>
    <w:next w:val="0"/>
  </w:style>
  <w:style w:type="paragraph" w:styleId="150">
    <w:name w:val="envelope return"/>
    <w:basedOn w:val="0"/>
    <w:pPr>
      <w:snapToGrid w:val="0"/>
    </w:pPr>
    <w:rPr>
      <w:rFonts w:ascii="Times New Roman" w:hAnsi="Times New Roman"/>
    </w:rPr>
  </w:style>
  <w:style w:type="character" w:styleId="151">
    <w:name w:val="line number"/>
    <w:basedOn w:val="10"/>
  </w:style>
  <w:style w:type="character" w:styleId="152">
    <w:name w:val="page number"/>
    <w:basedOn w:val="10"/>
  </w:style>
  <w:style w:type="paragraph" w:styleId="153">
    <w:name w:val="endnote text"/>
    <w:next w:val="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54">
    <w:name w:val="table of authorities"/>
    <w:basedOn w:val="0"/>
    <w:next w:val="0"/>
    <w:pPr>
      <w:ind w:left="420"/>
    </w:pPr>
  </w:style>
  <w:style w:type="paragraph" w:styleId="155">
    <w:name w:val="toa heading"/>
    <w:basedOn w:val="0"/>
    <w:next w:val="0"/>
    <w:pPr>
      <w:spacing w:before="120"/>
    </w:pPr>
    <w:rPr>
      <w:rFonts w:ascii="Times New Roman" w:hAnsi="Times New Roman"/>
      <w:sz w:val="24"/>
      <w:szCs w:val="24"/>
    </w:rPr>
  </w:style>
  <w:style w:type="paragraph" w:styleId="156">
    <w:name w:val="List Number"/>
    <w:basedOn w:val="0"/>
    <w:pPr>
      <w:numPr>
        <w:ilvl w:val="0"/>
        <w:numId w:val="1"/>
      </w:numPr>
    </w:pPr>
  </w:style>
  <w:style w:type="paragraph" w:styleId="157">
    <w:name w:val="List 2"/>
    <w:basedOn w:val="0"/>
    <w:pPr>
      <w:ind w:left="840" w:hanging="420"/>
    </w:pPr>
  </w:style>
  <w:style w:type="paragraph" w:styleId="158">
    <w:name w:val="List 3"/>
    <w:basedOn w:val="0"/>
    <w:pPr>
      <w:ind w:left="1260" w:hanging="420"/>
    </w:pPr>
  </w:style>
  <w:style w:type="paragraph" w:styleId="159">
    <w:name w:val="List Bullet 2"/>
    <w:basedOn w:val="0"/>
    <w:pPr>
      <w:numPr>
        <w:ilvl w:val="0"/>
        <w:numId w:val="2"/>
      </w:numPr>
    </w:pPr>
  </w:style>
  <w:style w:type="paragraph" w:styleId="160">
    <w:name w:val="List Bullet 3"/>
    <w:basedOn w:val="0"/>
    <w:pPr>
      <w:numPr>
        <w:ilvl w:val="0"/>
        <w:numId w:val="3"/>
      </w:numPr>
    </w:pPr>
  </w:style>
  <w:style w:type="paragraph" w:styleId="161">
    <w:name w:val="List Bullet 4"/>
    <w:basedOn w:val="0"/>
    <w:pPr>
      <w:numPr>
        <w:ilvl w:val="0"/>
        <w:numId w:val="4"/>
      </w:numPr>
    </w:pPr>
  </w:style>
  <w:style w:type="paragraph" w:styleId="162">
    <w:name w:val="List Bullet 5"/>
    <w:basedOn w:val="0"/>
    <w:pPr>
      <w:numPr>
        <w:ilvl w:val="0"/>
        <w:numId w:val="5"/>
      </w:numPr>
    </w:pPr>
  </w:style>
  <w:style w:type="paragraph" w:styleId="163">
    <w:name w:val="List Number 3"/>
    <w:basedOn w:val="0"/>
    <w:pPr>
      <w:numPr>
        <w:ilvl w:val="0"/>
        <w:numId w:val="6"/>
      </w:numPr>
    </w:pPr>
  </w:style>
  <w:style w:type="paragraph" w:styleId="164">
    <w:name w:val="List Number 4"/>
    <w:basedOn w:val="0"/>
    <w:pPr>
      <w:numPr>
        <w:ilvl w:val="0"/>
        <w:numId w:val="7"/>
      </w:numPr>
    </w:pPr>
  </w:style>
  <w:style w:type="paragraph" w:styleId="165">
    <w:name w:val="Signature"/>
    <w:basedOn w:val="0"/>
    <w:pPr>
      <w:ind w:left="4320"/>
    </w:pPr>
  </w:style>
  <w:style w:type="paragraph" w:styleId="166">
    <w:name w:val="Body Text"/>
    <w:basedOn w:val="0"/>
    <w:pPr>
      <w:spacing w:after="120"/>
    </w:pPr>
  </w:style>
  <w:style w:type="character" w:styleId="167">
    <w:name w:val="Hyperlink"/>
    <w:rPr>
      <w:color w:val="0000FF"/>
      <w:u w:val="single"/>
    </w:rPr>
  </w:style>
  <w:style w:type="paragraph" w:styleId="168">
    <w:name w:val="Plain Text"/>
    <w:next w:val="18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styleId="169">
    <w:name w:val="HTML Address"/>
    <w:basedOn w:val="0"/>
    <w:rPr>
      <w:i/>
    </w:rPr>
  </w:style>
  <w:style w:type="paragraph" w:customStyle="1" w:styleId="170">
    <w:name w:val="样式 73 三号"/>
    <w:pPr>
      <w:widowControl w:val="0"/>
      <w:jc w:val="both"/>
    </w:pPr>
    <w:rPr>
      <w:rFonts w:ascii="方正仿宋_GBK" w:eastAsia="方正仿宋_GBK" w:cs="方正仿宋_GBK"/>
      <w:kern w:val="2"/>
      <w:sz w:val="32"/>
      <w:szCs w:val="32"/>
      <w:lang w:val="en-US" w:eastAsia="zh-CN" w:bidi="ar-SA"/>
    </w:rPr>
  </w:style>
  <w:style w:type="paragraph" w:customStyle="1" w:styleId="171">
    <w:name w:val="样式 7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2">
    <w:name w:val="样式 3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3">
    <w:name w:val="样式 10 磅2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character" w:customStyle="1" w:styleId="174">
    <w:name w:val=" Char Char1"/>
    <w:rPr>
      <w:rFonts w:ascii="宋体" w:eastAsia="宋体"/>
      <w:b/>
      <w:bCs/>
      <w:kern w:val="44"/>
      <w:sz w:val="44"/>
      <w:szCs w:val="44"/>
      <w:lang w:val="en-US" w:eastAsia="zh-CN"/>
    </w:rPr>
  </w:style>
  <w:style w:type="paragraph" w:customStyle="1" w:styleId="175">
    <w:name w:val="样式 3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6">
    <w:name w:val="样式 1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7">
    <w:name w:val="样式 10 磅3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8">
    <w:name w:val="样式 三号2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79">
    <w:name w:val="样式 1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0">
    <w:name w:val="样式 10 磅20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1">
    <w:name w:val="样式 1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2">
    <w:name w:val="样式 二号"/>
    <w:rPr>
      <w:rFonts w:ascii="宋体" w:eastAsia="宋体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83">
    <w:name w:val="样式 10 磅2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4">
    <w:name w:val="样式 7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5">
    <w:name w:val="样式 2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6">
    <w:name w:val="样式 4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7">
    <w:name w:val="样式 2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8">
    <w:name w:val="样式 2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89">
    <w:name w:val="样式 7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0">
    <w:name w:val="样式 2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1">
    <w:name w:val="样式 2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2">
    <w:name w:val="样式 10 磅13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3">
    <w:name w:val="样式 5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4">
    <w:name w:val="样式 25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195">
    <w:name w:val="样式 2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6">
    <w:name w:val="样式 2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7">
    <w:name w:val="样式 2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8">
    <w:name w:val="样式 2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199">
    <w:name w:val="样式 3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0">
    <w:name w:val="样式 7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1">
    <w:name w:val="样式 3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2">
    <w:name w:val="样式 7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3">
    <w:name w:val="样式 10 磅109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4">
    <w:name w:val="样式 3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5">
    <w:name w:val="样式 3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6">
    <w:name w:val="样式 3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7">
    <w:name w:val="样式 4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8">
    <w:name w:val="样式 4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09">
    <w:name w:val="样式 7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0">
    <w:name w:val="样式 7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1">
    <w:name w:val="样式 1 二号"/>
    <w:pPr>
      <w:keepNext/>
      <w:keepLines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340" w:beforeAutospacing="0" w:after="330" w:afterAutospacing="0" w:line="576" w:lineRule="auto"/>
      <w:ind w:left="0" w:right="0" w:firstLineChars="200" w:firstLine="200"/>
      <w:contextualSpacing w:val="0"/>
      <w:jc w:val="both"/>
      <w:textAlignment w:val="auto"/>
      <w:outlineLvl w:val="0"/>
    </w:pPr>
    <w:rPr>
      <w:rFonts w:ascii="Times New Roman" w:eastAsia="方正仿宋_GBK" w:cs="Times New Roman" w:hAnsi="Times New Roman"/>
      <w:b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44"/>
      <w:position w:val="0"/>
      <w:sz w:val="44"/>
      <w:szCs w:val="4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2">
    <w:name w:val="样式 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3">
    <w:name w:val="样式 33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14">
    <w:name w:val="样式 8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5">
    <w:name w:val="样式 42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16">
    <w:name w:val="样式 6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17">
    <w:name w:val="样式 4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8">
    <w:name w:val="样式 8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19">
    <w:name w:val="样式 4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20">
    <w:name w:val="样式 8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21">
    <w:name w:val="样式 45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2">
    <w:name w:val="样式 7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3">
    <w:name w:val="样式 46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4">
    <w:name w:val="样式 8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5">
    <w:name w:val="样式 8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6">
    <w:name w:val="样式 48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27">
    <w:name w:val="样式 9 小五"/>
    <w:pPr>
      <w:widowControl w:val="0"/>
      <w:tabs>
        <w:tab w:val="center" w:pos="4153"/>
        <w:tab w:val="right" w:pos="8306"/>
      </w:tabs>
      <w:snapToGrid w:val="0"/>
      <w:jc w:val="both"/>
    </w:pPr>
    <w:rPr>
      <w:rFonts w:ascii="Times New Roman" w:eastAsia="方正仿宋_GBK" w:cs="Times New Roman" w:hAnsi="Times New Roman"/>
      <w:kern w:val="2"/>
      <w:sz w:val="18"/>
      <w:szCs w:val="20"/>
      <w:lang w:val="en-US" w:eastAsia="zh-CN" w:bidi="ar-SA"/>
    </w:rPr>
  </w:style>
  <w:style w:type="paragraph" w:customStyle="1" w:styleId="228">
    <w:name w:val="样式 8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9">
    <w:name w:val="样式 49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230">
    <w:name w:val="样式 50 10 磅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customStyle="1" w:styleId="231">
    <w:name w:val="样式 5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2">
    <w:name w:val="样式 5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3">
    <w:name w:val="样式 5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34">
    <w:name w:val="样式 5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35">
    <w:name w:val="样式 5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6">
    <w:name w:val="样式 10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7">
    <w:name w:val="样式 5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8">
    <w:name w:val="样式 5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39">
    <w:name w:val="样式 8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0">
    <w:name w:val="样式 5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1">
    <w:name w:val="样式 5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2">
    <w:name w:val="样式 6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3">
    <w:name w:val="样式 6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Calibri" w:eastAsia="宋体" w:cs="Arial" w:hAnsi="Calibri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4">
    <w:name w:val="样式 11 小五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uppressAutoHyphens w:val="0"/>
      <w:kinsoku/>
      <w:wordWrap/>
      <w:overflowPunct/>
      <w:topLinePunct w:val="0"/>
      <w:autoSpaceDE/>
      <w:autoSpaceDN/>
      <w:bidi w:val="0"/>
      <w:adjustRightInd/>
      <w:snapToGrid w:val="0"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18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5">
    <w:name w:val="样式 3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6">
    <w:name w:val="样式 6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47">
    <w:name w:val="样式 6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248">
    <w:name w:val="样式 6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49">
    <w:name w:val="样式 37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0">
    <w:name w:val="样式 38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1">
    <w:name w:val="样式 6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2">
    <w:name w:val="样式 8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3">
    <w:name w:val="列出段落1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4">
    <w:name w:val="样式 38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5">
    <w:name w:val="样式 27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6">
    <w:name w:val="样式 8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7">
    <w:name w:val="样式 8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8">
    <w:name w:val="样式 24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59">
    <w:name w:val="样式 35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0">
    <w:name w:val="样式 35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1">
    <w:name w:val="样式 33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2">
    <w:name w:val="样式 35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3">
    <w:name w:val="样式 35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4">
    <w:name w:val="样式 51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8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5">
    <w:name w:val="样式 9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6">
    <w:name w:val="样式 36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7">
    <w:name w:val="样式 36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8">
    <w:name w:val="样式 48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69">
    <w:name w:val="样式 48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0">
    <w:name w:val="样式 33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1">
    <w:name w:val="样式 9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2">
    <w:name w:val="样式 9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-4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3">
    <w:name w:val="样式 9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4">
    <w:name w:val="样式 9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5">
    <w:name w:val="样式 9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6">
    <w:name w:val="样式 9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7">
    <w:name w:val="样式 26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8">
    <w:name w:val="样式 29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79">
    <w:name w:val="样式 9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0">
    <w:name w:val="样式 6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宋体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4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1">
    <w:name w:val="样式 11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2">
    <w:name w:val="样式 9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3">
    <w:name w:val="样式 13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4">
    <w:name w:val="样式 13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5">
    <w:name w:val="样式 14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6">
    <w:name w:val="样式 24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Chars="200" w:firstLine="20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7">
    <w:name w:val="样式 9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288">
    <w:name w:val="样式 100 三号"/>
    <w:pPr>
      <w:widowControl w:val="0"/>
      <w:jc w:val="both"/>
    </w:pPr>
    <w:rPr>
      <w:rFonts w:ascii="方正仿宋_GBK" w:eastAsia="方正仿宋_GBK" w:cs="方正仿宋_GBK"/>
      <w:kern w:val="2"/>
      <w:sz w:val="32"/>
      <w:szCs w:val="32"/>
      <w:lang w:val="en-US" w:eastAsia="zh-CN" w:bidi="ar-SA"/>
    </w:rPr>
  </w:style>
  <w:style w:type="paragraph" w:customStyle="1" w:styleId="289">
    <w:name w:val="样式 4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0">
    <w:name w:val="样式 6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291">
    <w:name w:val="样式 6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character" w:customStyle="1" w:styleId="292">
    <w:name w:val="font21"/>
    <w:basedOn w:val="0"/>
    <w:rPr>
      <w:rFonts w:ascii="方正仿宋_GBK" w:eastAsia="方正仿宋_GBK" w:cs="方正仿宋_GBK"/>
      <w:color w:val="000000"/>
      <w:sz w:val="22"/>
      <w:szCs w:val="22"/>
      <w:u w:val="none"/>
    </w:rPr>
  </w:style>
  <w:style w:type="character" w:customStyle="1" w:styleId="293">
    <w:name w:val="font11"/>
    <w:basedOn w:val="0"/>
    <w:rPr>
      <w:rFonts w:ascii="宋体" w:eastAsia="宋体" w:cs="宋体"/>
      <w:color w:val="000000"/>
      <w:sz w:val="22"/>
      <w:szCs w:val="22"/>
      <w:u w:val="none"/>
    </w:rPr>
  </w:style>
  <w:style w:type="paragraph" w:customStyle="1" w:styleId="294">
    <w:name w:val="样式 101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5">
    <w:name w:val="样式 102 三号"/>
    <w:pPr>
      <w:widowControl w:val="0"/>
      <w:spacing w:line="240" w:lineRule="auto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6">
    <w:name w:val="样式 17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7">
    <w:name w:val="样式 18 小四"/>
    <w:pPr>
      <w:widowControl w:val="0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customStyle="1" w:styleId="298">
    <w:name w:val="样式 103 三号"/>
    <w:pPr>
      <w:spacing w:line="320" w:lineRule="atLeast"/>
    </w:pPr>
    <w:rPr>
      <w:rFonts w:ascii="Times New Roman" w:eastAsia="宋体" w:cs="Times New Roman" w:hAnsi="Times New Roman"/>
      <w:sz w:val="32"/>
      <w:szCs w:val="32"/>
      <w:lang w:val="en-US" w:eastAsia="zh-CN" w:bidi="ar-SA"/>
    </w:rPr>
  </w:style>
  <w:style w:type="paragraph" w:customStyle="1" w:styleId="299">
    <w:name w:val="样式 69 10 磅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  <w:style w:type="paragraph" w:customStyle="1" w:styleId="300">
    <w:name w:val="样式 104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1">
    <w:name w:val="样式 105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2">
    <w:name w:val="样式 106 三号"/>
    <w:pPr>
      <w:widowControl w:val="0"/>
      <w:spacing w:line="560" w:lineRule="exact"/>
      <w:ind w:firstLineChars="200" w:firstLine="200"/>
      <w:jc w:val="both"/>
    </w:pPr>
    <w:rPr>
      <w:rFonts w:ascii="等线" w:eastAsia="方正仿宋_GBK" w:cs="Arial" w:hAnsi="等线"/>
      <w:kern w:val="2"/>
      <w:sz w:val="32"/>
      <w:szCs w:val="32"/>
      <w:lang w:val="en-US" w:eastAsia="zh-CN" w:bidi="ar-SA"/>
    </w:rPr>
  </w:style>
  <w:style w:type="paragraph" w:customStyle="1" w:styleId="303">
    <w:name w:val="样式 19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4">
    <w:name w:val="样式 20 小四"/>
    <w:rPr>
      <w:rFonts w:ascii="Times New Roman" w:eastAsia="宋体" w:cs="Times New Roman" w:hAnsi="Times New Roman"/>
      <w:sz w:val="24"/>
      <w:szCs w:val="24"/>
      <w:lang w:val="en-US" w:eastAsia="zh-CN" w:bidi="ar-SA"/>
    </w:rPr>
  </w:style>
  <w:style w:type="paragraph" w:customStyle="1" w:styleId="305">
    <w:name w:val="样式 70 10 磅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customStyle="1" w:styleId="306">
    <w:name w:val="样式 72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07">
    <w:name w:val="样式 10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08">
    <w:name w:val="样式 10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styleId="309">
    <w:name w:val="toc 1"/>
    <w:basedOn w:val="0"/>
    <w:autoRedefine/>
    <w:next w:val="0"/>
  </w:style>
  <w:style w:type="paragraph" w:customStyle="1" w:styleId="310">
    <w:name w:val="样式 10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11">
    <w:name w:val="样式 11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12">
    <w:name w:val="样式 112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3">
    <w:name w:val="样式 113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4">
    <w:name w:val="样式 114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5">
    <w:name w:val="样式 115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6">
    <w:name w:val="样式 116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7">
    <w:name w:val="样式 117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8">
    <w:name w:val="样式 118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19">
    <w:name w:val="样式 119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0">
    <w:name w:val="样式 120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1">
    <w:name w:val="样式 121 三号"/>
    <w:basedOn w:val="0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2"/>
      <w:lang w:val="en-US" w:eastAsia="zh-CN" w:bidi="ar-SA"/>
    </w:rPr>
  </w:style>
  <w:style w:type="paragraph" w:customStyle="1" w:styleId="322">
    <w:name w:val="样式 122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Times New Roman" w:eastAsia="方正仿宋_GBK" w:cs="Times New Roman" w:hAnsi="Times New Roman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0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3">
    <w:name w:val="样式 12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4">
    <w:name w:val="样式 12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5">
    <w:name w:val="样式 12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6">
    <w:name w:val="样式 12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7">
    <w:name w:val="样式 12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8">
    <w:name w:val="样式 12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29">
    <w:name w:val="样式 12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0">
    <w:name w:val="样式 13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1">
    <w:name w:val="样式 133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2">
    <w:name w:val="样式 134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3">
    <w:name w:val="样式 135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4">
    <w:name w:val="样式 136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5">
    <w:name w:val="样式 137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6">
    <w:name w:val="样式 138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7">
    <w:name w:val="样式 139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8">
    <w:name w:val="样式 140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39">
    <w:name w:val="样式 141 三号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Chars="200" w:firstLine="200"/>
      <w:contextualSpacing w:val="0"/>
      <w:jc w:val="left"/>
      <w:textAlignment w:val="auto"/>
      <w:outlineLvl w:val="9"/>
    </w:pPr>
    <w:rPr>
      <w:rFonts w:ascii="宋体" w:eastAsia="方正仿宋_GBK" w:cs="Courier New" w:hAnsi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32"/>
      <w:szCs w:val="21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0">
    <w:name w:val="样式 73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1">
    <w:name w:val="样式 74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2">
    <w:name w:val="样式 75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3">
    <w:name w:val="样式 76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4">
    <w:name w:val="样式 79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5">
    <w:name w:val="样式 80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Arial Unicode MS" w:eastAsia="Times New Roman" w:cs="Times New Roman" w:hAnsi="Arial Unicode MS"/>
      <w:b w:val="0"/>
      <w:i w:val="0"/>
      <w:caps w:val="0"/>
      <w:smallCaps w:val="0"/>
      <w:strike w:val="0"/>
      <w:dstrike w:val="0"/>
      <w:snapToGrid/>
      <w:vanish w:val="0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em w:val="none"/>
      <w:lang w:val="en-US" w:eastAsia="zh-CN" w:bidi="ar-SA"/>
    </w:rPr>
  </w:style>
  <w:style w:type="paragraph" w:customStyle="1" w:styleId="346">
    <w:name w:val="样式 81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7">
    <w:name w:val="样式 82 10 磅"/>
    <w:pPr>
      <w:keepNext w:val="0"/>
      <w:keepLines w:val="0"/>
      <w:pageBreakBefore w:val="0"/>
      <w:widowControl w:val="0"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both"/>
      <w:textAlignment w:val="auto"/>
      <w:outlineLvl w:val="9"/>
    </w:pPr>
    <w:rPr>
      <w:rFonts w:ascii="等线" w:eastAsia="等线" w:cs="Arial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2"/>
      <w:position w:val="0"/>
      <w:sz w:val="21"/>
      <w:szCs w:val="22"/>
      <w:u w:val="none" w:color="auto"/>
      <w:shd w:val="clear" w:color="auto" w:fill="auto"/>
      <w:vertAlign w:val="baseline"/>
      <w:em w:val="none"/>
      <w:lang w:val="en-US" w:eastAsia="zh-CN" w:bidi="ar-SA"/>
    </w:rPr>
  </w:style>
  <w:style w:type="paragraph" w:customStyle="1" w:styleId="348">
    <w:name w:val="样式 83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49">
    <w:name w:val="样式 84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0">
    <w:name w:val="样式 85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1">
    <w:name w:val="样式 86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2">
    <w:name w:val="样式 87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3">
    <w:name w:val="样式 88 10 磅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customStyle="1" w:styleId="354">
    <w:name w:val="样式 14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5">
    <w:name w:val="样式 14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6">
    <w:name w:val="Default"/>
    <w:pPr>
      <w:widowControl w:val="0"/>
      <w:autoSpaceDE w:val="0"/>
      <w:autoSpaceDN w:val="0"/>
      <w:adjustRightInd w:val="0"/>
    </w:pPr>
    <w:rPr>
      <w:rFonts w:ascii="Times New Roman" w:eastAsia="宋体" w:cs="Times New Roman" w:hAnsi="Times New Roman"/>
      <w:color w:val="000000"/>
      <w:sz w:val="24"/>
      <w:szCs w:val="24"/>
      <w:lang w:val="en-US" w:eastAsia="zh-CN" w:bidi="ar-SA"/>
    </w:rPr>
  </w:style>
  <w:style w:type="paragraph" w:customStyle="1" w:styleId="357">
    <w:name w:val="样式 14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8">
    <w:name w:val="样式 14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59">
    <w:name w:val="样式 14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0">
    <w:name w:val="样式 14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1">
    <w:name w:val="样式 14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2">
    <w:name w:val="样式 15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3">
    <w:name w:val="样式 15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4">
    <w:name w:val="样式 15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5">
    <w:name w:val="样式 15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6">
    <w:name w:val="样式 15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7">
    <w:name w:val="样式 15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68">
    <w:name w:val="样式 15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974</TotalTime>
  <Application>Yozo_Office</Application>
  <Pages>2</Pages>
  <Words>767</Words>
  <Characters>796</Characters>
  <Lines>39</Lines>
  <Paragraphs>18</Paragraphs>
  <CharactersWithSpaces>830</CharactersWithSpaces>
  <Company>CGAC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Windows User</dc:creator>
  <cp:lastModifiedBy>文静</cp:lastModifiedBy>
  <cp:revision>1</cp:revision>
  <dcterms:created xsi:type="dcterms:W3CDTF">2024-08-29T08:36:21Z</dcterms:created>
  <dcterms:modified xsi:type="dcterms:W3CDTF">2024-10-28T01:58:53Z</dcterms:modified>
</cp:coreProperties>
</file>